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87548E" w:rsidR="00E41987" w:rsidTr="19EAFE01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A59D2" w:rsidR="00E41987" w:rsidP="19EAFE01" w:rsidRDefault="004C234E" w14:paraId="2D9CEFDB" w14:textId="0D6D26CA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19EAFE01">
              <w:rPr>
                <w:rFonts w:asciiTheme="majorHAnsi" w:hAnsiTheme="majorHAnsi"/>
                <w:b/>
                <w:bCs/>
              </w:rPr>
              <w:t>COMISSÃO</w:t>
            </w:r>
            <w:r w:rsidRPr="19EAFE01" w:rsidR="1FB94F0E">
              <w:rPr>
                <w:rFonts w:asciiTheme="majorHAnsi" w:hAnsiTheme="majorHAnsi"/>
                <w:b/>
                <w:bCs/>
              </w:rPr>
              <w:t xml:space="preserve"> ESPECIAL</w:t>
            </w:r>
            <w:r w:rsidRPr="19EAFE01">
              <w:rPr>
                <w:rFonts w:asciiTheme="majorHAnsi" w:hAnsiTheme="majorHAnsi"/>
                <w:b/>
                <w:bCs/>
              </w:rPr>
              <w:t xml:space="preserve"> DE PATRIMÔNIO CULTURAL</w:t>
            </w:r>
          </w:p>
          <w:p w:rsidRPr="00E41987" w:rsidR="00E41987" w:rsidP="00E41987" w:rsidRDefault="00E41987" w14:paraId="3823112F" w14:textId="7BDCD746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ORDINÁRIA Nº </w:t>
            </w:r>
            <w:r w:rsidR="004C234E">
              <w:rPr>
                <w:rFonts w:asciiTheme="majorHAnsi" w:hAnsiTheme="majorHAnsi"/>
                <w:b/>
              </w:rPr>
              <w:t>0</w:t>
            </w:r>
            <w:r w:rsidR="009A75BB">
              <w:rPr>
                <w:rFonts w:asciiTheme="majorHAnsi" w:hAnsiTheme="majorHAnsi"/>
                <w:b/>
              </w:rPr>
              <w:t>4</w:t>
            </w:r>
            <w:r w:rsidR="0087548E">
              <w:rPr>
                <w:rFonts w:asciiTheme="majorHAnsi" w:hAnsiTheme="majorHAnsi"/>
                <w:b/>
              </w:rPr>
              <w:t>4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062B95" w:rsidP="000A59D2" w:rsidRDefault="004C234E" w14:paraId="19A542B9" w14:textId="7EE64F94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Pr="00062B95" w:rsidR="00062B95">
        <w:rPr>
          <w:rFonts w:asciiTheme="majorHAnsi" w:hAnsiTheme="majorHAnsi"/>
          <w:lang w:val="pt-BR"/>
        </w:rPr>
        <w:t xml:space="preserve">, </w:t>
      </w:r>
      <w:r w:rsidR="0087548E">
        <w:rPr>
          <w:rFonts w:asciiTheme="majorHAnsi" w:hAnsiTheme="majorHAnsi"/>
          <w:lang w:val="pt-BR"/>
        </w:rPr>
        <w:t>08</w:t>
      </w:r>
      <w:r w:rsidRPr="00062B95" w:rsidR="00062B95">
        <w:rPr>
          <w:rFonts w:asciiTheme="majorHAnsi" w:hAnsiTheme="majorHAnsi"/>
          <w:lang w:val="pt-BR"/>
        </w:rPr>
        <w:t xml:space="preserve"> de </w:t>
      </w:r>
      <w:r w:rsidR="0087548E">
        <w:rPr>
          <w:rFonts w:asciiTheme="majorHAnsi" w:hAnsiTheme="majorHAnsi"/>
          <w:lang w:val="pt-BR"/>
        </w:rPr>
        <w:t>maio</w:t>
      </w:r>
      <w:r w:rsidR="009A75BB">
        <w:rPr>
          <w:rFonts w:asciiTheme="majorHAnsi" w:hAnsiTheme="majorHAnsi"/>
          <w:lang w:val="pt-BR"/>
        </w:rPr>
        <w:t xml:space="preserve"> </w:t>
      </w:r>
      <w:r w:rsidRPr="00062B95" w:rsidR="00062B95">
        <w:rPr>
          <w:rFonts w:asciiTheme="majorHAnsi" w:hAnsiTheme="majorHAnsi"/>
          <w:lang w:val="pt-BR"/>
        </w:rPr>
        <w:t xml:space="preserve">de </w:t>
      </w:r>
      <w:r>
        <w:rPr>
          <w:rFonts w:asciiTheme="majorHAnsi" w:hAnsiTheme="majorHAnsi"/>
          <w:lang w:val="pt-BR"/>
        </w:rPr>
        <w:t>2023</w:t>
      </w:r>
      <w:r w:rsidRPr="00062B95" w:rsidR="00062B95">
        <w:rPr>
          <w:rFonts w:asciiTheme="majorHAnsi" w:hAnsiTheme="majorHAnsi"/>
          <w:lang w:val="pt-BR"/>
        </w:rPr>
        <w:t>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535CA4" w:rsidP="000A59D2" w:rsidRDefault="00535CA4" w14:paraId="21C4E325" w14:textId="4AD48E9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Pr="00062B95" w:rsidR="003C5BD4">
        <w:rPr>
          <w:rFonts w:asciiTheme="majorHAnsi" w:hAnsiTheme="majorHAnsi"/>
          <w:lang w:val="pt-BR"/>
        </w:rPr>
        <w:t>.</w:t>
      </w:r>
    </w:p>
    <w:p w:rsidR="00062B95" w:rsidP="0050067A" w:rsidRDefault="00D45273" w14:paraId="30507CB3" w14:textId="296DEF29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6D7E04A" w:rsidR="00D45273">
        <w:rPr>
          <w:rFonts w:ascii="Cambria" w:hAnsi="Cambria" w:asciiTheme="majorAscii" w:hAnsiTheme="majorAscii"/>
          <w:lang w:val="pt-BR"/>
        </w:rPr>
        <w:t>Comunicados</w:t>
      </w:r>
      <w:r w:rsidRPr="06D7E04A" w:rsidR="00182038">
        <w:rPr>
          <w:rFonts w:ascii="Cambria" w:hAnsi="Cambria" w:asciiTheme="majorAscii" w:hAnsiTheme="majorAscii"/>
          <w:lang w:val="pt-BR"/>
        </w:rPr>
        <w:t>:</w:t>
      </w:r>
    </w:p>
    <w:p w:rsidR="5863E30E" w:rsidP="06D7E04A" w:rsidRDefault="5863E30E" w14:paraId="04FBDB29" w14:textId="70BBFE53">
      <w:pPr>
        <w:pStyle w:val="PargrafodaLista"/>
        <w:spacing w:line="360" w:lineRule="auto"/>
        <w:ind w:left="284"/>
        <w:rPr>
          <w:rFonts w:ascii="Cambria" w:hAnsi="Cambria" w:asciiTheme="majorAscii" w:hAnsiTheme="majorAscii"/>
          <w:lang w:val="pt-BR"/>
        </w:rPr>
      </w:pPr>
      <w:r w:rsidRPr="06D7E04A" w:rsidR="5863E30E">
        <w:rPr>
          <w:rFonts w:ascii="Cambria" w:hAnsi="Cambria" w:asciiTheme="majorAscii" w:hAnsiTheme="majorAscii"/>
          <w:lang w:val="pt-BR"/>
        </w:rPr>
        <w:t>A) Conforme Edital de Chamamento Público para apoio N.º 001/2023 Modalidade Patrimônio Cultural foi feita avaliação e aprovação das propostas pela Comissão de Seleção dos proponentes devidamente habilitados.</w:t>
      </w:r>
      <w:r>
        <w:br/>
      </w:r>
      <w:r w:rsidRPr="06D7E04A" w:rsidR="5863E30E">
        <w:rPr>
          <w:rFonts w:ascii="Cambria" w:hAnsi="Cambria" w:asciiTheme="majorAscii" w:hAnsiTheme="majorAscii"/>
          <w:lang w:val="pt-BR"/>
        </w:rPr>
        <w:t>B) Foi elaborado pela CPC-CAU/MG o texto de abertura da Publicação do Inventário das obras do Oscar Niemeyer em Minas Gerais</w:t>
      </w:r>
      <w:r>
        <w:br/>
      </w:r>
      <w:r w:rsidRPr="06D7E04A" w:rsidR="5863E30E">
        <w:rPr>
          <w:rFonts w:ascii="Cambria" w:hAnsi="Cambria" w:asciiTheme="majorAscii" w:hAnsiTheme="majorAscii"/>
          <w:lang w:val="pt-BR"/>
        </w:rPr>
        <w:t>C) Sergio Ayres: foi realizada a Oficina de capacitação em patrimônio cultural para órgãos de administração municipal e conselheiros municipais de patrimônio cultural em Cataguases.</w:t>
      </w:r>
    </w:p>
    <w:p w:rsidRPr="00062B95" w:rsidR="00062B95" w:rsidP="000A59D2" w:rsidRDefault="00062B95" w14:paraId="197FE2FD" w14:textId="16CDA89B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:rsidRPr="00062B95" w:rsidR="00062B95" w:rsidP="000A59D2" w:rsidRDefault="00062B95" w14:paraId="7A9CA8C1" w14:textId="77777777">
      <w:pPr>
        <w:spacing w:line="360" w:lineRule="auto"/>
        <w:rPr>
          <w:rFonts w:asciiTheme="majorHAnsi" w:hAnsiTheme="majorHAnsi"/>
          <w:b/>
          <w:lang w:val="pt-BR"/>
        </w:rPr>
      </w:pPr>
    </w:p>
    <w:p w:rsidRPr="00062B95" w:rsidR="00B74776" w:rsidP="000A59D2" w:rsidRDefault="00B74776" w14:paraId="583D4B9E" w14:textId="5EFB6453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:rsidRPr="00062B95" w:rsidR="00BE7DE8" w:rsidP="000A59D2" w:rsidRDefault="00BE7DE8" w14:paraId="428AC6E9" w14:textId="77777777">
      <w:pPr>
        <w:spacing w:line="360" w:lineRule="auto"/>
        <w:rPr>
          <w:rFonts w:asciiTheme="majorHAnsi" w:hAnsiTheme="majorHAnsi"/>
          <w:lang w:val="pt-BR"/>
        </w:rPr>
      </w:pPr>
    </w:p>
    <w:p w:rsidR="000A59D2" w:rsidP="0090405D" w:rsidRDefault="000C3B42" w14:paraId="402B3F62" w14:textId="697A2F09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0C3B42">
        <w:rPr>
          <w:rFonts w:asciiTheme="majorHAnsi" w:hAnsiTheme="majorHAnsi"/>
          <w:lang w:val="pt-BR"/>
        </w:rPr>
        <w:t xml:space="preserve">Oficinas de capacitação em patrimônio cultural para órgãos de administração municipal e conselheiros municipais de patrimônio cultural: </w:t>
      </w:r>
      <w:r w:rsidRPr="0087548E" w:rsidR="0086127C">
        <w:rPr>
          <w:rFonts w:asciiTheme="majorHAnsi" w:hAnsiTheme="majorHAnsi"/>
          <w:lang w:val="pt-BR"/>
        </w:rPr>
        <w:t xml:space="preserve">Definição de </w:t>
      </w:r>
      <w:r w:rsidR="0087548E">
        <w:rPr>
          <w:rFonts w:asciiTheme="majorHAnsi" w:hAnsiTheme="majorHAnsi"/>
          <w:lang w:val="pt-BR"/>
        </w:rPr>
        <w:t xml:space="preserve">palestrante para </w:t>
      </w:r>
      <w:r w:rsidR="00ED4865">
        <w:rPr>
          <w:rFonts w:asciiTheme="majorHAnsi" w:hAnsiTheme="majorHAnsi"/>
          <w:lang w:val="pt-BR"/>
        </w:rPr>
        <w:t xml:space="preserve">evento que ocorrerá no mês de maio na regional de </w:t>
      </w:r>
      <w:r w:rsidRPr="00ED4865" w:rsidR="00ED4865">
        <w:rPr>
          <w:rFonts w:asciiTheme="majorHAnsi" w:hAnsiTheme="majorHAnsi"/>
          <w:lang w:val="pt-BR"/>
        </w:rPr>
        <w:t>Uberlândia/Uberaba e demais municípios</w:t>
      </w:r>
      <w:r>
        <w:rPr>
          <w:rFonts w:asciiTheme="majorHAnsi" w:hAnsiTheme="majorHAnsi"/>
          <w:lang w:val="pt-BR"/>
        </w:rPr>
        <w:t>.</w:t>
      </w:r>
    </w:p>
    <w:p w:rsidR="00ED4865" w:rsidP="0090405D" w:rsidRDefault="00ED4865" w14:paraId="771CDBA4" w14:textId="005986D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ED4865">
        <w:rPr>
          <w:rFonts w:asciiTheme="majorHAnsi" w:hAnsiTheme="majorHAnsi"/>
          <w:lang w:val="pt-BR"/>
        </w:rPr>
        <w:t>Definição de Reunião com o IEPHA</w:t>
      </w:r>
      <w:r>
        <w:rPr>
          <w:rFonts w:asciiTheme="majorHAnsi" w:hAnsiTheme="majorHAnsi"/>
          <w:lang w:val="pt-BR"/>
        </w:rPr>
        <w:t xml:space="preserve"> de</w:t>
      </w:r>
      <w:r w:rsidRPr="00ED4865">
        <w:rPr>
          <w:rFonts w:asciiTheme="majorHAnsi" w:hAnsiTheme="majorHAnsi"/>
          <w:lang w:val="pt-BR"/>
        </w:rPr>
        <w:t xml:space="preserve"> Assunto: Proposta para elaboração do manual de contratação de serviços de Patrimônio Cultural voltado ao público-alvo dos gestores municipais</w:t>
      </w:r>
    </w:p>
    <w:p w:rsidR="0087548E" w:rsidP="06D7E04A" w:rsidRDefault="0087548E" w14:paraId="37915A6C" w14:textId="6F7E9E1C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 w:asciiTheme="majorAscii" w:hAnsiTheme="majorAscii"/>
          <w:lang w:val="pt-BR"/>
        </w:rPr>
      </w:pPr>
      <w:r w:rsidRPr="06D7E04A" w:rsidR="0087548E">
        <w:rPr>
          <w:rFonts w:ascii="Cambria" w:hAnsi="Cambria" w:asciiTheme="majorAscii" w:hAnsiTheme="majorAscii"/>
          <w:lang w:val="pt-BR"/>
        </w:rPr>
        <w:t xml:space="preserve">Discussão sobre e-mail enviado no dia </w:t>
      </w:r>
      <w:r w:rsidRPr="06D7E04A" w:rsidR="3CA1654D">
        <w:rPr>
          <w:rFonts w:ascii="Cambria" w:hAnsi="Cambria" w:asciiTheme="majorAscii" w:hAnsiTheme="majorAscii"/>
          <w:lang w:val="pt-BR"/>
        </w:rPr>
        <w:t>09</w:t>
      </w:r>
      <w:r w:rsidRPr="06D7E04A" w:rsidR="0087548E">
        <w:rPr>
          <w:rFonts w:ascii="Cambria" w:hAnsi="Cambria" w:asciiTheme="majorAscii" w:hAnsiTheme="majorAscii"/>
          <w:lang w:val="pt-BR"/>
        </w:rPr>
        <w:t xml:space="preserve">/04/2023 pela Assessoria de Comunicação </w:t>
      </w:r>
      <w:r w:rsidRPr="06D7E04A" w:rsidR="00ED4865">
        <w:rPr>
          <w:rFonts w:ascii="Cambria" w:hAnsi="Cambria" w:asciiTheme="majorAscii" w:hAnsiTheme="majorAscii"/>
          <w:lang w:val="pt-BR"/>
        </w:rPr>
        <w:t>relativo à elaboração de</w:t>
      </w:r>
      <w:r w:rsidRPr="06D7E04A" w:rsidR="0087548E">
        <w:rPr>
          <w:rFonts w:ascii="Cambria" w:hAnsi="Cambria" w:asciiTheme="majorAscii" w:hAnsiTheme="majorAscii"/>
          <w:lang w:val="pt-BR"/>
        </w:rPr>
        <w:t xml:space="preserve"> Podcasts</w:t>
      </w:r>
      <w:r w:rsidRPr="06D7E04A" w:rsidR="00ED4865">
        <w:rPr>
          <w:rFonts w:ascii="Cambria" w:hAnsi="Cambria" w:asciiTheme="majorAscii" w:hAnsiTheme="majorAscii"/>
          <w:lang w:val="pt-BR"/>
        </w:rPr>
        <w:t>.</w:t>
      </w:r>
    </w:p>
    <w:sectPr w:rsidR="0087548E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BD" w:rsidP="007E22C9" w:rsidRDefault="00292FBD" w14:paraId="6A936E38" w14:textId="77777777">
      <w:r>
        <w:separator/>
      </w:r>
    </w:p>
  </w:endnote>
  <w:endnote w:type="continuationSeparator" w:id="0">
    <w:p w:rsidR="00292FBD" w:rsidP="007E22C9" w:rsidRDefault="00292FBD" w14:paraId="37155A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BD" w:rsidP="007E22C9" w:rsidRDefault="00292FBD" w14:paraId="2A2C401D" w14:textId="77777777">
      <w:r>
        <w:separator/>
      </w:r>
    </w:p>
  </w:footnote>
  <w:footnote w:type="continuationSeparator" w:id="0">
    <w:p w:rsidR="00292FBD" w:rsidP="007E22C9" w:rsidRDefault="00292FBD" w14:paraId="01B9CD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831E49"/>
    <w:multiLevelType w:val="hybridMultilevel"/>
    <w:tmpl w:val="01207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3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1"/>
  </w:num>
  <w:num w:numId="44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pt-BR" w:vendorID="64" w:dllVersion="131078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3B42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36BB1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15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3E74"/>
    <w:rsid w:val="0024491D"/>
    <w:rsid w:val="00246A37"/>
    <w:rsid w:val="00247D0B"/>
    <w:rsid w:val="00252FFD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2FBD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2DF0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11B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34E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67A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5D08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7417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0A9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57BD6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27C"/>
    <w:rsid w:val="00861BA2"/>
    <w:rsid w:val="00863FE7"/>
    <w:rsid w:val="0087048F"/>
    <w:rsid w:val="00870E53"/>
    <w:rsid w:val="00874DBF"/>
    <w:rsid w:val="0087548E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56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675A4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A75BB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4865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6D7E04A"/>
    <w:rsid w:val="19EAFE01"/>
    <w:rsid w:val="1FB94F0E"/>
    <w:rsid w:val="3CA1654D"/>
    <w:rsid w:val="5863E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DefaultFontHxMailStyle" w:customStyle="1">
    <w:name w:val="Default Font HxMail Style"/>
    <w:basedOn w:val="Fontepargpadro"/>
    <w:rsid w:val="004C234E"/>
    <w:rPr>
      <w:rFonts w:hint="default" w:ascii="Arial" w:hAnsi="Arial" w:cs="Arial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xxxmsonormal" w:customStyle="1">
    <w:name w:val="x_x_x_msonormal"/>
    <w:basedOn w:val="Normal"/>
    <w:rsid w:val="009A75BB"/>
    <w:pPr>
      <w:widowControl/>
    </w:pPr>
    <w:rPr>
      <w:rFonts w:eastAsiaTheme="minorEastAsia"/>
      <w:lang w:val="pt-BR" w:eastAsia="pt-BR"/>
    </w:rPr>
  </w:style>
  <w:style w:type="character" w:styleId="xxxcontentpasted0" w:customStyle="1">
    <w:name w:val="x_x_x_contentpasted0"/>
    <w:basedOn w:val="Fontepargpadro"/>
    <w:rsid w:val="009A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A3FD-E955-4BB4-8CD7-5ECD6489B3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CPC CAU/MG</lastModifiedBy>
  <revision>3</revision>
  <lastPrinted>2017-02-20T11:23:00.0000000Z</lastPrinted>
  <dcterms:created xsi:type="dcterms:W3CDTF">2023-05-03T11:13:00.0000000Z</dcterms:created>
  <dcterms:modified xsi:type="dcterms:W3CDTF">2023-05-17T17:53:04.6332594Z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