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003AD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795E47E8" w14:textId="77777777" w:rsidR="00634C42" w:rsidRPr="007003AD" w:rsidRDefault="00634C42" w:rsidP="0053398C">
            <w:pPr>
              <w:suppressLineNumbers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E50B5AD" w14:textId="32026972" w:rsidR="00D673DB" w:rsidRPr="007003AD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DELIBERAÇÃO Nº </w:t>
            </w:r>
            <w:r w:rsidR="00722959"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7003AD"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8</w:t>
            </w:r>
            <w:r w:rsidR="00722959"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="00110E0F"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</w:t>
            </w:r>
            <w:r w:rsidR="0053398C"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/20</w:t>
            </w:r>
            <w:r w:rsidR="00634C42"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7003AD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7003A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7003AD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C2BFD22" w:rsidR="0053398C" w:rsidRPr="007003AD" w:rsidRDefault="00634C42" w:rsidP="00634C42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Protocolo S</w:t>
            </w:r>
            <w:r w:rsidR="00F73C8B" w:rsidRPr="007003A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ICCAU n</w:t>
            </w:r>
            <w:r w:rsidRPr="007003A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º </w:t>
            </w:r>
            <w:r w:rsidR="00110E0F" w:rsidRPr="007003AD">
              <w:rPr>
                <w:rFonts w:asciiTheme="majorHAnsi" w:hAnsiTheme="majorHAnsi"/>
                <w:sz w:val="20"/>
                <w:szCs w:val="20"/>
                <w:lang w:val="pt-BR"/>
              </w:rPr>
              <w:t>1668149/2023;</w:t>
            </w:r>
          </w:p>
        </w:tc>
      </w:tr>
      <w:tr w:rsidR="0053398C" w:rsidRPr="007003AD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7003AD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4F828B" w:rsidR="0053398C" w:rsidRPr="007003AD" w:rsidRDefault="002164DB" w:rsidP="00110E0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Presidência </w:t>
            </w:r>
            <w:r w:rsidR="00634C42" w:rsidRPr="007003A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</w:p>
        </w:tc>
      </w:tr>
      <w:tr w:rsidR="0053398C" w:rsidRPr="007003AD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7003AD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7003AD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53DAC6F" w:rsidR="0053398C" w:rsidRPr="007003AD" w:rsidRDefault="00110E0F" w:rsidP="0072295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Solicitação de </w:t>
            </w:r>
            <w:r w:rsidR="002164D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marcação de reunião</w:t>
            </w:r>
            <w:r w:rsidR="00AA0BD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com a Prefeita de Juiz de Fora.</w:t>
            </w:r>
            <w:r w:rsidR="002164D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7003A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bookmarkEnd w:id="0"/>
    </w:tbl>
    <w:p w14:paraId="084217BC" w14:textId="77777777" w:rsidR="0053398C" w:rsidRPr="007003AD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834AFCE" w14:textId="3C5E6686" w:rsidR="008B36A9" w:rsidRPr="007003AD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A </w:t>
      </w:r>
      <w:r w:rsidR="00634C42" w:rsidRPr="007003AD">
        <w:rPr>
          <w:rFonts w:asciiTheme="majorHAnsi" w:hAnsiTheme="majorHAnsi" w:cs="Times New Roman"/>
          <w:sz w:val="20"/>
          <w:szCs w:val="20"/>
          <w:lang w:val="pt-BR"/>
        </w:rPr>
        <w:t>COMISSÃO DE ASSISTÊNCIA TÉCNICA PARA HABITAÇÃO DE INTERESSE SOCIAL – CATHIS-CAU/MG</w:t>
      </w:r>
      <w:r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, reunida </w:t>
      </w:r>
      <w:r w:rsidR="0053398C" w:rsidRPr="007003AD">
        <w:rPr>
          <w:rFonts w:asciiTheme="majorHAnsi" w:hAnsiTheme="majorHAnsi" w:cs="Times New Roman"/>
          <w:sz w:val="20"/>
          <w:szCs w:val="20"/>
          <w:lang w:val="pt-BR"/>
        </w:rPr>
        <w:t>ordinária</w:t>
      </w:r>
      <w:r w:rsidR="00634C42" w:rsidRPr="007003AD">
        <w:rPr>
          <w:rFonts w:asciiTheme="majorHAnsi" w:hAnsiTheme="majorHAnsi" w:cs="Times New Roman"/>
          <w:sz w:val="20"/>
          <w:szCs w:val="20"/>
          <w:lang w:val="pt-BR"/>
        </w:rPr>
        <w:t>, por meio de videoconferência,</w:t>
      </w:r>
      <w:r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 no dia </w:t>
      </w:r>
      <w:r w:rsidR="00634C42" w:rsidRPr="007003AD">
        <w:rPr>
          <w:rFonts w:asciiTheme="majorHAnsi" w:hAnsiTheme="majorHAnsi" w:cs="Times New Roman"/>
          <w:sz w:val="20"/>
          <w:szCs w:val="20"/>
          <w:lang w:val="pt-BR"/>
        </w:rPr>
        <w:t>0</w:t>
      </w:r>
      <w:r w:rsidR="007003AD" w:rsidRPr="007003AD">
        <w:rPr>
          <w:rFonts w:asciiTheme="majorHAnsi" w:hAnsiTheme="majorHAnsi" w:cs="Times New Roman"/>
          <w:sz w:val="20"/>
          <w:szCs w:val="20"/>
          <w:lang w:val="pt-BR"/>
        </w:rPr>
        <w:t>3</w:t>
      </w:r>
      <w:r w:rsidR="0053398C"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7003AD" w:rsidRPr="007003AD">
        <w:rPr>
          <w:rFonts w:asciiTheme="majorHAnsi" w:hAnsiTheme="majorHAnsi" w:cs="Times New Roman"/>
          <w:sz w:val="20"/>
          <w:szCs w:val="20"/>
          <w:lang w:val="pt-BR"/>
        </w:rPr>
        <w:t>abril</w:t>
      </w:r>
      <w:r w:rsidR="0053398C"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634C42" w:rsidRPr="007003AD">
        <w:rPr>
          <w:rFonts w:asciiTheme="majorHAnsi" w:hAnsiTheme="majorHAnsi" w:cs="Times New Roman"/>
          <w:sz w:val="20"/>
          <w:szCs w:val="20"/>
          <w:lang w:val="pt-BR"/>
        </w:rPr>
        <w:t>2023</w:t>
      </w:r>
      <w:r w:rsidR="0053398C"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 no uso das competências normativas e regimentais, </w:t>
      </w:r>
      <w:r w:rsidRPr="007003AD">
        <w:rPr>
          <w:rFonts w:asciiTheme="majorHAnsi" w:hAnsiTheme="majorHAnsi" w:cs="Times New Roman"/>
          <w:sz w:val="20"/>
          <w:szCs w:val="20"/>
          <w:lang w:val="pt-BR"/>
        </w:rPr>
        <w:t>após análise do assunto em epígrafe, e</w:t>
      </w:r>
    </w:p>
    <w:p w14:paraId="72FB5958" w14:textId="77777777" w:rsidR="003B51DE" w:rsidRPr="007003AD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62F164A6" w14:textId="77777777" w:rsidR="00110E0F" w:rsidRPr="007003AD" w:rsidRDefault="00110E0F" w:rsidP="00110E0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sz w:val="20"/>
          <w:szCs w:val="20"/>
          <w:lang w:val="pt-BR"/>
        </w:rPr>
        <w:t>Considerando o disposto no Regimento Interno do CAU/MG:</w:t>
      </w:r>
    </w:p>
    <w:p w14:paraId="61AF115D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Art. 99-A. Para cumprir a finalidade de promover ações relacionadas à política de assistência técnica pública e gratuita, fundamentada pela Lei nº 11.888, de 24 de dezembro de 2008 e demais legislações correlatas, com o intuito de promover o acesso de todos à Arquitetura e Urbanismo, competirá à Comissão de Assistência Técnica para Habitação de Interesse Social do CAU/MG, no âmbito de sua competência: </w:t>
      </w:r>
    </w:p>
    <w:p w14:paraId="143A0D8E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1226C23A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 - </w:t>
      </w:r>
      <w:proofErr w:type="gramStart"/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>elaborar e deliberar</w:t>
      </w:r>
      <w:proofErr w:type="gramEnd"/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 sobre projetos e ações destinados ao aperfeiçoamento da política de assistência técnica pública e gratuita; </w:t>
      </w:r>
    </w:p>
    <w:p w14:paraId="73F5E30A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3B13EAC6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II - </w:t>
      </w:r>
      <w:proofErr w:type="gramStart"/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>propor</w:t>
      </w:r>
      <w:proofErr w:type="gramEnd"/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CAU; </w:t>
      </w:r>
    </w:p>
    <w:p w14:paraId="06227664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7324803D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III - propor, apreciar e deliberar sobre articulação de ações relacionadas à política de assistência técnica pública e gratuita, buscando a integração e atuação em rede de âmbito estadual, regional e nacional entre o CAU/BR e os demais CAU/UF; e </w:t>
      </w:r>
    </w:p>
    <w:p w14:paraId="5A58A0EA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</w:p>
    <w:p w14:paraId="15221B7C" w14:textId="77777777" w:rsidR="00110E0F" w:rsidRPr="007003AD" w:rsidRDefault="00110E0F" w:rsidP="00110E0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 xml:space="preserve">IV - </w:t>
      </w:r>
      <w:proofErr w:type="gramStart"/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>propor</w:t>
      </w:r>
      <w:proofErr w:type="gramEnd"/>
      <w:r w:rsidRPr="007003AD">
        <w:rPr>
          <w:rFonts w:asciiTheme="majorHAnsi" w:hAnsiTheme="majorHAnsi" w:cs="Times New Roman"/>
          <w:i/>
          <w:iCs/>
          <w:sz w:val="20"/>
          <w:szCs w:val="20"/>
          <w:lang w:val="pt-BR"/>
        </w:rPr>
        <w:t>, apreciar e deliberar sobre diretrizes, programas e campanhas para a divulgação da política de assistência técnica pública e gratuita nos municípios do Estado de Minas Gerais.</w:t>
      </w:r>
    </w:p>
    <w:p w14:paraId="10B70D9E" w14:textId="77777777" w:rsidR="0053398C" w:rsidRPr="007003AD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1FA8CF9" w14:textId="77777777" w:rsidR="0053398C" w:rsidRPr="007003AD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0DAEBB2" w14:textId="1C36BA10" w:rsidR="003B51DE" w:rsidRPr="007003AD" w:rsidRDefault="0045596F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sz w:val="20"/>
          <w:szCs w:val="20"/>
          <w:lang w:val="pt-BR"/>
        </w:rPr>
        <w:t>Considerando</w:t>
      </w:r>
      <w:r w:rsidR="00110E0F"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 Memorando 001/2023 – GERÊNCIA TÉCNICA E DE FISCALIZAÇÃO, referente à solicitação de assistência técnica pública e gratuita para o projeto e a construção de habitação de interesse social para análise e deliberação, conforme Protocolo SICCAU n° 1668149/2023;</w:t>
      </w:r>
    </w:p>
    <w:p w14:paraId="75C8A601" w14:textId="0C9001FE" w:rsidR="0053398C" w:rsidRPr="007003AD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0BA9228D" w14:textId="09FFBD3A" w:rsidR="007003AD" w:rsidRPr="007003AD" w:rsidRDefault="007003AD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sz w:val="20"/>
          <w:szCs w:val="20"/>
          <w:lang w:val="pt-BR"/>
        </w:rPr>
        <w:t xml:space="preserve">Considerando que a CATHIS-CAU/MG emitiu em 06/02/2023 e encaminhou em 07/03/2023 a DCATHIS n° 45.3/2023 (Protocolo n° 1716954/2023) solicitando marcação de reunião com a Prefeita de Juiz de For a, mas que a reunião não foi até o momento marcada. </w:t>
      </w:r>
    </w:p>
    <w:p w14:paraId="0B79CBC4" w14:textId="77777777" w:rsidR="007003AD" w:rsidRPr="007003AD" w:rsidRDefault="007003AD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5272B05" w14:textId="7069EAA9" w:rsidR="008B36A9" w:rsidRPr="007003AD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7003AD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7003AD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6DC2262E" w14:textId="3EB89D4C" w:rsidR="007003AD" w:rsidRPr="007003AD" w:rsidRDefault="007003AD" w:rsidP="007003AD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  <w:r w:rsidRPr="007003AD">
        <w:rPr>
          <w:rFonts w:asciiTheme="majorHAnsi" w:hAnsiTheme="majorHAnsi"/>
          <w:sz w:val="20"/>
          <w:szCs w:val="20"/>
          <w:lang w:val="pt-BR"/>
        </w:rPr>
        <w:t>Reiterar</w:t>
      </w:r>
      <w:r w:rsidR="00E53ADC" w:rsidRPr="007003AD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A377F7" w:rsidRPr="007003AD">
        <w:rPr>
          <w:rFonts w:asciiTheme="majorHAnsi" w:hAnsiTheme="majorHAnsi"/>
          <w:sz w:val="20"/>
          <w:szCs w:val="20"/>
          <w:lang w:val="pt-BR"/>
        </w:rPr>
        <w:t>à Presidência do CAU/MG</w:t>
      </w:r>
      <w:r w:rsidR="00E53ADC" w:rsidRPr="007003AD">
        <w:rPr>
          <w:rFonts w:asciiTheme="majorHAnsi" w:hAnsiTheme="majorHAnsi"/>
          <w:sz w:val="20"/>
          <w:szCs w:val="20"/>
          <w:lang w:val="pt-BR"/>
        </w:rPr>
        <w:t xml:space="preserve"> </w:t>
      </w:r>
      <w:r w:rsidRPr="007003AD">
        <w:rPr>
          <w:rFonts w:asciiTheme="majorHAnsi" w:hAnsiTheme="majorHAnsi"/>
          <w:sz w:val="20"/>
          <w:szCs w:val="20"/>
          <w:lang w:val="pt-BR"/>
        </w:rPr>
        <w:t>a solicitação de</w:t>
      </w:r>
      <w:r w:rsidR="00E53ADC" w:rsidRPr="007003AD">
        <w:rPr>
          <w:rFonts w:asciiTheme="majorHAnsi" w:hAnsiTheme="majorHAnsi"/>
          <w:sz w:val="20"/>
          <w:szCs w:val="20"/>
          <w:lang w:val="pt-BR"/>
        </w:rPr>
        <w:t xml:space="preserve"> agendamento de uma reunião entre a prefeita de Juiz de Fora e a Conselheira</w:t>
      </w:r>
      <w:r w:rsidR="00A377F7" w:rsidRPr="007003AD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E53ADC" w:rsidRPr="007003AD">
        <w:rPr>
          <w:rFonts w:asciiTheme="majorHAnsi" w:hAnsiTheme="majorHAnsi"/>
          <w:sz w:val="20"/>
          <w:szCs w:val="20"/>
          <w:lang w:val="pt-BR"/>
        </w:rPr>
        <w:t xml:space="preserve">Rosilene Guedes Souza, </w:t>
      </w:r>
      <w:r w:rsidR="00110E0F" w:rsidRPr="007003AD">
        <w:rPr>
          <w:rFonts w:asciiTheme="majorHAnsi" w:hAnsiTheme="majorHAnsi"/>
          <w:sz w:val="20"/>
          <w:szCs w:val="20"/>
          <w:lang w:val="pt-BR"/>
        </w:rPr>
        <w:t xml:space="preserve">virtual ou presencial, </w:t>
      </w:r>
      <w:r w:rsidR="00E53ADC" w:rsidRPr="007003AD">
        <w:rPr>
          <w:rFonts w:asciiTheme="majorHAnsi" w:hAnsiTheme="majorHAnsi"/>
          <w:sz w:val="20"/>
          <w:szCs w:val="20"/>
          <w:lang w:val="pt-BR"/>
        </w:rPr>
        <w:t xml:space="preserve">para tratar dessa demanda por assistência técnica no município de Juiz de Fora </w:t>
      </w:r>
      <w:r w:rsidR="00A377F7" w:rsidRPr="007003AD">
        <w:rPr>
          <w:rFonts w:asciiTheme="majorHAnsi" w:hAnsiTheme="majorHAnsi"/>
          <w:sz w:val="20"/>
          <w:szCs w:val="20"/>
          <w:lang w:val="pt-BR"/>
        </w:rPr>
        <w:t>que</w:t>
      </w:r>
      <w:r w:rsidR="00E53ADC" w:rsidRPr="007003AD">
        <w:rPr>
          <w:rFonts w:asciiTheme="majorHAnsi" w:hAnsiTheme="majorHAnsi"/>
          <w:sz w:val="20"/>
          <w:szCs w:val="20"/>
          <w:lang w:val="pt-BR"/>
        </w:rPr>
        <w:t xml:space="preserve"> chegou ao e-mail da CATHIS;</w:t>
      </w:r>
    </w:p>
    <w:p w14:paraId="4B77433A" w14:textId="77777777" w:rsidR="007003AD" w:rsidRPr="007003AD" w:rsidRDefault="007003AD" w:rsidP="007003AD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  <w:lang w:val="pt-BR"/>
        </w:rPr>
      </w:pPr>
    </w:p>
    <w:p w14:paraId="65D5B526" w14:textId="6284D91C" w:rsidR="00AB4334" w:rsidRPr="007003AD" w:rsidRDefault="007003AD" w:rsidP="007003AD">
      <w:pPr>
        <w:pStyle w:val="paragraph"/>
        <w:numPr>
          <w:ilvl w:val="0"/>
          <w:numId w:val="6"/>
        </w:numPr>
        <w:textAlignment w:val="baseline"/>
        <w:rPr>
          <w:rFonts w:asciiTheme="majorHAnsi" w:eastAsiaTheme="minorHAnsi" w:hAnsiTheme="majorHAnsi" w:cs="Calibri"/>
          <w:sz w:val="20"/>
          <w:szCs w:val="20"/>
          <w:lang w:eastAsia="en-US"/>
        </w:rPr>
      </w:pPr>
      <w:r w:rsidRPr="007003AD">
        <w:rPr>
          <w:rFonts w:asciiTheme="majorHAnsi" w:eastAsiaTheme="minorHAnsi" w:hAnsiTheme="majorHAnsi" w:cs="Calibri"/>
          <w:sz w:val="20"/>
          <w:szCs w:val="20"/>
          <w:lang w:eastAsia="en-US"/>
        </w:rPr>
        <w:lastRenderedPageBreak/>
        <w:t xml:space="preserve">Solicitar que esta reunião seja marcada anteriormente ao 38° Congresso Mineiro de Municípios a se realizar no dia 09 e 10 de maio de 2023, onde a CATHIS deseja realizar uma mesa de debate sobre o tema.  </w:t>
      </w:r>
    </w:p>
    <w:p w14:paraId="529363CC" w14:textId="77777777" w:rsidR="00AB4334" w:rsidRPr="007003AD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7003AD" w14:paraId="24B8EA6D" w14:textId="77777777" w:rsidTr="55982B2E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9FF6F7C" w14:textId="77777777" w:rsidR="00634C42" w:rsidRPr="007003AD" w:rsidRDefault="00634C42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FD620E7" w14:textId="06DDE74F" w:rsidR="00AB4334" w:rsidRPr="007003AD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AB4334" w:rsidRPr="007003AD" w14:paraId="75C1D2A7" w14:textId="77777777" w:rsidTr="55982B2E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7003A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7003A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7003A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7003A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7003AD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7003AD" w14:paraId="4DBBD1D1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74D2B925" w14:textId="65825BB9" w:rsidR="00AB4334" w:rsidRPr="007003AD" w:rsidRDefault="00634C42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Rosilene Guedes Souza</w:t>
            </w:r>
            <w:r w:rsidR="00AB4334"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AB4334" w:rsidRPr="007003AD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2BFDFE58" w:rsidR="00AB4334" w:rsidRPr="007003AD" w:rsidRDefault="00FF3991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7003AD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7003AD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4A133356" w:rsidR="00AB4334" w:rsidRPr="007003AD" w:rsidRDefault="00AB4334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7003AD" w14:paraId="4D76C7AE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6B312ED0" w14:textId="0592D9B0" w:rsidR="00C70894" w:rsidRPr="007003AD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</w:t>
            </w:r>
            <w:r w:rsidR="00C70894"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 w:rsidRPr="007003AD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2CE08F95" w:rsidR="00C70894" w:rsidRPr="007003AD" w:rsidRDefault="3DD8E7B8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7003AD" w14:paraId="3D9A71DF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5C4F4E82" w14:textId="711EA968" w:rsidR="00C70894" w:rsidRPr="007003AD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</w:t>
            </w:r>
            <w:r w:rsidR="00C70894"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7003AD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6983B242" w14:textId="6BCAF052" w:rsidR="00C70894" w:rsidRPr="007003AD" w:rsidRDefault="05F76306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7003AD" w14:paraId="42B8D1C3" w14:textId="77777777" w:rsidTr="55982B2E">
        <w:trPr>
          <w:trHeight w:val="337"/>
        </w:trPr>
        <w:tc>
          <w:tcPr>
            <w:tcW w:w="5096" w:type="dxa"/>
            <w:vAlign w:val="center"/>
          </w:tcPr>
          <w:p w14:paraId="5555219D" w14:textId="211E17DB" w:rsidR="00C70894" w:rsidRPr="007003AD" w:rsidRDefault="00634C42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F73C8B" w:rsidRPr="007003AD">
              <w:rPr>
                <w:rFonts w:asciiTheme="majorHAnsi" w:hAnsiTheme="majorHAnsi"/>
                <w:sz w:val="20"/>
                <w:szCs w:val="20"/>
                <w:lang w:val="pt-BR"/>
              </w:rPr>
              <w:t>arlos</w:t>
            </w: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 w:rsidR="00F73C8B" w:rsidRPr="007003AD">
              <w:rPr>
                <w:rFonts w:asciiTheme="majorHAnsi" w:hAnsiTheme="majorHAnsi"/>
                <w:sz w:val="20"/>
                <w:szCs w:val="20"/>
                <w:lang w:val="pt-BR"/>
              </w:rPr>
              <w:t>duardo</w:t>
            </w: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</w:t>
            </w:r>
            <w:r w:rsidR="00F73C8B" w:rsidRPr="007003AD">
              <w:rPr>
                <w:rFonts w:asciiTheme="majorHAnsi" w:hAnsiTheme="majorHAnsi"/>
                <w:sz w:val="20"/>
                <w:szCs w:val="20"/>
                <w:lang w:val="pt-BR"/>
              </w:rPr>
              <w:t>odrigues</w:t>
            </w: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 w:rsidR="00F73C8B"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uarte </w:t>
            </w:r>
            <w:r w:rsidR="00C70894" w:rsidRPr="007003A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7003AD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F761C5" w14:textId="6908B74A" w:rsidR="00C70894" w:rsidRPr="007003AD" w:rsidRDefault="09BDC2AA" w:rsidP="55982B2E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77777777" w:rsidR="00C70894" w:rsidRPr="007003AD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003AD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szCs w:val="20"/>
          <w:lang w:val="pt-BR"/>
        </w:rPr>
      </w:pPr>
    </w:p>
    <w:p w14:paraId="6E76FADE" w14:textId="77777777" w:rsidR="007003AD" w:rsidRPr="007003AD" w:rsidRDefault="007003AD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E74380D" w14:textId="395AE103" w:rsidR="00C70894" w:rsidRPr="007003AD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7003AD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7003AD">
        <w:rPr>
          <w:rFonts w:asciiTheme="majorHAnsi" w:hAnsiTheme="majorHAnsi" w:cs="Arial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7003AD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634C42" w:rsidRPr="007003AD">
        <w:rPr>
          <w:rFonts w:asciiTheme="majorHAnsi" w:hAnsiTheme="majorHAnsi" w:cs="Arial"/>
          <w:sz w:val="20"/>
          <w:szCs w:val="20"/>
          <w:lang w:val="pt-BR" w:eastAsia="pt-BR"/>
        </w:rPr>
        <w:t>Comissão de Assistência Técnica para Habitação de Interesse Social do CAU/MG.</w:t>
      </w:r>
    </w:p>
    <w:p w14:paraId="0086005C" w14:textId="363082AE" w:rsidR="00513883" w:rsidRPr="007003AD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1D7FD8B0" w14:textId="77777777" w:rsidR="00C70894" w:rsidRPr="007003AD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CA8A1E4" w14:textId="77777777" w:rsidR="00C70894" w:rsidRPr="007003AD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C578C61" w14:textId="77777777" w:rsidR="00C70894" w:rsidRPr="007003AD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7003AD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3AD8F69" w14:textId="77777777" w:rsidR="00634C42" w:rsidRPr="007003AD" w:rsidRDefault="00634C42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7003AD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Rosilene Guedes Souza </w:t>
      </w:r>
    </w:p>
    <w:p w14:paraId="449BB15D" w14:textId="77777777" w:rsidR="00634C42" w:rsidRPr="007003AD" w:rsidRDefault="00634C42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7003AD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387AE018" w14:textId="1A25D1DF" w:rsidR="00513883" w:rsidRPr="007003AD" w:rsidRDefault="00634C42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7003AD">
        <w:rPr>
          <w:rFonts w:asciiTheme="majorHAnsi" w:hAnsiTheme="majorHAnsi" w:cs="Arial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0DEFAFF7" w14:textId="77777777" w:rsidR="00C70894" w:rsidRPr="007003AD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5CF3B825" w14:textId="77777777" w:rsidR="00513883" w:rsidRPr="007003AD" w:rsidRDefault="00513883" w:rsidP="00513883">
      <w:pPr>
        <w:spacing w:line="276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937807D" w14:textId="77777777" w:rsidR="00110E0F" w:rsidRPr="007003AD" w:rsidRDefault="00110E0F" w:rsidP="00110E0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7003AD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149031E" w14:textId="51CDFFD5" w:rsidR="00110E0F" w:rsidRPr="007003AD" w:rsidRDefault="00B6634B" w:rsidP="00110E0F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Diogo U. Braga</w:t>
      </w:r>
    </w:p>
    <w:p w14:paraId="79096937" w14:textId="31EFEE7F" w:rsidR="00110E0F" w:rsidRPr="007003AD" w:rsidRDefault="00110E0F" w:rsidP="00110E0F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7003AD">
        <w:rPr>
          <w:rFonts w:asciiTheme="majorHAnsi" w:hAnsiTheme="majorHAnsi" w:cs="Arial"/>
          <w:sz w:val="20"/>
          <w:szCs w:val="20"/>
          <w:lang w:val="pt-BR" w:eastAsia="pt-BR"/>
        </w:rPr>
        <w:t xml:space="preserve">Arquiteta e Urbanista – Assessor </w:t>
      </w:r>
    </w:p>
    <w:p w14:paraId="79166295" w14:textId="77777777" w:rsidR="00110E0F" w:rsidRPr="007003AD" w:rsidRDefault="00110E0F" w:rsidP="00110E0F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7003AD">
        <w:rPr>
          <w:rFonts w:asciiTheme="majorHAnsi" w:hAnsiTheme="majorHAnsi" w:cs="Arial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0BF66CC0" w14:textId="65CA9EB5" w:rsidR="00513883" w:rsidRPr="007003AD" w:rsidRDefault="00513883" w:rsidP="00110E0F">
      <w:pPr>
        <w:spacing w:line="276" w:lineRule="auto"/>
        <w:jc w:val="center"/>
        <w:rPr>
          <w:rFonts w:asciiTheme="majorHAnsi" w:hAnsiTheme="majorHAnsi"/>
          <w:sz w:val="20"/>
          <w:szCs w:val="20"/>
          <w:lang w:val="pt-BR"/>
        </w:rPr>
      </w:pPr>
    </w:p>
    <w:sectPr w:rsidR="00513883" w:rsidRPr="007003AD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FCB8" w14:textId="77777777" w:rsidR="00D7127D" w:rsidRDefault="00D7127D">
      <w:r>
        <w:separator/>
      </w:r>
    </w:p>
  </w:endnote>
  <w:endnote w:type="continuationSeparator" w:id="0">
    <w:p w14:paraId="4641A4AF" w14:textId="77777777" w:rsidR="00D7127D" w:rsidRDefault="00D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D128" w14:textId="77777777" w:rsidR="00D7127D" w:rsidRDefault="00D7127D">
      <w:r>
        <w:separator/>
      </w:r>
    </w:p>
  </w:footnote>
  <w:footnote w:type="continuationSeparator" w:id="0">
    <w:p w14:paraId="59CD07FB" w14:textId="77777777" w:rsidR="00D7127D" w:rsidRDefault="00D7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1904223">
    <w:abstractNumId w:val="24"/>
  </w:num>
  <w:num w:numId="2" w16cid:durableId="348410473">
    <w:abstractNumId w:val="34"/>
  </w:num>
  <w:num w:numId="3" w16cid:durableId="770079888">
    <w:abstractNumId w:val="18"/>
  </w:num>
  <w:num w:numId="4" w16cid:durableId="1390222865">
    <w:abstractNumId w:val="27"/>
  </w:num>
  <w:num w:numId="5" w16cid:durableId="559438791">
    <w:abstractNumId w:val="6"/>
  </w:num>
  <w:num w:numId="6" w16cid:durableId="1436903236">
    <w:abstractNumId w:val="23"/>
  </w:num>
  <w:num w:numId="7" w16cid:durableId="59791428">
    <w:abstractNumId w:val="1"/>
  </w:num>
  <w:num w:numId="8" w16cid:durableId="1221555146">
    <w:abstractNumId w:val="26"/>
  </w:num>
  <w:num w:numId="9" w16cid:durableId="689375777">
    <w:abstractNumId w:val="5"/>
  </w:num>
  <w:num w:numId="10" w16cid:durableId="1535659264">
    <w:abstractNumId w:val="4"/>
  </w:num>
  <w:num w:numId="11" w16cid:durableId="1305623927">
    <w:abstractNumId w:val="16"/>
  </w:num>
  <w:num w:numId="12" w16cid:durableId="1787692185">
    <w:abstractNumId w:val="2"/>
  </w:num>
  <w:num w:numId="13" w16cid:durableId="1484270403">
    <w:abstractNumId w:val="13"/>
  </w:num>
  <w:num w:numId="14" w16cid:durableId="2076000804">
    <w:abstractNumId w:val="17"/>
  </w:num>
  <w:num w:numId="15" w16cid:durableId="1595892122">
    <w:abstractNumId w:val="12"/>
  </w:num>
  <w:num w:numId="16" w16cid:durableId="576087904">
    <w:abstractNumId w:val="21"/>
  </w:num>
  <w:num w:numId="17" w16cid:durableId="273248376">
    <w:abstractNumId w:val="14"/>
  </w:num>
  <w:num w:numId="18" w16cid:durableId="1811821712">
    <w:abstractNumId w:val="3"/>
  </w:num>
  <w:num w:numId="19" w16cid:durableId="2093432648">
    <w:abstractNumId w:val="29"/>
  </w:num>
  <w:num w:numId="20" w16cid:durableId="1558320421">
    <w:abstractNumId w:val="7"/>
  </w:num>
  <w:num w:numId="21" w16cid:durableId="394860381">
    <w:abstractNumId w:val="22"/>
  </w:num>
  <w:num w:numId="22" w16cid:durableId="871957764">
    <w:abstractNumId w:val="19"/>
  </w:num>
  <w:num w:numId="23" w16cid:durableId="1680767454">
    <w:abstractNumId w:val="20"/>
  </w:num>
  <w:num w:numId="24" w16cid:durableId="1773435462">
    <w:abstractNumId w:val="9"/>
  </w:num>
  <w:num w:numId="25" w16cid:durableId="802038349">
    <w:abstractNumId w:val="31"/>
  </w:num>
  <w:num w:numId="26" w16cid:durableId="408818819">
    <w:abstractNumId w:val="30"/>
  </w:num>
  <w:num w:numId="27" w16cid:durableId="1165973403">
    <w:abstractNumId w:val="11"/>
  </w:num>
  <w:num w:numId="28" w16cid:durableId="115609816">
    <w:abstractNumId w:val="28"/>
  </w:num>
  <w:num w:numId="29" w16cid:durableId="1048065605">
    <w:abstractNumId w:val="0"/>
  </w:num>
  <w:num w:numId="30" w16cid:durableId="276065077">
    <w:abstractNumId w:val="8"/>
  </w:num>
  <w:num w:numId="31" w16cid:durableId="1858080832">
    <w:abstractNumId w:val="35"/>
  </w:num>
  <w:num w:numId="32" w16cid:durableId="251863187">
    <w:abstractNumId w:val="15"/>
  </w:num>
  <w:num w:numId="33" w16cid:durableId="982731387">
    <w:abstractNumId w:val="33"/>
  </w:num>
  <w:num w:numId="34" w16cid:durableId="975723925">
    <w:abstractNumId w:val="32"/>
  </w:num>
  <w:num w:numId="35" w16cid:durableId="378625754">
    <w:abstractNumId w:val="10"/>
  </w:num>
  <w:num w:numId="36" w16cid:durableId="5058288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10E0F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4DB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34C42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003AD"/>
    <w:rsid w:val="0072056A"/>
    <w:rsid w:val="00720A3D"/>
    <w:rsid w:val="00722959"/>
    <w:rsid w:val="00744ECE"/>
    <w:rsid w:val="00761C87"/>
    <w:rsid w:val="007958C6"/>
    <w:rsid w:val="007C5270"/>
    <w:rsid w:val="007F1BD0"/>
    <w:rsid w:val="00845619"/>
    <w:rsid w:val="00871560"/>
    <w:rsid w:val="008724F5"/>
    <w:rsid w:val="00872D96"/>
    <w:rsid w:val="00880118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93219"/>
    <w:rsid w:val="009A39AA"/>
    <w:rsid w:val="009A6C57"/>
    <w:rsid w:val="009B3A08"/>
    <w:rsid w:val="009B6FDC"/>
    <w:rsid w:val="009C1FAC"/>
    <w:rsid w:val="009C2FC9"/>
    <w:rsid w:val="009D124E"/>
    <w:rsid w:val="00A07397"/>
    <w:rsid w:val="00A377F7"/>
    <w:rsid w:val="00A45896"/>
    <w:rsid w:val="00A51740"/>
    <w:rsid w:val="00A6410C"/>
    <w:rsid w:val="00A7052E"/>
    <w:rsid w:val="00A760FF"/>
    <w:rsid w:val="00A95079"/>
    <w:rsid w:val="00AA0BD5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654DC"/>
    <w:rsid w:val="00B6634B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1B88"/>
    <w:rsid w:val="00C5259B"/>
    <w:rsid w:val="00C54CB5"/>
    <w:rsid w:val="00C6352D"/>
    <w:rsid w:val="00C636D3"/>
    <w:rsid w:val="00C70894"/>
    <w:rsid w:val="00C73715"/>
    <w:rsid w:val="00C979E1"/>
    <w:rsid w:val="00CA7815"/>
    <w:rsid w:val="00CE1129"/>
    <w:rsid w:val="00CF2C23"/>
    <w:rsid w:val="00D054AE"/>
    <w:rsid w:val="00D07860"/>
    <w:rsid w:val="00D15B06"/>
    <w:rsid w:val="00D54875"/>
    <w:rsid w:val="00D673DB"/>
    <w:rsid w:val="00D7127D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3ADC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540B"/>
    <w:rsid w:val="00F17FA6"/>
    <w:rsid w:val="00F202BC"/>
    <w:rsid w:val="00F35473"/>
    <w:rsid w:val="00F73C8B"/>
    <w:rsid w:val="00F92619"/>
    <w:rsid w:val="00F96261"/>
    <w:rsid w:val="00FA7D4D"/>
    <w:rsid w:val="00FC005F"/>
    <w:rsid w:val="00FF3991"/>
    <w:rsid w:val="05F76306"/>
    <w:rsid w:val="09BDC2AA"/>
    <w:rsid w:val="19AFEDB9"/>
    <w:rsid w:val="28ACAF12"/>
    <w:rsid w:val="2CC21198"/>
    <w:rsid w:val="37D221B0"/>
    <w:rsid w:val="389B96D6"/>
    <w:rsid w:val="3A376737"/>
    <w:rsid w:val="3DD8E7B8"/>
    <w:rsid w:val="55982B2E"/>
    <w:rsid w:val="607EA41F"/>
    <w:rsid w:val="69C08A50"/>
    <w:rsid w:val="6B5C5AB1"/>
    <w:rsid w:val="780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03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D480-E01E-4B5C-91C6-C14B62A2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609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Registro PF - CAU/MG</cp:lastModifiedBy>
  <cp:revision>15</cp:revision>
  <cp:lastPrinted>2021-04-01T20:08:00Z</cp:lastPrinted>
  <dcterms:created xsi:type="dcterms:W3CDTF">2023-02-06T16:06:00Z</dcterms:created>
  <dcterms:modified xsi:type="dcterms:W3CDTF">2023-04-03T16:29:00Z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