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2F67B0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0838B766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A59D2">
              <w:rPr>
                <w:rFonts w:asciiTheme="majorHAnsi" w:hAnsiTheme="majorHAnsi"/>
                <w:b/>
              </w:rPr>
              <w:t xml:space="preserve">Nº </w:t>
            </w:r>
            <w:r w:rsidR="00065E21">
              <w:rPr>
                <w:rFonts w:asciiTheme="majorHAnsi" w:hAnsiTheme="majorHAnsi"/>
                <w:b/>
              </w:rPr>
              <w:t>2</w:t>
            </w:r>
            <w:r w:rsidR="0014457E">
              <w:rPr>
                <w:rFonts w:asciiTheme="majorHAnsi" w:hAnsiTheme="majorHAnsi"/>
                <w:b/>
              </w:rPr>
              <w:t>1</w:t>
            </w:r>
            <w:r w:rsidR="00B301FB">
              <w:rPr>
                <w:rFonts w:asciiTheme="majorHAnsi" w:hAnsiTheme="majorHAnsi"/>
                <w:b/>
              </w:rPr>
              <w:t>1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3F875FBB" w:rsidR="00062B95" w:rsidRPr="00062B95" w:rsidRDefault="00065E21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B301FB">
        <w:rPr>
          <w:rFonts w:asciiTheme="majorHAnsi" w:hAnsiTheme="majorHAnsi"/>
          <w:lang w:val="pt-BR"/>
        </w:rPr>
        <w:t>15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B301FB">
        <w:rPr>
          <w:rFonts w:asciiTheme="majorHAnsi" w:hAnsiTheme="majorHAnsi"/>
          <w:lang w:val="pt-BR"/>
        </w:rPr>
        <w:t>março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AD5A89B" w14:textId="7B4C8466" w:rsidR="00B63287" w:rsidRDefault="007751F9" w:rsidP="00FD56E6">
      <w:pPr>
        <w:pStyle w:val="PargrafodaLista"/>
        <w:numPr>
          <w:ilvl w:val="0"/>
          <w:numId w:val="4"/>
        </w:numPr>
        <w:rPr>
          <w:rFonts w:asciiTheme="majorHAnsi" w:hAnsiTheme="majorHAnsi"/>
          <w:lang w:val="pt-BR"/>
        </w:rPr>
      </w:pPr>
      <w:r w:rsidRPr="00651BEA">
        <w:rPr>
          <w:rFonts w:asciiTheme="majorHAnsi" w:hAnsiTheme="majorHAnsi"/>
          <w:lang w:val="pt-BR"/>
        </w:rPr>
        <w:t xml:space="preserve">CED-CAU/MG: </w:t>
      </w:r>
      <w:r w:rsidR="00E433C3">
        <w:rPr>
          <w:rFonts w:asciiTheme="majorHAnsi" w:hAnsiTheme="majorHAnsi"/>
          <w:lang w:val="pt-BR"/>
        </w:rPr>
        <w:t>Foi</w:t>
      </w:r>
      <w:r w:rsidR="00FD56E6" w:rsidRPr="00FD56E6">
        <w:rPr>
          <w:rFonts w:asciiTheme="majorHAnsi" w:hAnsiTheme="majorHAnsi"/>
          <w:lang w:val="pt-BR"/>
        </w:rPr>
        <w:t xml:space="preserve"> realizado o 10º Treinamento Técnico da CED-CAU/BR</w:t>
      </w:r>
      <w:r w:rsidR="00B61C18">
        <w:rPr>
          <w:rFonts w:asciiTheme="majorHAnsi" w:hAnsiTheme="majorHAnsi"/>
          <w:lang w:val="pt-BR"/>
        </w:rPr>
        <w:t>,</w:t>
      </w:r>
      <w:r w:rsidR="00FD56E6" w:rsidRPr="00FD56E6">
        <w:rPr>
          <w:rFonts w:asciiTheme="majorHAnsi" w:hAnsiTheme="majorHAnsi"/>
          <w:lang w:val="pt-BR"/>
        </w:rPr>
        <w:t xml:space="preserve"> </w:t>
      </w:r>
      <w:r w:rsidR="00E433C3">
        <w:rPr>
          <w:rFonts w:asciiTheme="majorHAnsi" w:hAnsiTheme="majorHAnsi"/>
          <w:lang w:val="pt-BR"/>
        </w:rPr>
        <w:t>que se realizou</w:t>
      </w:r>
      <w:r w:rsidR="00FD56E6" w:rsidRPr="00FD56E6">
        <w:rPr>
          <w:rFonts w:asciiTheme="majorHAnsi" w:hAnsiTheme="majorHAnsi"/>
          <w:lang w:val="pt-BR"/>
        </w:rPr>
        <w:t xml:space="preserve"> em Brasília/DF nos dias 6 e 7 de março de 2023, em formato presencial, na sede do CAU/BR.</w:t>
      </w:r>
      <w:r w:rsidR="00B61C18">
        <w:rPr>
          <w:rFonts w:asciiTheme="majorHAnsi" w:hAnsiTheme="majorHAnsi"/>
          <w:lang w:val="pt-BR"/>
        </w:rPr>
        <w:t xml:space="preserve"> A assessora técnica Thiara Ribeiro, assessora técnica em treinamento e o assessor jurídico Gabriel Moreira participaram do evento.</w:t>
      </w:r>
    </w:p>
    <w:p w14:paraId="1D161915" w14:textId="68E7FD7E" w:rsidR="00FD56E6" w:rsidRDefault="007751F9" w:rsidP="009F0D2A">
      <w:pPr>
        <w:pStyle w:val="PargrafodaLista"/>
        <w:numPr>
          <w:ilvl w:val="0"/>
          <w:numId w:val="4"/>
        </w:numPr>
        <w:rPr>
          <w:rFonts w:asciiTheme="majorHAnsi" w:hAnsiTheme="majorHAnsi"/>
          <w:lang w:val="pt-BR"/>
        </w:rPr>
      </w:pPr>
      <w:r w:rsidRPr="00651BEA">
        <w:rPr>
          <w:rFonts w:asciiTheme="majorHAnsi" w:hAnsiTheme="majorHAnsi"/>
          <w:lang w:val="pt-BR"/>
        </w:rPr>
        <w:t xml:space="preserve">CED-CAU/MG: </w:t>
      </w:r>
      <w:r w:rsidR="00E433C3" w:rsidRPr="0097665C">
        <w:rPr>
          <w:rFonts w:asciiTheme="majorHAnsi" w:hAnsiTheme="majorHAnsi"/>
          <w:lang w:val="pt-BR"/>
        </w:rPr>
        <w:t>O Protocolo 1586733/2022 foi tramitado à Presidência para ser encaminhado à CEP-CAU/MG, conforme solicitação da suplente do conselheiro relator na 210ª Reunião Ordinária da CED-CAU/MG.</w:t>
      </w:r>
    </w:p>
    <w:p w14:paraId="77F67116" w14:textId="6EBD8967" w:rsidR="00CD2A04" w:rsidRPr="0097665C" w:rsidRDefault="007751F9" w:rsidP="009F0D2A">
      <w:pPr>
        <w:pStyle w:val="PargrafodaLista"/>
        <w:numPr>
          <w:ilvl w:val="0"/>
          <w:numId w:val="4"/>
        </w:numPr>
        <w:rPr>
          <w:rFonts w:asciiTheme="majorHAnsi" w:hAnsiTheme="majorHAnsi"/>
          <w:lang w:val="pt-BR"/>
        </w:rPr>
      </w:pPr>
      <w:r w:rsidRPr="00651BEA">
        <w:rPr>
          <w:rFonts w:asciiTheme="majorHAnsi" w:hAnsiTheme="majorHAnsi"/>
          <w:lang w:val="pt-BR"/>
        </w:rPr>
        <w:t xml:space="preserve">CED-CAU/MG: </w:t>
      </w:r>
      <w:r w:rsidR="00CD2A04">
        <w:rPr>
          <w:rFonts w:asciiTheme="majorHAnsi" w:hAnsiTheme="majorHAnsi"/>
          <w:lang w:val="pt-BR"/>
        </w:rPr>
        <w:t xml:space="preserve">O Protocolo </w:t>
      </w:r>
      <w:r w:rsidR="00CD2A04" w:rsidRPr="00AA22A0">
        <w:rPr>
          <w:rFonts w:asciiTheme="majorHAnsi" w:hAnsiTheme="majorHAnsi"/>
          <w:lang w:val="pt-BR"/>
        </w:rPr>
        <w:t>1646793/2022</w:t>
      </w:r>
      <w:r w:rsidR="00CD2A04">
        <w:rPr>
          <w:rFonts w:asciiTheme="majorHAnsi" w:hAnsiTheme="majorHAnsi"/>
          <w:lang w:val="pt-BR"/>
        </w:rPr>
        <w:t xml:space="preserve"> foi arquivado, por apresentar duplicidade com o protocolo </w:t>
      </w:r>
      <w:r w:rsidR="00CD2A04" w:rsidRPr="00CD2A04">
        <w:rPr>
          <w:rFonts w:asciiTheme="majorHAnsi" w:hAnsiTheme="majorHAnsi"/>
          <w:lang w:val="pt-BR"/>
        </w:rPr>
        <w:t>1526788/2022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59C7095E" w14:textId="538ADB2D" w:rsidR="00065E21" w:rsidRDefault="00065E21" w:rsidP="00B63287">
      <w:pPr>
        <w:pStyle w:val="PargrafodaLista"/>
        <w:numPr>
          <w:ilvl w:val="0"/>
          <w:numId w:val="2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 xml:space="preserve">Plano de Ação da Comissão de Ética e disciplina do CAU/MG para o triênio 2021-2023; </w:t>
      </w:r>
    </w:p>
    <w:p w14:paraId="110722B2" w14:textId="77777777" w:rsidR="00774F33" w:rsidRDefault="00774F33" w:rsidP="00774F33">
      <w:pPr>
        <w:pStyle w:val="PargrafodaLista"/>
        <w:ind w:left="360"/>
        <w:rPr>
          <w:rFonts w:asciiTheme="majorHAnsi" w:hAnsiTheme="majorHAnsi"/>
          <w:lang w:val="pt-BR"/>
        </w:rPr>
      </w:pPr>
    </w:p>
    <w:p w14:paraId="26189A1D" w14:textId="7FF99D68" w:rsidR="00065E21" w:rsidRDefault="00065E21" w:rsidP="00B63287">
      <w:pPr>
        <w:pStyle w:val="PargrafodaLista"/>
        <w:numPr>
          <w:ilvl w:val="1"/>
          <w:numId w:val="3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Estudo sobre alteração das DELIBERAÇÕES n° 02 /2019 e 08/2018 – CED – CAU/MG</w:t>
      </w:r>
    </w:p>
    <w:p w14:paraId="525E45CC" w14:textId="7CB21C67" w:rsidR="00065E21" w:rsidRDefault="00065E21" w:rsidP="00B63287">
      <w:pPr>
        <w:pStyle w:val="PargrafodaLista"/>
        <w:numPr>
          <w:ilvl w:val="1"/>
          <w:numId w:val="3"/>
        </w:numPr>
        <w:rPr>
          <w:rFonts w:asciiTheme="majorHAnsi" w:hAnsiTheme="majorHAnsi"/>
          <w:lang w:val="pt-BR"/>
        </w:rPr>
      </w:pPr>
      <w:r w:rsidRPr="00065E21">
        <w:rPr>
          <w:rFonts w:asciiTheme="majorHAnsi" w:hAnsiTheme="majorHAnsi"/>
          <w:lang w:val="pt-BR"/>
        </w:rPr>
        <w:t>Proposta e execução de Campanha de Ética Profissional</w:t>
      </w:r>
    </w:p>
    <w:p w14:paraId="57F89194" w14:textId="77777777" w:rsidR="00065E21" w:rsidRPr="00065E21" w:rsidRDefault="00065E21" w:rsidP="00065E21">
      <w:pPr>
        <w:pStyle w:val="PargrafodaLista"/>
        <w:ind w:left="720"/>
        <w:rPr>
          <w:rFonts w:asciiTheme="majorHAnsi" w:hAnsiTheme="majorHAnsi"/>
          <w:lang w:val="pt-BR"/>
        </w:rPr>
      </w:pPr>
    </w:p>
    <w:p w14:paraId="37825E12" w14:textId="0B4BB722" w:rsidR="009916CD" w:rsidRPr="00062B95" w:rsidRDefault="00065E21" w:rsidP="00B63287">
      <w:pPr>
        <w:pStyle w:val="PargrafodaLista"/>
        <w:numPr>
          <w:ilvl w:val="0"/>
          <w:numId w:val="2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Outras demandas:</w:t>
      </w:r>
    </w:p>
    <w:p w14:paraId="587A184D" w14:textId="5C9CD36A" w:rsidR="00065E21" w:rsidRDefault="0014457E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Discussão sobre a “</w:t>
      </w:r>
      <w:r w:rsidRPr="0014457E">
        <w:rPr>
          <w:rFonts w:asciiTheme="majorHAnsi" w:hAnsiTheme="majorHAnsi"/>
          <w:lang w:val="pt-BR"/>
        </w:rPr>
        <w:t>DELIBERAÇÃO Nº 209.2.5/2023 [2023-005] - SOLICITA CONTRATAÇÃO DE FERRAMENTA INFORMATIZADA</w:t>
      </w:r>
      <w:r>
        <w:rPr>
          <w:rFonts w:asciiTheme="majorHAnsi" w:hAnsiTheme="majorHAnsi"/>
          <w:lang w:val="pt-BR"/>
        </w:rPr>
        <w:t xml:space="preserve">”, tendo em vista que a presidência do CAU/MG solicitou a </w:t>
      </w:r>
      <w:r w:rsidRPr="0014457E">
        <w:rPr>
          <w:rFonts w:asciiTheme="majorHAnsi" w:hAnsiTheme="majorHAnsi"/>
          <w:lang w:val="pt-BR"/>
        </w:rPr>
        <w:t>indicação/especificação da referida ferramenta.</w:t>
      </w:r>
    </w:p>
    <w:p w14:paraId="162D59FE" w14:textId="04359B6D" w:rsidR="0097665C" w:rsidRDefault="0097665C" w:rsidP="00B63287">
      <w:pPr>
        <w:pStyle w:val="PargrafodaLista"/>
        <w:numPr>
          <w:ilvl w:val="1"/>
          <w:numId w:val="2"/>
        </w:numPr>
        <w:spacing w:line="360" w:lineRule="auto"/>
        <w:rPr>
          <w:rFonts w:asciiTheme="majorHAnsi" w:hAnsiTheme="majorHAnsi"/>
          <w:lang w:val="pt-BR"/>
        </w:rPr>
      </w:pPr>
      <w:bookmarkStart w:id="1" w:name="_Hlk129205204"/>
      <w:r>
        <w:rPr>
          <w:rFonts w:asciiTheme="majorHAnsi" w:hAnsiTheme="majorHAnsi"/>
          <w:lang w:val="pt-BR"/>
        </w:rPr>
        <w:t xml:space="preserve">Apreciação do </w:t>
      </w:r>
      <w:r w:rsidRPr="0097665C">
        <w:rPr>
          <w:rFonts w:asciiTheme="majorHAnsi" w:hAnsiTheme="majorHAnsi"/>
          <w:lang w:val="pt-BR"/>
        </w:rPr>
        <w:t xml:space="preserve">Of. Circ. 019-2023- CAU/BR, referente a Oficialização do “Guia Ético do Arquiteto e Urbanista nas Mídias Sociais". </w:t>
      </w:r>
      <w:r>
        <w:rPr>
          <w:rFonts w:asciiTheme="majorHAnsi" w:hAnsiTheme="majorHAnsi"/>
          <w:lang w:val="pt-BR"/>
        </w:rPr>
        <w:t>(</w:t>
      </w:r>
      <w:r w:rsidRPr="0097665C">
        <w:rPr>
          <w:rFonts w:asciiTheme="majorHAnsi" w:hAnsiTheme="majorHAnsi"/>
          <w:lang w:val="pt-BR"/>
        </w:rPr>
        <w:t>Protocolo 1715571/2023</w:t>
      </w:r>
      <w:r>
        <w:rPr>
          <w:rFonts w:asciiTheme="majorHAnsi" w:hAnsiTheme="majorHAnsi"/>
          <w:lang w:val="pt-BR"/>
        </w:rPr>
        <w:t>).</w:t>
      </w:r>
    </w:p>
    <w:p w14:paraId="152333B6" w14:textId="60BEED59" w:rsidR="00F8075E" w:rsidRDefault="00F8075E" w:rsidP="00F8075E">
      <w:pPr>
        <w:pStyle w:val="PargrafodaLista"/>
        <w:numPr>
          <w:ilvl w:val="1"/>
          <w:numId w:val="2"/>
        </w:numPr>
        <w:suppressAutoHyphens/>
        <w:spacing w:line="360" w:lineRule="auto"/>
        <w:rPr>
          <w:rFonts w:asciiTheme="majorHAnsi" w:hAnsiTheme="majorHAnsi"/>
          <w:lang w:val="pt-BR"/>
        </w:rPr>
      </w:pPr>
      <w:r w:rsidRPr="00F8075E">
        <w:rPr>
          <w:rFonts w:asciiTheme="majorHAnsi" w:hAnsiTheme="majorHAnsi"/>
          <w:lang w:val="pt-BR"/>
        </w:rPr>
        <w:t xml:space="preserve">Discussão sobre a necessidade de alteração do AR de correspondência física pelo AR eletrônico (E-AR) nos processos éticos. </w:t>
      </w:r>
    </w:p>
    <w:p w14:paraId="17A44AF9" w14:textId="6B95357F" w:rsidR="002F67B0" w:rsidRPr="00F8075E" w:rsidRDefault="002F67B0" w:rsidP="00F8075E">
      <w:pPr>
        <w:pStyle w:val="PargrafodaLista"/>
        <w:numPr>
          <w:ilvl w:val="1"/>
          <w:numId w:val="2"/>
        </w:numPr>
        <w:suppressAutoHyphens/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Discussão sobre o </w:t>
      </w:r>
      <w:r w:rsidRPr="002F67B0">
        <w:rPr>
          <w:rFonts w:asciiTheme="majorHAnsi" w:hAnsiTheme="majorHAnsi"/>
          <w:lang w:val="pt-BR"/>
        </w:rPr>
        <w:t>Memorando Geplan 001/2023</w:t>
      </w:r>
      <w:r>
        <w:rPr>
          <w:rFonts w:asciiTheme="majorHAnsi" w:hAnsiTheme="majorHAnsi"/>
          <w:lang w:val="pt-BR"/>
        </w:rPr>
        <w:t>, que contém</w:t>
      </w:r>
      <w:r w:rsidRPr="002F67B0">
        <w:rPr>
          <w:rFonts w:asciiTheme="majorHAnsi" w:hAnsiTheme="majorHAnsi"/>
          <w:lang w:val="pt-BR"/>
        </w:rPr>
        <w:t xml:space="preserve"> solicitação de dados para a 4ª. Revisão do Plano de Ação do Triênio 2021-2023</w:t>
      </w:r>
      <w:r w:rsidR="006165BF">
        <w:rPr>
          <w:rFonts w:asciiTheme="majorHAnsi" w:hAnsiTheme="majorHAnsi"/>
          <w:lang w:val="pt-BR"/>
        </w:rPr>
        <w:t xml:space="preserve"> (</w:t>
      </w:r>
      <w:r w:rsidR="006165BF" w:rsidRPr="006165BF">
        <w:rPr>
          <w:rFonts w:asciiTheme="majorHAnsi" w:hAnsiTheme="majorHAnsi"/>
          <w:lang w:val="pt-BR"/>
        </w:rPr>
        <w:t>Protocolo SICCAU 1720318/2023).</w:t>
      </w:r>
    </w:p>
    <w:bookmarkEnd w:id="1"/>
    <w:p w14:paraId="677AAC55" w14:textId="77777777" w:rsidR="00125C16" w:rsidRDefault="00125C16" w:rsidP="00125C16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p w14:paraId="065C0C0E" w14:textId="6C82D05F" w:rsidR="003D2E58" w:rsidRDefault="003D2E58" w:rsidP="00B63287">
      <w:pPr>
        <w:pStyle w:val="PargrafodaLista"/>
        <w:numPr>
          <w:ilvl w:val="0"/>
          <w:numId w:val="2"/>
        </w:numPr>
        <w:rPr>
          <w:rFonts w:asciiTheme="majorHAnsi" w:hAnsiTheme="majorHAnsi"/>
          <w:lang w:val="pt-BR"/>
        </w:rPr>
      </w:pPr>
      <w:r w:rsidRPr="003D2E58">
        <w:rPr>
          <w:rFonts w:asciiTheme="majorHAnsi" w:hAnsiTheme="majorHAnsi"/>
          <w:lang w:val="pt-BR"/>
        </w:rPr>
        <w:t>Análise e revisão geral dos processos em tramitação na CED-CAU/MG;</w:t>
      </w:r>
    </w:p>
    <w:p w14:paraId="7180CF1C" w14:textId="77777777" w:rsid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</w:p>
    <w:p w14:paraId="6521DDA5" w14:textId="4F17E6A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1002010-2019]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5F40ECE3" w14:textId="784AC215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1048548-2020] (Relator: Cecília Maria Rabelo Geraldo) </w:t>
      </w:r>
    </w:p>
    <w:p w14:paraId="58CCBA86" w14:textId="67049FD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Pr="003D2E58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1048544-2020] (Relator: Cecília Maria Rabelo Geraldo) </w:t>
      </w:r>
    </w:p>
    <w:p w14:paraId="7CDD2719" w14:textId="37748020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N° 1275971-2021] (Relator: Cecília Maria Rabelo Geraldo)</w:t>
      </w:r>
    </w:p>
    <w:p w14:paraId="4B31E650" w14:textId="4866683F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1357535-2021]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545D6B32" w14:textId="61C60B33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1383871-2021]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 xml:space="preserve">) </w:t>
      </w:r>
    </w:p>
    <w:p w14:paraId="1EE638BB" w14:textId="77D5CEC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1396467-2021] (Relator: Fernanda Basques Moura Quintão) </w:t>
      </w:r>
    </w:p>
    <w:p w14:paraId="011B1011" w14:textId="153AB426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>
        <w:rPr>
          <w:rFonts w:asciiTheme="majorHAnsi" w:hAnsiTheme="majorHAnsi"/>
          <w:lang w:val="pt-BR"/>
        </w:rPr>
        <w:t>0</w:t>
      </w:r>
      <w:r w:rsidR="00AA22A0">
        <w:rPr>
          <w:rFonts w:asciiTheme="majorHAnsi" w:hAnsiTheme="majorHAnsi"/>
          <w:lang w:val="pt-BR"/>
        </w:rPr>
        <w:t>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1402683/2021]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0643FD26" w14:textId="06B6AB5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09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1411763/2021]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79534B48" w14:textId="3D3BA4E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0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1438928/2021] (Relator: Rafael Decina Arantes) </w:t>
      </w:r>
    </w:p>
    <w:p w14:paraId="0B7C0280" w14:textId="34321832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1439739/2021] (Relator: Rafael Decina Arantes) </w:t>
      </w:r>
    </w:p>
    <w:p w14:paraId="2F78ADF6" w14:textId="00D70DAF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1441669/2021] (Relator: Rafael Decina Arantes) </w:t>
      </w:r>
    </w:p>
    <w:p w14:paraId="43B67874" w14:textId="5534AC0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1472006/2022] (Relator: Cecília Maria Rabelo Geraldo) </w:t>
      </w:r>
    </w:p>
    <w:p w14:paraId="4A37DBEC" w14:textId="60B9080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1475968/2022] (Relator: Fernanda Basques Moura Quintão) </w:t>
      </w:r>
    </w:p>
    <w:p w14:paraId="5BFCC825" w14:textId="469DCC2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1477611/2022]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405AACFF" w14:textId="0720E63E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1480167/2022] (Relator: </w:t>
      </w:r>
      <w:r w:rsidR="00C92367" w:rsidRPr="00C92367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71AB88BA" w14:textId="5997B11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.1</w:t>
      </w:r>
      <w:r w:rsidR="00AA22A0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1487262/2022] (Relator: Rafael Decina Arantes)</w:t>
      </w:r>
    </w:p>
    <w:p w14:paraId="63813C21" w14:textId="1C0E3348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18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1526788/2022] (Relator: </w:t>
      </w:r>
      <w:r w:rsidR="00C92367" w:rsidRPr="00C92367">
        <w:rPr>
          <w:rFonts w:asciiTheme="majorHAnsi" w:hAnsiTheme="majorHAnsi"/>
          <w:lang w:val="pt-BR"/>
        </w:rPr>
        <w:t>Antonio Augusto Pereira Moura</w:t>
      </w:r>
      <w:r w:rsidRPr="003D2E58">
        <w:rPr>
          <w:rFonts w:asciiTheme="majorHAnsi" w:hAnsiTheme="majorHAnsi"/>
          <w:lang w:val="pt-BR"/>
        </w:rPr>
        <w:t>)</w:t>
      </w:r>
    </w:p>
    <w:p w14:paraId="6FEC9FD8" w14:textId="523F9354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19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1542652/2022] (Relator: Cecília Maria Rabelo Geraldo)</w:t>
      </w:r>
    </w:p>
    <w:p w14:paraId="63BD03D9" w14:textId="6C03D601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0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1563355/2022] (Relator: Fernanda Basques Moura Quintão)</w:t>
      </w:r>
    </w:p>
    <w:p w14:paraId="654988B3" w14:textId="6A35D20E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1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1586714/2022] (Relator: Fernanda Basques Moura Quintão)</w:t>
      </w:r>
    </w:p>
    <w:p w14:paraId="510E384F" w14:textId="2DC8604B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AA22A0">
        <w:rPr>
          <w:rFonts w:asciiTheme="majorHAnsi" w:hAnsiTheme="majorHAnsi"/>
          <w:lang w:val="pt-BR"/>
        </w:rPr>
        <w:t>2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1586724/2022] (Relator: Cecília Maria Rabelo Geraldo)</w:t>
      </w:r>
    </w:p>
    <w:p w14:paraId="07067B77" w14:textId="05FAB50A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EE27F9">
        <w:rPr>
          <w:rFonts w:asciiTheme="majorHAnsi" w:hAnsiTheme="majorHAnsi"/>
          <w:lang w:val="pt-BR"/>
        </w:rPr>
        <w:t>3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1625519/2022] (Relator: </w:t>
      </w:r>
      <w:r w:rsidR="00AA22A0" w:rsidRPr="00AA22A0">
        <w:rPr>
          <w:rFonts w:asciiTheme="majorHAnsi" w:hAnsiTheme="majorHAnsi"/>
          <w:lang w:val="pt-BR"/>
        </w:rPr>
        <w:t>Fernanda Basques Moura Quintão)</w:t>
      </w:r>
    </w:p>
    <w:p w14:paraId="1EBB43D9" w14:textId="6166CF45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EE27F9">
        <w:rPr>
          <w:rFonts w:asciiTheme="majorHAnsi" w:hAnsiTheme="majorHAnsi"/>
          <w:lang w:val="pt-BR"/>
        </w:rPr>
        <w:t>4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1630205/2022] (Relator: A nomear)</w:t>
      </w:r>
    </w:p>
    <w:p w14:paraId="1126977A" w14:textId="389A66AC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.2</w:t>
      </w:r>
      <w:r w:rsidR="00EE27F9">
        <w:rPr>
          <w:rFonts w:asciiTheme="majorHAnsi" w:hAnsiTheme="majorHAnsi"/>
          <w:lang w:val="pt-BR"/>
        </w:rPr>
        <w:t>5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1635959/2022] (Relator: </w:t>
      </w:r>
      <w:r w:rsidR="00AA22A0" w:rsidRPr="00AA22A0">
        <w:rPr>
          <w:rFonts w:asciiTheme="majorHAnsi" w:hAnsiTheme="majorHAnsi"/>
          <w:lang w:val="pt-BR"/>
        </w:rPr>
        <w:t>Cecília Maria Rabelo Geraldo)</w:t>
      </w:r>
    </w:p>
    <w:p w14:paraId="108DED47" w14:textId="3D832B27" w:rsidR="003D2E58" w:rsidRP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2</w:t>
      </w:r>
      <w:r w:rsidR="00EE27F9">
        <w:rPr>
          <w:rFonts w:asciiTheme="majorHAnsi" w:hAnsiTheme="majorHAnsi"/>
          <w:lang w:val="pt-BR"/>
        </w:rPr>
        <w:t>6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1636596/2022] (Relator: A nomear)</w:t>
      </w:r>
    </w:p>
    <w:p w14:paraId="79DD73E5" w14:textId="6BE62F17" w:rsidR="003D2E58" w:rsidRDefault="003D2E58" w:rsidP="003D2E58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</w:t>
      </w:r>
      <w:r w:rsidRPr="003D2E58">
        <w:rPr>
          <w:rFonts w:asciiTheme="majorHAnsi" w:hAnsiTheme="majorHAnsi"/>
          <w:lang w:val="pt-BR"/>
        </w:rPr>
        <w:t>.</w:t>
      </w:r>
      <w:r w:rsidR="00AA22A0">
        <w:rPr>
          <w:rFonts w:asciiTheme="majorHAnsi" w:hAnsiTheme="majorHAnsi"/>
          <w:lang w:val="pt-BR"/>
        </w:rPr>
        <w:t>2</w:t>
      </w:r>
      <w:r w:rsidR="00EE27F9">
        <w:rPr>
          <w:rFonts w:asciiTheme="majorHAnsi" w:hAnsiTheme="majorHAnsi"/>
          <w:lang w:val="pt-BR"/>
        </w:rPr>
        <w:t>7</w:t>
      </w:r>
      <w:r w:rsidR="00CC68AE"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>[PROT. Nº 1636597/2022] (Relator: A nomear)</w:t>
      </w:r>
    </w:p>
    <w:p w14:paraId="55B598CB" w14:textId="1864A87F" w:rsidR="00D959E4" w:rsidRDefault="00D959E4" w:rsidP="00D959E4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</w:t>
      </w:r>
      <w:r w:rsidR="00DA177F">
        <w:rPr>
          <w:rFonts w:asciiTheme="majorHAnsi" w:hAnsiTheme="majorHAnsi"/>
          <w:lang w:val="pt-BR"/>
        </w:rPr>
        <w:t>2</w:t>
      </w:r>
      <w:r w:rsidR="00EE27F9">
        <w:rPr>
          <w:rFonts w:asciiTheme="majorHAnsi" w:hAnsiTheme="majorHAnsi"/>
          <w:lang w:val="pt-BR"/>
        </w:rPr>
        <w:t>8</w:t>
      </w:r>
      <w:r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D959E4">
        <w:rPr>
          <w:rFonts w:asciiTheme="majorHAnsi" w:hAnsiTheme="majorHAnsi"/>
          <w:lang w:val="pt-BR"/>
        </w:rPr>
        <w:t>1686908/2023</w:t>
      </w:r>
      <w:r w:rsidRPr="003D2E58">
        <w:rPr>
          <w:rFonts w:asciiTheme="majorHAnsi" w:hAnsiTheme="majorHAnsi"/>
          <w:lang w:val="pt-BR"/>
        </w:rPr>
        <w:t xml:space="preserve">] (Relator: </w:t>
      </w:r>
      <w:r w:rsidR="00AE6C02" w:rsidRPr="00AE6C02">
        <w:rPr>
          <w:rFonts w:asciiTheme="majorHAnsi" w:hAnsiTheme="majorHAnsi"/>
          <w:lang w:val="pt-BR"/>
        </w:rPr>
        <w:t>Gustavo Rocha Ribeiro</w:t>
      </w:r>
      <w:r w:rsidRPr="003D2E58">
        <w:rPr>
          <w:rFonts w:asciiTheme="majorHAnsi" w:hAnsiTheme="majorHAnsi"/>
          <w:lang w:val="pt-BR"/>
        </w:rPr>
        <w:t>)</w:t>
      </w:r>
    </w:p>
    <w:p w14:paraId="20A7EE20" w14:textId="2700AF41" w:rsidR="00405400" w:rsidRDefault="00405400" w:rsidP="00405400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</w:t>
      </w:r>
      <w:r w:rsidR="00EE27F9">
        <w:rPr>
          <w:rFonts w:asciiTheme="majorHAnsi" w:hAnsiTheme="majorHAnsi"/>
          <w:lang w:val="pt-BR"/>
        </w:rPr>
        <w:t>29</w:t>
      </w:r>
      <w:r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D959E4">
        <w:rPr>
          <w:rFonts w:asciiTheme="majorHAnsi" w:hAnsiTheme="majorHAnsi"/>
          <w:lang w:val="pt-BR"/>
        </w:rPr>
        <w:t>1686935/2023</w:t>
      </w:r>
      <w:r w:rsidRPr="003D2E58">
        <w:rPr>
          <w:rFonts w:asciiTheme="majorHAnsi" w:hAnsiTheme="majorHAnsi"/>
          <w:lang w:val="pt-BR"/>
        </w:rPr>
        <w:t xml:space="preserve">] (Relator: </w:t>
      </w:r>
      <w:r w:rsidR="00AE6C02" w:rsidRPr="00AE6C02">
        <w:rPr>
          <w:rFonts w:asciiTheme="majorHAnsi" w:hAnsiTheme="majorHAnsi"/>
          <w:lang w:val="pt-BR"/>
        </w:rPr>
        <w:t>Fernanda Basques Moura Quintão</w:t>
      </w:r>
      <w:r w:rsidRPr="003D2E58">
        <w:rPr>
          <w:rFonts w:asciiTheme="majorHAnsi" w:hAnsiTheme="majorHAnsi"/>
          <w:lang w:val="pt-BR"/>
        </w:rPr>
        <w:t>)</w:t>
      </w:r>
    </w:p>
    <w:p w14:paraId="41277E6B" w14:textId="7D0C663C" w:rsidR="00D959E4" w:rsidRDefault="00D959E4" w:rsidP="00D959E4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3.3</w:t>
      </w:r>
      <w:r w:rsidR="00EE27F9">
        <w:rPr>
          <w:rFonts w:asciiTheme="majorHAnsi" w:hAnsiTheme="majorHAnsi"/>
          <w:lang w:val="pt-BR"/>
        </w:rPr>
        <w:t>0</w:t>
      </w:r>
      <w:r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D959E4">
        <w:rPr>
          <w:rFonts w:asciiTheme="majorHAnsi" w:hAnsiTheme="majorHAnsi"/>
          <w:lang w:val="pt-BR"/>
        </w:rPr>
        <w:t>1688388/2023</w:t>
      </w:r>
      <w:r w:rsidRPr="003D2E58">
        <w:rPr>
          <w:rFonts w:asciiTheme="majorHAnsi" w:hAnsiTheme="majorHAnsi"/>
          <w:lang w:val="pt-BR"/>
        </w:rPr>
        <w:t xml:space="preserve">] (Relator: </w:t>
      </w:r>
      <w:r w:rsidR="00AE6C02" w:rsidRPr="00AE6C02">
        <w:rPr>
          <w:rFonts w:asciiTheme="majorHAnsi" w:hAnsiTheme="majorHAnsi"/>
          <w:lang w:val="pt-BR"/>
        </w:rPr>
        <w:t>Isabela Stiegert</w:t>
      </w:r>
      <w:r w:rsidRPr="003D2E58">
        <w:rPr>
          <w:rFonts w:asciiTheme="majorHAnsi" w:hAnsiTheme="majorHAnsi"/>
          <w:lang w:val="pt-BR"/>
        </w:rPr>
        <w:t>)</w:t>
      </w:r>
    </w:p>
    <w:p w14:paraId="0D0F6884" w14:textId="23A8E644" w:rsidR="00470C3A" w:rsidRDefault="00470C3A" w:rsidP="00D959E4">
      <w:pPr>
        <w:pStyle w:val="PargrafodaLista"/>
        <w:ind w:left="36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3.3</w:t>
      </w:r>
      <w:r w:rsidR="00EE27F9">
        <w:rPr>
          <w:rFonts w:asciiTheme="majorHAnsi" w:hAnsiTheme="majorHAnsi"/>
          <w:lang w:val="pt-BR"/>
        </w:rPr>
        <w:t>1</w:t>
      </w:r>
      <w:r>
        <w:rPr>
          <w:rFonts w:asciiTheme="majorHAnsi" w:hAnsiTheme="majorHAnsi"/>
          <w:lang w:val="pt-BR"/>
        </w:rPr>
        <w:t xml:space="preserve"> </w:t>
      </w:r>
      <w:r w:rsidRPr="003D2E58">
        <w:rPr>
          <w:rFonts w:asciiTheme="majorHAnsi" w:hAnsiTheme="majorHAnsi"/>
          <w:lang w:val="pt-BR"/>
        </w:rPr>
        <w:t xml:space="preserve">[PROT. Nº </w:t>
      </w:r>
      <w:r w:rsidRPr="00470C3A">
        <w:rPr>
          <w:rFonts w:asciiTheme="majorHAnsi" w:hAnsiTheme="majorHAnsi"/>
          <w:lang w:val="pt-BR"/>
        </w:rPr>
        <w:t>1712492</w:t>
      </w:r>
      <w:r w:rsidRPr="00D959E4">
        <w:rPr>
          <w:rFonts w:asciiTheme="majorHAnsi" w:hAnsiTheme="majorHAnsi"/>
          <w:lang w:val="pt-BR"/>
        </w:rPr>
        <w:t>/2023</w:t>
      </w:r>
      <w:r w:rsidRPr="003D2E58">
        <w:rPr>
          <w:rFonts w:asciiTheme="majorHAnsi" w:hAnsiTheme="majorHAnsi"/>
          <w:lang w:val="pt-BR"/>
        </w:rPr>
        <w:t>] (Relator: A nomear)</w:t>
      </w:r>
    </w:p>
    <w:p w14:paraId="1E36E30F" w14:textId="77777777" w:rsidR="00125C16" w:rsidRPr="00387CA5" w:rsidRDefault="00125C16" w:rsidP="00387CA5">
      <w:pPr>
        <w:spacing w:line="360" w:lineRule="auto"/>
        <w:rPr>
          <w:rFonts w:asciiTheme="majorHAnsi" w:hAnsiTheme="majorHAnsi"/>
          <w:lang w:val="pt-BR"/>
        </w:rPr>
      </w:pPr>
    </w:p>
    <w:p w14:paraId="12D43570" w14:textId="53731E8A" w:rsidR="003D2E58" w:rsidRDefault="003D2E58" w:rsidP="00B63287">
      <w:pPr>
        <w:pStyle w:val="PargrafodaLista"/>
        <w:numPr>
          <w:ilvl w:val="0"/>
          <w:numId w:val="2"/>
        </w:numPr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Encerramento</w:t>
      </w:r>
    </w:p>
    <w:p w14:paraId="43BBB324" w14:textId="77777777" w:rsidR="003D2E58" w:rsidRPr="003D2E58" w:rsidRDefault="003D2E58" w:rsidP="003D2E58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3D2E58" w:rsidRPr="003D2E58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1070" w14:textId="77777777" w:rsidR="004530D8" w:rsidRDefault="004530D8" w:rsidP="007E22C9">
      <w:r>
        <w:separator/>
      </w:r>
    </w:p>
  </w:endnote>
  <w:endnote w:type="continuationSeparator" w:id="0">
    <w:p w14:paraId="635898DB" w14:textId="77777777" w:rsidR="004530D8" w:rsidRDefault="004530D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3A5C" w14:textId="77777777" w:rsidR="004530D8" w:rsidRDefault="004530D8" w:rsidP="007E22C9">
      <w:r>
        <w:separator/>
      </w:r>
    </w:p>
  </w:footnote>
  <w:footnote w:type="continuationSeparator" w:id="0">
    <w:p w14:paraId="0FF8B3B9" w14:textId="77777777" w:rsidR="004530D8" w:rsidRDefault="004530D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6155E"/>
    <w:multiLevelType w:val="hybridMultilevel"/>
    <w:tmpl w:val="2730C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67B0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0D8"/>
    <w:rsid w:val="00453566"/>
    <w:rsid w:val="00456FC0"/>
    <w:rsid w:val="0046043F"/>
    <w:rsid w:val="00466C66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65BF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4A8C"/>
    <w:rsid w:val="00774F33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681"/>
    <w:rsid w:val="008F6FEF"/>
    <w:rsid w:val="008F7DC2"/>
    <w:rsid w:val="00900617"/>
    <w:rsid w:val="009008B7"/>
    <w:rsid w:val="00901AD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08A4"/>
    <w:rsid w:val="00952FCF"/>
    <w:rsid w:val="0095707D"/>
    <w:rsid w:val="0095754C"/>
    <w:rsid w:val="00957606"/>
    <w:rsid w:val="00957CBC"/>
    <w:rsid w:val="00965C78"/>
    <w:rsid w:val="00971403"/>
    <w:rsid w:val="00974600"/>
    <w:rsid w:val="0097665C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5C2C"/>
    <w:rsid w:val="00B16D41"/>
    <w:rsid w:val="00B20C82"/>
    <w:rsid w:val="00B219B3"/>
    <w:rsid w:val="00B24791"/>
    <w:rsid w:val="00B24A74"/>
    <w:rsid w:val="00B24BCC"/>
    <w:rsid w:val="00B301FB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00B-FCA1-4781-93BA-B228C9F4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2</cp:revision>
  <cp:lastPrinted>2017-02-20T11:23:00Z</cp:lastPrinted>
  <dcterms:created xsi:type="dcterms:W3CDTF">2023-03-31T19:55:00Z</dcterms:created>
  <dcterms:modified xsi:type="dcterms:W3CDTF">2023-03-31T19:55:00Z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