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3D3F2C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6B7034EE" w:rsidR="00F07535" w:rsidRPr="000A59D2" w:rsidRDefault="00F15F3E" w:rsidP="00F075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F15F3E">
              <w:rPr>
                <w:rFonts w:asciiTheme="majorHAnsi" w:hAnsiTheme="majorHAnsi"/>
                <w:b/>
                <w:lang w:val="pt-BR"/>
              </w:rPr>
              <w:t>COMISSÃO DE POLÍTICA URBANA E AMBIENTAL</w:t>
            </w:r>
          </w:p>
          <w:p w14:paraId="72747B13" w14:textId="23CE23E3" w:rsidR="002A57A5" w:rsidRPr="0095776C" w:rsidRDefault="007958C6" w:rsidP="00B356A9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eastAsia="Calibri" w:hAnsi="Cambria" w:cs="Times New Roman"/>
                <w:b/>
                <w:lang w:val="pt-BR"/>
              </w:rPr>
              <w:t>SÚMULA DA</w:t>
            </w:r>
            <w:r w:rsidR="00F15F3E">
              <w:rPr>
                <w:rFonts w:ascii="Cambria" w:eastAsia="Calibri" w:hAnsi="Cambria" w:cs="Times New Roman"/>
                <w:b/>
                <w:lang w:val="pt-BR"/>
              </w:rPr>
              <w:t xml:space="preserve"> 07</w:t>
            </w:r>
            <w:r w:rsidR="00B356A9">
              <w:rPr>
                <w:rFonts w:ascii="Cambria" w:eastAsia="Calibri" w:hAnsi="Cambria" w:cs="Times New Roman"/>
                <w:b/>
                <w:lang w:val="pt-BR"/>
              </w:rPr>
              <w:t>6</w:t>
            </w: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ª REUNIÃO </w:t>
            </w:r>
            <w:r w:rsidR="00F15F3E">
              <w:rPr>
                <w:rFonts w:ascii="Cambria" w:eastAsia="Calibri" w:hAnsi="Cambria" w:cs="Times New Roman"/>
                <w:b/>
                <w:lang w:val="pt-BR"/>
              </w:rPr>
              <w:t>ORDINÁRIA</w:t>
            </w:r>
          </w:p>
        </w:tc>
      </w:tr>
      <w:tr w:rsidR="002A57A5" w:rsidRPr="003D3F2C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B66805" w14:paraId="4EAD2C86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0BCF7BC8" w:rsidR="002A57A5" w:rsidRPr="00B66805" w:rsidRDefault="00B66805" w:rsidP="003D3F2C">
            <w:pPr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B6680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06 de </w:t>
            </w:r>
            <w:r w:rsidR="003D3F2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março</w:t>
            </w:r>
            <w:r w:rsidRPr="00B6680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2023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3D3F2C" w14:paraId="698B046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41D4890B" w:rsidR="002A57A5" w:rsidRPr="00332061" w:rsidRDefault="00B66805" w:rsidP="00B6680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eunião realizada em ambiente virtual, através de videoconferência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332061" w14:paraId="6C7AC6E9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14CD3EA8" w:rsidR="002A57A5" w:rsidRPr="00332061" w:rsidRDefault="00B66805" w:rsidP="00B6680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  <w:r w:rsidR="0051126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  <w:bookmarkStart w:id="0" w:name="_GoBack"/>
            <w:bookmarkEnd w:id="0"/>
          </w:p>
        </w:tc>
      </w:tr>
      <w:tr w:rsidR="002A57A5" w:rsidRPr="00332061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332061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2A57A5" w:rsidRPr="00332061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1D83660A" w:rsidR="000B24B8" w:rsidRPr="00332061" w:rsidRDefault="00B66805" w:rsidP="00332061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B66805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B66805" w:rsidRPr="00332061" w14:paraId="6BD75A28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272CEA5" w14:textId="67AEB1D9" w:rsidR="00B66805" w:rsidRPr="00332061" w:rsidRDefault="00B66805" w:rsidP="00B356A9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555BB24C" w:rsidR="00B66805" w:rsidRPr="00332061" w:rsidRDefault="00B66805" w:rsidP="00BB7825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B66805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Mariana Fernandes Teixeira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4939A29C" w:rsidR="00B66805" w:rsidRPr="00332061" w:rsidRDefault="00B66805" w:rsidP="00F8363E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Coord. Adjunta</w:t>
            </w: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A71DBF" w:rsidRPr="003D3F2C" w14:paraId="5F3647B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128898CB" w:rsidR="00A71DBF" w:rsidRPr="00332061" w:rsidRDefault="00B66805" w:rsidP="00A71DB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B66805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A71DBF" w:rsidRPr="003D3F2C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A71DBF" w:rsidRPr="00332061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F15F3E" w:rsidRPr="00B54039" w14:paraId="7D2F614A" w14:textId="77777777" w:rsidTr="00F15F3E">
        <w:trPr>
          <w:trHeight w:val="3197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3463FCCA" w14:textId="07DC1BFD" w:rsidR="00B54039" w:rsidRPr="00B54039" w:rsidRDefault="00B54039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</w:p>
          <w:p w14:paraId="3CA8FF8F" w14:textId="6BB99EC1" w:rsidR="00B54039" w:rsidRPr="00D86B76" w:rsidRDefault="00F15F3E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D86B76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quórum.</w:t>
            </w:r>
          </w:p>
          <w:p w14:paraId="2B628C42" w14:textId="77777777" w:rsidR="00D86B76" w:rsidRPr="00D86B76" w:rsidRDefault="003D3F2C" w:rsidP="00D86B76">
            <w:pPr>
              <w:suppressAutoHyphens w:val="0"/>
              <w:spacing w:line="360" w:lineRule="auto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D86B76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Comunicados</w:t>
            </w:r>
          </w:p>
          <w:p w14:paraId="05B8ED65" w14:textId="7B8F488B" w:rsidR="00D86B76" w:rsidRPr="00D31267" w:rsidRDefault="00B356A9" w:rsidP="00D31267">
            <w:pPr>
              <w:pStyle w:val="PargrafodaLista"/>
              <w:numPr>
                <w:ilvl w:val="0"/>
                <w:numId w:val="31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31267">
              <w:rPr>
                <w:rFonts w:asciiTheme="majorHAnsi" w:hAnsiTheme="majorHAnsi"/>
                <w:sz w:val="20"/>
                <w:szCs w:val="20"/>
                <w:lang w:val="pt-BR"/>
              </w:rPr>
              <w:t>Da Assessoria da Comissão: Informação sobre tramitação errada de deliberações sobre editais da Comissão e adequaç</w:t>
            </w:r>
            <w:r w:rsidR="00D31267">
              <w:rPr>
                <w:rFonts w:asciiTheme="majorHAnsi" w:hAnsiTheme="majorHAnsi"/>
                <w:sz w:val="20"/>
                <w:szCs w:val="20"/>
                <w:lang w:val="pt-BR"/>
              </w:rPr>
              <w:t>ão dos documentos, para reenvio;</w:t>
            </w:r>
          </w:p>
          <w:p w14:paraId="41C00171" w14:textId="6EB03A3C" w:rsidR="00D31267" w:rsidRPr="00D86B76" w:rsidRDefault="00D31267" w:rsidP="00D31267">
            <w:pPr>
              <w:pStyle w:val="PargrafodaLista"/>
              <w:numPr>
                <w:ilvl w:val="0"/>
                <w:numId w:val="31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86B7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Da Assessoria da Comissão: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relatos sobre participação em eventos;</w:t>
            </w:r>
          </w:p>
          <w:p w14:paraId="6EC5DFA5" w14:textId="2277FC5B" w:rsidR="00B356A9" w:rsidRPr="00D86B76" w:rsidRDefault="00B356A9" w:rsidP="00D31267">
            <w:pPr>
              <w:pStyle w:val="PargrafodaLista"/>
              <w:numPr>
                <w:ilvl w:val="0"/>
                <w:numId w:val="31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86B76">
              <w:rPr>
                <w:rFonts w:asciiTheme="majorHAnsi" w:hAnsiTheme="majorHAnsi"/>
                <w:sz w:val="20"/>
                <w:szCs w:val="20"/>
                <w:lang w:val="pt-BR"/>
              </w:rPr>
              <w:t>Da Assessoria de Eventos: Manifestação sobre Encontro Nacional das Usinas de Reciclagem de RCD 2023</w:t>
            </w:r>
          </w:p>
          <w:p w14:paraId="7632F8B2" w14:textId="77777777" w:rsidR="00B356A9" w:rsidRPr="00D86B76" w:rsidRDefault="00B356A9" w:rsidP="00B54039">
            <w:pPr>
              <w:suppressAutoHyphens w:val="0"/>
              <w:spacing w:line="360" w:lineRule="auto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</w:p>
          <w:p w14:paraId="6F4A598D" w14:textId="77777777" w:rsidR="00F15F3E" w:rsidRPr="00D86B76" w:rsidRDefault="00F15F3E" w:rsidP="00332061">
            <w:pPr>
              <w:spacing w:line="36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D86B76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0F9CA7C0" w14:textId="7588BD83" w:rsidR="003D3F2C" w:rsidRPr="00D86B76" w:rsidRDefault="00B356A9" w:rsidP="00F417E1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86B76">
              <w:rPr>
                <w:rFonts w:asciiTheme="majorHAnsi" w:hAnsiTheme="majorHAnsi"/>
                <w:sz w:val="20"/>
                <w:szCs w:val="20"/>
                <w:lang w:val="pt-BR"/>
              </w:rPr>
              <w:t>Revisão do Editais a serem lançados pela Comissão.</w:t>
            </w:r>
          </w:p>
          <w:p w14:paraId="75D433C0" w14:textId="055AE6B6" w:rsidR="00D45008" w:rsidRPr="00D86B76" w:rsidRDefault="00D45008" w:rsidP="00D45008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86B76">
              <w:rPr>
                <w:rFonts w:asciiTheme="majorHAnsi" w:hAnsiTheme="majorHAnsi"/>
                <w:sz w:val="20"/>
                <w:szCs w:val="20"/>
                <w:lang w:val="pt-BR"/>
              </w:rPr>
              <w:t>Outros Assuntos.</w:t>
            </w:r>
          </w:p>
          <w:p w14:paraId="7AE5902B" w14:textId="77777777" w:rsidR="00F15F3E" w:rsidRPr="00D86B76" w:rsidRDefault="00F15F3E" w:rsidP="00F15F3E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D86B76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Encerramento.</w:t>
            </w:r>
          </w:p>
          <w:p w14:paraId="3FF38B2F" w14:textId="39844990" w:rsidR="00B54039" w:rsidRPr="00B54039" w:rsidRDefault="00B54039" w:rsidP="00F15F3E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</w:p>
        </w:tc>
      </w:tr>
    </w:tbl>
    <w:p w14:paraId="4DFB29E4" w14:textId="5D106DD4" w:rsidR="008C6AF6" w:rsidRDefault="008C6AF6">
      <w:pPr>
        <w:rPr>
          <w:sz w:val="20"/>
          <w:szCs w:val="20"/>
          <w:highlight w:val="yellow"/>
          <w:lang w:val="pt-BR"/>
        </w:rPr>
      </w:pPr>
    </w:p>
    <w:p w14:paraId="5A5237B4" w14:textId="77777777" w:rsidR="008C6AF6" w:rsidRDefault="008C6AF6">
      <w:pPr>
        <w:widowControl/>
        <w:rPr>
          <w:sz w:val="20"/>
          <w:szCs w:val="20"/>
          <w:highlight w:val="yellow"/>
          <w:lang w:val="pt-BR"/>
        </w:rPr>
      </w:pPr>
      <w:r>
        <w:rPr>
          <w:sz w:val="20"/>
          <w:szCs w:val="20"/>
          <w:highlight w:val="yellow"/>
          <w:lang w:val="pt-BR"/>
        </w:rPr>
        <w:br w:type="page"/>
      </w:r>
    </w:p>
    <w:tbl>
      <w:tblPr>
        <w:tblStyle w:val="Tabelacomgrade2"/>
        <w:tblW w:w="10203" w:type="dxa"/>
        <w:jc w:val="center"/>
        <w:tblLook w:val="04A0" w:firstRow="1" w:lastRow="0" w:firstColumn="1" w:lastColumn="0" w:noHBand="0" w:noVBand="1"/>
      </w:tblPr>
      <w:tblGrid>
        <w:gridCol w:w="10203"/>
      </w:tblGrid>
      <w:tr w:rsidR="008724F5" w:rsidRPr="00332061" w14:paraId="6C3E6109" w14:textId="77777777" w:rsidTr="003D3F2C">
        <w:trPr>
          <w:trHeight w:val="330"/>
          <w:jc w:val="center"/>
        </w:trPr>
        <w:tc>
          <w:tcPr>
            <w:tcW w:w="102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  <w:tr w:rsidR="008724F5" w:rsidRPr="008C6AF6" w14:paraId="5A14CBF7" w14:textId="77777777" w:rsidTr="003D3F2C">
        <w:trPr>
          <w:trHeight w:val="80"/>
          <w:jc w:val="center"/>
        </w:trPr>
        <w:tc>
          <w:tcPr>
            <w:tcW w:w="10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8C6AF6" w:rsidRDefault="008724F5" w:rsidP="008724F5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95776C" w:rsidRPr="00332061" w14:paraId="0999D02C" w14:textId="77777777" w:rsidTr="003D3F2C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7C4CC1EA" w:rsidR="0095776C" w:rsidRPr="008C6AF6" w:rsidRDefault="008C6AF6" w:rsidP="008C6AF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</w:p>
        </w:tc>
      </w:tr>
      <w:tr w:rsidR="00332061" w:rsidRPr="003D3F2C" w14:paraId="3654850E" w14:textId="77777777" w:rsidTr="003D3F2C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77D80C15" w14:textId="2F75429B" w:rsidR="00332061" w:rsidRPr="00332061" w:rsidRDefault="008C6AF6" w:rsidP="00B356A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</w:t>
            </w:r>
            <w:r w:rsidRPr="008C6A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i verificado o quórum às </w:t>
            </w:r>
            <w:r w:rsidR="00B356A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9h45m</w:t>
            </w:r>
            <w:r w:rsidRPr="008C6A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in</w:t>
            </w:r>
            <w:r w:rsidR="00D86B7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presentes dois membros da Comissão.</w:t>
            </w:r>
          </w:p>
        </w:tc>
      </w:tr>
      <w:tr w:rsidR="008C6AF6" w:rsidRPr="003D3F2C" w14:paraId="1871F0BB" w14:textId="77777777" w:rsidTr="003D3F2C">
        <w:trPr>
          <w:trHeight w:val="80"/>
          <w:jc w:val="center"/>
        </w:trPr>
        <w:tc>
          <w:tcPr>
            <w:tcW w:w="10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73BD" w14:textId="77777777" w:rsidR="008C6AF6" w:rsidRPr="008C6AF6" w:rsidRDefault="008C6AF6" w:rsidP="002F0A77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8C6AF6" w:rsidRPr="00332061" w14:paraId="6464EE6B" w14:textId="77777777" w:rsidTr="003D3F2C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8C6AF6" w:rsidRPr="00332061" w14:paraId="2DE3CB27" w14:textId="77777777" w:rsidTr="003D3F2C">
        <w:trPr>
          <w:trHeight w:val="80"/>
          <w:jc w:val="center"/>
        </w:trPr>
        <w:tc>
          <w:tcPr>
            <w:tcW w:w="10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CB7CB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3D3F2C" w14:paraId="6FB4EDE8" w14:textId="77777777" w:rsidTr="003D3F2C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FC25" w14:textId="5CA19ECD" w:rsidR="00D86B76" w:rsidRPr="00D86B76" w:rsidRDefault="008C6AF6" w:rsidP="00D86B76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86B7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D86B76" w:rsidRPr="00D86B76">
              <w:rPr>
                <w:rFonts w:asciiTheme="majorHAnsi" w:hAnsiTheme="majorHAnsi"/>
                <w:sz w:val="20"/>
                <w:szCs w:val="20"/>
                <w:lang w:val="pt-BR"/>
              </w:rPr>
              <w:t>Revisão do Editais a serem lançados pela Comissão.</w:t>
            </w:r>
          </w:p>
        </w:tc>
      </w:tr>
      <w:tr w:rsidR="008C6AF6" w:rsidRPr="00D86B76" w14:paraId="36EC28D9" w14:textId="77777777" w:rsidTr="003D3F2C">
        <w:trPr>
          <w:trHeight w:val="1252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0E853CCD" w14:textId="6AA04F87" w:rsidR="00D86B76" w:rsidRDefault="00D86B76" w:rsidP="00D86B76">
            <w:pPr>
              <w:pStyle w:val="PargrafodaLista"/>
              <w:widowControl/>
              <w:suppressLineNumbers/>
              <w:ind w:left="72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69810818" w14:textId="0CD40BEB" w:rsidR="00D86B76" w:rsidRDefault="00D86B76" w:rsidP="00D86B76">
            <w:pPr>
              <w:pStyle w:val="PargrafodaLista"/>
              <w:widowControl/>
              <w:numPr>
                <w:ilvl w:val="1"/>
                <w:numId w:val="21"/>
              </w:numPr>
              <w:suppressLineNumbers/>
              <w:ind w:left="454" w:hanging="454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86B7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Edital Boas Práticas Urbanas: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</w:t>
            </w:r>
            <w:r w:rsidR="00D3126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novamente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revisado o cronograma do edital, e o documento foi encaminhado para revisão jurídica e emissão final, para posterior encaminhamento à publicação.</w:t>
            </w:r>
          </w:p>
          <w:p w14:paraId="77F8EFA9" w14:textId="77777777" w:rsidR="00D86B76" w:rsidRDefault="00D86B76" w:rsidP="00D86B76">
            <w:pPr>
              <w:pStyle w:val="PargrafodaLista"/>
              <w:widowControl/>
              <w:suppressLineNumbers/>
              <w:ind w:left="454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7594DAF1" w14:textId="13E7B5BA" w:rsidR="00D86B76" w:rsidRDefault="00D86B76" w:rsidP="00D31267">
            <w:pPr>
              <w:pStyle w:val="PargrafodaLista"/>
              <w:widowControl/>
              <w:numPr>
                <w:ilvl w:val="1"/>
                <w:numId w:val="21"/>
              </w:numPr>
              <w:suppressLineNumbers/>
              <w:ind w:left="454" w:hanging="454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E</w:t>
            </w:r>
            <w:r w:rsidRPr="00D86B7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dital de Contratação de Curso de Capacitação em Regularização Fundiária: </w:t>
            </w:r>
            <w:r w:rsidR="00D31267">
              <w:rPr>
                <w:rFonts w:asciiTheme="majorHAnsi" w:hAnsiTheme="majorHAnsi"/>
                <w:sz w:val="20"/>
                <w:szCs w:val="20"/>
                <w:lang w:val="pt-BR"/>
              </w:rPr>
              <w:t>O cronograma do edital foi revisado, sendo pautado para re</w:t>
            </w:r>
            <w:r w:rsidR="00511264">
              <w:rPr>
                <w:rFonts w:asciiTheme="majorHAnsi" w:hAnsiTheme="majorHAnsi"/>
                <w:sz w:val="20"/>
                <w:szCs w:val="20"/>
                <w:lang w:val="pt-BR"/>
              </w:rPr>
              <w:t>uniões posteriores a discussão sobre o conteúdo dos cursos a serem contratados.</w:t>
            </w:r>
          </w:p>
          <w:p w14:paraId="3952C213" w14:textId="563620CA" w:rsidR="00D31267" w:rsidRPr="00D31267" w:rsidRDefault="00D31267" w:rsidP="00D31267">
            <w:pPr>
              <w:widowControl/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D86B76" w:rsidRPr="00332061" w14:paraId="5CF17084" w14:textId="77777777" w:rsidTr="007B52FF">
        <w:trPr>
          <w:trHeight w:val="80"/>
          <w:jc w:val="center"/>
        </w:trPr>
        <w:tc>
          <w:tcPr>
            <w:tcW w:w="10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5C69F" w14:textId="77777777" w:rsidR="00D86B76" w:rsidRPr="00332061" w:rsidRDefault="00D86B76" w:rsidP="007B52FF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D86B76" w:rsidRPr="00D86B76" w14:paraId="192693A9" w14:textId="77777777" w:rsidTr="007B52FF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65EFB" w14:textId="1B2B6116" w:rsidR="00D86B76" w:rsidRPr="00D86B76" w:rsidRDefault="00D86B76" w:rsidP="00D86B76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86B7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Outros Assuntos</w:t>
            </w:r>
          </w:p>
        </w:tc>
      </w:tr>
      <w:tr w:rsidR="00D86B76" w:rsidRPr="003D3F2C" w14:paraId="1649D360" w14:textId="77777777" w:rsidTr="007B52FF">
        <w:trPr>
          <w:trHeight w:val="1252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530E332A" w14:textId="77777777" w:rsidR="00D31267" w:rsidRDefault="00D31267" w:rsidP="00D31267">
            <w:pPr>
              <w:pStyle w:val="PargrafodaLista"/>
              <w:widowControl/>
              <w:suppressLineNumbers/>
              <w:ind w:left="720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543E3631" w14:textId="104AC03D" w:rsidR="00D31267" w:rsidRPr="00511264" w:rsidRDefault="00D31267" w:rsidP="00511264">
            <w:pPr>
              <w:pStyle w:val="PargrafodaLista"/>
              <w:widowControl/>
              <w:numPr>
                <w:ilvl w:val="1"/>
                <w:numId w:val="21"/>
              </w:numPr>
              <w:suppressLineNumbers/>
              <w:ind w:left="454" w:hanging="454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1126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Assessoria da Comissão fez breves relatos sobre participação em eventos: o Encontro de </w:t>
            </w:r>
            <w:proofErr w:type="spellStart"/>
            <w:r w:rsidRPr="00511264">
              <w:rPr>
                <w:rFonts w:asciiTheme="majorHAnsi" w:hAnsiTheme="majorHAnsi"/>
                <w:sz w:val="20"/>
                <w:szCs w:val="20"/>
                <w:lang w:val="pt-BR"/>
              </w:rPr>
              <w:t>CPUAs</w:t>
            </w:r>
            <w:proofErr w:type="spellEnd"/>
            <w:r w:rsidRPr="0051126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Seminário Nacional de Meio Ambiente, em Manaus/AM, que realizou continuação das discussões do seminário anterior, abordando temas de sustentabilidade e soluções urbanas, REURB e ATHIS;</w:t>
            </w:r>
          </w:p>
          <w:p w14:paraId="62CDC532" w14:textId="77777777" w:rsidR="00D31267" w:rsidRPr="00511264" w:rsidRDefault="00D31267" w:rsidP="00511264">
            <w:pPr>
              <w:pStyle w:val="PargrafodaLista"/>
              <w:widowControl/>
              <w:suppressLineNumbers/>
              <w:ind w:left="454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7BF2EEAE" w14:textId="0EE31EC8" w:rsidR="00D31267" w:rsidRPr="00511264" w:rsidRDefault="00D31267" w:rsidP="00511264">
            <w:pPr>
              <w:pStyle w:val="PargrafodaLista"/>
              <w:widowControl/>
              <w:numPr>
                <w:ilvl w:val="1"/>
                <w:numId w:val="21"/>
              </w:numPr>
              <w:suppressLineNumbers/>
              <w:ind w:left="454" w:hanging="454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1126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Encontro de Coordenadores de </w:t>
            </w:r>
            <w:proofErr w:type="spellStart"/>
            <w:r w:rsidRPr="00511264">
              <w:rPr>
                <w:rFonts w:asciiTheme="majorHAnsi" w:hAnsiTheme="majorHAnsi"/>
                <w:sz w:val="20"/>
                <w:szCs w:val="20"/>
                <w:lang w:val="pt-BR"/>
              </w:rPr>
              <w:t>CEFs</w:t>
            </w:r>
            <w:proofErr w:type="spellEnd"/>
            <w:r w:rsidRPr="0051126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em Brasília/DF, que lançou o Portal de formação continuada, cujos conteúdos de cursos podem ter relação com a atuação da CPUA ou receber contribuições da Comissão.</w:t>
            </w:r>
          </w:p>
          <w:p w14:paraId="732AB2DF" w14:textId="77777777" w:rsidR="00D31267" w:rsidRPr="00511264" w:rsidRDefault="00D31267" w:rsidP="00511264">
            <w:pPr>
              <w:pStyle w:val="PargrafodaLista"/>
              <w:widowControl/>
              <w:suppressLineNumbers/>
              <w:ind w:left="454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042B9041" w14:textId="2B1801EA" w:rsidR="00D86B76" w:rsidRPr="00D86B76" w:rsidRDefault="00D31267" w:rsidP="00511264">
            <w:pPr>
              <w:pStyle w:val="PargrafodaLista"/>
              <w:widowControl/>
              <w:numPr>
                <w:ilvl w:val="1"/>
                <w:numId w:val="21"/>
              </w:numPr>
              <w:suppressLineNumbers/>
              <w:ind w:left="454" w:hanging="454"/>
              <w:rPr>
                <w:rFonts w:ascii="Cambria" w:hAnsi="Cambria"/>
                <w:sz w:val="20"/>
                <w:szCs w:val="20"/>
                <w:lang w:val="pt-BR"/>
              </w:rPr>
            </w:pPr>
            <w:r w:rsidRPr="00511264"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r w:rsidR="00D86B76" w:rsidRPr="00511264">
              <w:rPr>
                <w:rFonts w:asciiTheme="majorHAnsi" w:hAnsiTheme="majorHAnsi"/>
                <w:sz w:val="20"/>
                <w:szCs w:val="20"/>
                <w:lang w:val="pt-BR"/>
              </w:rPr>
              <w:t>pós ciência Encontro Nacional das Usinas de Reciclagem de RCD 2023, a Comissão decidiu que não haviam manifestações a fazer, nem seria relevante sua participação no evento.</w:t>
            </w:r>
          </w:p>
        </w:tc>
      </w:tr>
    </w:tbl>
    <w:p w14:paraId="48173165" w14:textId="77777777" w:rsidR="00357EAF" w:rsidRDefault="00357EAF">
      <w:pPr>
        <w:widowControl/>
        <w:rPr>
          <w:sz w:val="20"/>
          <w:szCs w:val="20"/>
          <w:lang w:val="pt-BR"/>
        </w:rPr>
      </w:pPr>
    </w:p>
    <w:tbl>
      <w:tblPr>
        <w:tblStyle w:val="Tabelacomgrade2"/>
        <w:tblW w:w="10203" w:type="dxa"/>
        <w:jc w:val="center"/>
        <w:tblLook w:val="04A0" w:firstRow="1" w:lastRow="0" w:firstColumn="1" w:lastColumn="0" w:noHBand="0" w:noVBand="1"/>
      </w:tblPr>
      <w:tblGrid>
        <w:gridCol w:w="10203"/>
      </w:tblGrid>
      <w:tr w:rsidR="00D86B76" w:rsidRPr="00332061" w14:paraId="47931105" w14:textId="77777777" w:rsidTr="007B52FF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5ED73" w14:textId="77777777" w:rsidR="00D86B76" w:rsidRPr="008C6AF6" w:rsidRDefault="00D86B76" w:rsidP="007B52F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ENCERRAMENTO</w:t>
            </w:r>
          </w:p>
        </w:tc>
      </w:tr>
      <w:tr w:rsidR="00D86B76" w:rsidRPr="003D3F2C" w14:paraId="690B6A1D" w14:textId="77777777" w:rsidTr="007B52FF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7000C827" w14:textId="77777777" w:rsidR="00D86B76" w:rsidRPr="00332061" w:rsidRDefault="00D86B76" w:rsidP="007B52FF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C6A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sessão foi encerrada às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10h39</w:t>
            </w:r>
            <w:r w:rsidRPr="008C6A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</w:tbl>
    <w:p w14:paraId="3603EE88" w14:textId="77777777" w:rsidR="00D86B76" w:rsidRPr="008C6AF6" w:rsidRDefault="00D86B76">
      <w:pPr>
        <w:widowControl/>
        <w:rPr>
          <w:sz w:val="20"/>
          <w:szCs w:val="20"/>
          <w:lang w:val="pt-BR"/>
        </w:rPr>
      </w:pPr>
    </w:p>
    <w:p w14:paraId="73E11D64" w14:textId="77777777" w:rsidR="008C6AF6" w:rsidRDefault="008C6AF6">
      <w:pPr>
        <w:widowControl/>
        <w:rPr>
          <w:sz w:val="20"/>
          <w:szCs w:val="20"/>
          <w:lang w:val="pt-BR"/>
        </w:rPr>
      </w:pPr>
    </w:p>
    <w:p w14:paraId="647B73C2" w14:textId="77777777" w:rsidR="008C6AF6" w:rsidRPr="008C6AF6" w:rsidRDefault="008C6AF6">
      <w:pPr>
        <w:widowControl/>
        <w:rPr>
          <w:sz w:val="20"/>
          <w:szCs w:val="20"/>
          <w:lang w:val="pt-BR"/>
        </w:rPr>
      </w:pPr>
    </w:p>
    <w:p w14:paraId="7F1A2E80" w14:textId="74D68363" w:rsidR="0095776C" w:rsidRPr="008C6AF6" w:rsidRDefault="008C6AF6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2A76E90D" w14:textId="77777777" w:rsidR="0095776C" w:rsidRPr="008C6AF6" w:rsidRDefault="0095776C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E02DF35" w14:textId="77777777" w:rsidR="000747FA" w:rsidRPr="008C6AF6" w:rsidRDefault="000747FA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C92BD8A" w14:textId="77777777" w:rsidR="0095776C" w:rsidRPr="008C6AF6" w:rsidRDefault="0095776C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ED757A3" w14:textId="77777777" w:rsidR="0095776C" w:rsidRPr="008C6AF6" w:rsidRDefault="0095776C" w:rsidP="0095776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77B20929" w14:textId="0C7052C2" w:rsidR="0095776C" w:rsidRPr="0095776C" w:rsidRDefault="00B66805" w:rsidP="0095776C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B66805">
        <w:rPr>
          <w:rFonts w:ascii="Cambria" w:eastAsia="Calibri" w:hAnsi="Cambria" w:cs="Times New Roman"/>
          <w:b/>
          <w:sz w:val="20"/>
          <w:szCs w:val="20"/>
          <w:lang w:val="pt-BR"/>
        </w:rPr>
        <w:t>Tadeu Araújo de Souza Santos</w:t>
      </w:r>
    </w:p>
    <w:p w14:paraId="2B18E8C5" w14:textId="04574C2D" w:rsidR="0095776C" w:rsidRPr="0095776C" w:rsidRDefault="0095776C" w:rsidP="0095776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95776C">
        <w:rPr>
          <w:rFonts w:asciiTheme="majorHAnsi" w:hAnsiTheme="majorHAnsi" w:cs="Arial"/>
          <w:sz w:val="20"/>
          <w:szCs w:val="20"/>
          <w:lang w:val="pt-BR" w:eastAsia="pt-BR"/>
        </w:rPr>
        <w:t>Arquitet</w:t>
      </w:r>
      <w:r w:rsidR="00B66805">
        <w:rPr>
          <w:rFonts w:asciiTheme="majorHAnsi" w:hAnsiTheme="majorHAnsi" w:cs="Arial"/>
          <w:sz w:val="20"/>
          <w:szCs w:val="20"/>
          <w:lang w:val="pt-BR" w:eastAsia="pt-BR"/>
        </w:rPr>
        <w:t xml:space="preserve">o </w:t>
      </w:r>
      <w:r w:rsidRPr="0095776C">
        <w:rPr>
          <w:rFonts w:asciiTheme="majorHAnsi" w:hAnsiTheme="majorHAnsi" w:cs="Arial"/>
          <w:sz w:val="20"/>
          <w:szCs w:val="20"/>
          <w:lang w:val="pt-BR" w:eastAsia="pt-BR"/>
        </w:rPr>
        <w:t>Analista – Assessor Técnic</w:t>
      </w:r>
      <w:r w:rsidR="00B66805">
        <w:rPr>
          <w:rFonts w:asciiTheme="majorHAnsi" w:hAnsiTheme="majorHAnsi" w:cs="Arial"/>
          <w:sz w:val="20"/>
          <w:szCs w:val="20"/>
          <w:lang w:val="pt-BR" w:eastAsia="pt-BR"/>
        </w:rPr>
        <w:t>o</w:t>
      </w:r>
    </w:p>
    <w:p w14:paraId="533B756F" w14:textId="22140056" w:rsidR="0095776C" w:rsidRPr="008C6AF6" w:rsidRDefault="00B66805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B66805">
        <w:rPr>
          <w:rFonts w:asciiTheme="majorHAnsi" w:hAnsiTheme="majorHAnsi" w:cs="Arial"/>
          <w:sz w:val="20"/>
          <w:szCs w:val="20"/>
          <w:lang w:val="pt-BR" w:eastAsia="pt-BR"/>
        </w:rPr>
        <w:t xml:space="preserve">Comissão </w:t>
      </w:r>
      <w:r>
        <w:rPr>
          <w:rFonts w:asciiTheme="majorHAnsi" w:hAnsiTheme="majorHAnsi" w:cs="Arial"/>
          <w:sz w:val="20"/>
          <w:szCs w:val="20"/>
          <w:lang w:val="pt-BR" w:eastAsia="pt-BR"/>
        </w:rPr>
        <w:t>d</w:t>
      </w:r>
      <w:r w:rsidRPr="00B66805">
        <w:rPr>
          <w:rFonts w:asciiTheme="majorHAnsi" w:hAnsiTheme="majorHAnsi" w:cs="Arial"/>
          <w:sz w:val="20"/>
          <w:szCs w:val="20"/>
          <w:lang w:val="pt-BR" w:eastAsia="pt-BR"/>
        </w:rPr>
        <w:t xml:space="preserve">e Política Urbana </w:t>
      </w:r>
      <w:r>
        <w:rPr>
          <w:rFonts w:asciiTheme="majorHAnsi" w:hAnsiTheme="majorHAnsi" w:cs="Arial"/>
          <w:sz w:val="20"/>
          <w:szCs w:val="20"/>
          <w:lang w:val="pt-BR" w:eastAsia="pt-BR"/>
        </w:rPr>
        <w:t>e</w:t>
      </w:r>
      <w:r w:rsidRPr="00B66805">
        <w:rPr>
          <w:rFonts w:asciiTheme="majorHAnsi" w:hAnsiTheme="majorHAnsi" w:cs="Arial"/>
          <w:sz w:val="20"/>
          <w:szCs w:val="20"/>
          <w:lang w:val="pt-BR" w:eastAsia="pt-BR"/>
        </w:rPr>
        <w:t xml:space="preserve"> Ambiental</w:t>
      </w:r>
    </w:p>
    <w:sectPr w:rsidR="0095776C" w:rsidRPr="008C6AF6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F86C8" w14:textId="77777777" w:rsidR="000B2AB5" w:rsidRDefault="000B2AB5">
      <w:r>
        <w:separator/>
      </w:r>
    </w:p>
  </w:endnote>
  <w:endnote w:type="continuationSeparator" w:id="0">
    <w:p w14:paraId="4F6CC9C6" w14:textId="77777777" w:rsidR="000B2AB5" w:rsidRDefault="000B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FE186" w14:textId="77777777" w:rsidR="000B2AB5" w:rsidRDefault="000B2AB5">
      <w:r>
        <w:separator/>
      </w:r>
    </w:p>
  </w:footnote>
  <w:footnote w:type="continuationSeparator" w:id="0">
    <w:p w14:paraId="22612A84" w14:textId="77777777" w:rsidR="000B2AB5" w:rsidRDefault="000B2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223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2275A"/>
    <w:multiLevelType w:val="hybridMultilevel"/>
    <w:tmpl w:val="7DF6D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417AE"/>
    <w:multiLevelType w:val="hybridMultilevel"/>
    <w:tmpl w:val="4A9009DC"/>
    <w:lvl w:ilvl="0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849C6"/>
    <w:multiLevelType w:val="hybridMultilevel"/>
    <w:tmpl w:val="FB84AE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93E6790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9A26489"/>
    <w:multiLevelType w:val="hybridMultilevel"/>
    <w:tmpl w:val="E612FB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C3B09"/>
    <w:multiLevelType w:val="hybridMultilevel"/>
    <w:tmpl w:val="91142144"/>
    <w:lvl w:ilvl="0" w:tplc="E8D26A0A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3" w15:restartNumberingAfterBreak="0">
    <w:nsid w:val="5D345B4C"/>
    <w:multiLevelType w:val="hybridMultilevel"/>
    <w:tmpl w:val="9B6AAF2C"/>
    <w:lvl w:ilvl="0" w:tplc="A932953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22"/>
  </w:num>
  <w:num w:numId="2">
    <w:abstractNumId w:val="29"/>
  </w:num>
  <w:num w:numId="3">
    <w:abstractNumId w:val="18"/>
  </w:num>
  <w:num w:numId="4">
    <w:abstractNumId w:val="25"/>
  </w:num>
  <w:num w:numId="5">
    <w:abstractNumId w:val="11"/>
  </w:num>
  <w:num w:numId="6">
    <w:abstractNumId w:val="19"/>
  </w:num>
  <w:num w:numId="7">
    <w:abstractNumId w:val="5"/>
  </w:num>
  <w:num w:numId="8">
    <w:abstractNumId w:val="24"/>
  </w:num>
  <w:num w:numId="9">
    <w:abstractNumId w:val="9"/>
  </w:num>
  <w:num w:numId="10">
    <w:abstractNumId w:val="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"/>
  </w:num>
  <w:num w:numId="14">
    <w:abstractNumId w:val="3"/>
  </w:num>
  <w:num w:numId="15">
    <w:abstractNumId w:val="4"/>
  </w:num>
  <w:num w:numId="16">
    <w:abstractNumId w:val="28"/>
  </w:num>
  <w:num w:numId="17">
    <w:abstractNumId w:val="1"/>
  </w:num>
  <w:num w:numId="18">
    <w:abstractNumId w:val="27"/>
  </w:num>
  <w:num w:numId="19">
    <w:abstractNumId w:val="26"/>
  </w:num>
  <w:num w:numId="20">
    <w:abstractNumId w:val="12"/>
  </w:num>
  <w:num w:numId="21">
    <w:abstractNumId w:val="13"/>
  </w:num>
  <w:num w:numId="22">
    <w:abstractNumId w:val="20"/>
  </w:num>
  <w:num w:numId="23">
    <w:abstractNumId w:val="23"/>
  </w:num>
  <w:num w:numId="24">
    <w:abstractNumId w:val="17"/>
  </w:num>
  <w:num w:numId="25">
    <w:abstractNumId w:val="0"/>
  </w:num>
  <w:num w:numId="26">
    <w:abstractNumId w:val="10"/>
  </w:num>
  <w:num w:numId="27">
    <w:abstractNumId w:val="7"/>
  </w:num>
  <w:num w:numId="28">
    <w:abstractNumId w:val="6"/>
  </w:num>
  <w:num w:numId="29">
    <w:abstractNumId w:val="16"/>
  </w:num>
  <w:num w:numId="30">
    <w:abstractNumId w:val="1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23035"/>
    <w:rsid w:val="00031ECC"/>
    <w:rsid w:val="00032F5C"/>
    <w:rsid w:val="00034EDE"/>
    <w:rsid w:val="00035DCC"/>
    <w:rsid w:val="00036140"/>
    <w:rsid w:val="00040351"/>
    <w:rsid w:val="00042ECB"/>
    <w:rsid w:val="00043280"/>
    <w:rsid w:val="000747FA"/>
    <w:rsid w:val="00074F63"/>
    <w:rsid w:val="00084D7A"/>
    <w:rsid w:val="000B24B8"/>
    <w:rsid w:val="000B2AB5"/>
    <w:rsid w:val="000D3A2D"/>
    <w:rsid w:val="000D5801"/>
    <w:rsid w:val="000E3837"/>
    <w:rsid w:val="000E60E2"/>
    <w:rsid w:val="000F056F"/>
    <w:rsid w:val="000F1B20"/>
    <w:rsid w:val="000F1ECC"/>
    <w:rsid w:val="0010775F"/>
    <w:rsid w:val="001104D7"/>
    <w:rsid w:val="00117E4A"/>
    <w:rsid w:val="001318DD"/>
    <w:rsid w:val="00131ADC"/>
    <w:rsid w:val="00144FD0"/>
    <w:rsid w:val="00146390"/>
    <w:rsid w:val="001533CF"/>
    <w:rsid w:val="001618BE"/>
    <w:rsid w:val="0017578F"/>
    <w:rsid w:val="0017674A"/>
    <w:rsid w:val="00187C96"/>
    <w:rsid w:val="00192F7D"/>
    <w:rsid w:val="001A4779"/>
    <w:rsid w:val="001B4C81"/>
    <w:rsid w:val="001C5F97"/>
    <w:rsid w:val="001D1B93"/>
    <w:rsid w:val="00204C0D"/>
    <w:rsid w:val="00211752"/>
    <w:rsid w:val="00212507"/>
    <w:rsid w:val="002209A3"/>
    <w:rsid w:val="00231EEB"/>
    <w:rsid w:val="00260EB0"/>
    <w:rsid w:val="00274427"/>
    <w:rsid w:val="002978BD"/>
    <w:rsid w:val="002A57A5"/>
    <w:rsid w:val="002C216D"/>
    <w:rsid w:val="002E6385"/>
    <w:rsid w:val="0031122E"/>
    <w:rsid w:val="00313C4E"/>
    <w:rsid w:val="00317D68"/>
    <w:rsid w:val="00330D38"/>
    <w:rsid w:val="00332061"/>
    <w:rsid w:val="0033415D"/>
    <w:rsid w:val="003403DC"/>
    <w:rsid w:val="00347790"/>
    <w:rsid w:val="003526E8"/>
    <w:rsid w:val="003574F9"/>
    <w:rsid w:val="00357EAF"/>
    <w:rsid w:val="0037114A"/>
    <w:rsid w:val="0038635D"/>
    <w:rsid w:val="003C1025"/>
    <w:rsid w:val="003D3F2C"/>
    <w:rsid w:val="003D67E5"/>
    <w:rsid w:val="003F20DD"/>
    <w:rsid w:val="003F238D"/>
    <w:rsid w:val="003F6032"/>
    <w:rsid w:val="00400BE8"/>
    <w:rsid w:val="0040101C"/>
    <w:rsid w:val="004019BC"/>
    <w:rsid w:val="0044192A"/>
    <w:rsid w:val="00475E5D"/>
    <w:rsid w:val="00481423"/>
    <w:rsid w:val="0049267C"/>
    <w:rsid w:val="004A5592"/>
    <w:rsid w:val="004B070F"/>
    <w:rsid w:val="004C4D47"/>
    <w:rsid w:val="004E0921"/>
    <w:rsid w:val="004E5095"/>
    <w:rsid w:val="00511264"/>
    <w:rsid w:val="005202A3"/>
    <w:rsid w:val="00544B65"/>
    <w:rsid w:val="0055266E"/>
    <w:rsid w:val="005664D1"/>
    <w:rsid w:val="0058395B"/>
    <w:rsid w:val="00594763"/>
    <w:rsid w:val="00597BD5"/>
    <w:rsid w:val="005A1D65"/>
    <w:rsid w:val="005B6066"/>
    <w:rsid w:val="005D26D2"/>
    <w:rsid w:val="00610DB9"/>
    <w:rsid w:val="0061502B"/>
    <w:rsid w:val="006232E4"/>
    <w:rsid w:val="00627A20"/>
    <w:rsid w:val="00634B33"/>
    <w:rsid w:val="00644F17"/>
    <w:rsid w:val="00655AD6"/>
    <w:rsid w:val="0066517D"/>
    <w:rsid w:val="00686D15"/>
    <w:rsid w:val="00692726"/>
    <w:rsid w:val="006A329A"/>
    <w:rsid w:val="006B1141"/>
    <w:rsid w:val="006B6454"/>
    <w:rsid w:val="006C0705"/>
    <w:rsid w:val="006D28CA"/>
    <w:rsid w:val="006D7BA9"/>
    <w:rsid w:val="006E6D2D"/>
    <w:rsid w:val="006F198E"/>
    <w:rsid w:val="00720A3D"/>
    <w:rsid w:val="00726421"/>
    <w:rsid w:val="00740BCD"/>
    <w:rsid w:val="00744EAA"/>
    <w:rsid w:val="00761C87"/>
    <w:rsid w:val="007703A8"/>
    <w:rsid w:val="0079491D"/>
    <w:rsid w:val="007958C6"/>
    <w:rsid w:val="007C3DE9"/>
    <w:rsid w:val="007C5270"/>
    <w:rsid w:val="007F1BD0"/>
    <w:rsid w:val="007F6D70"/>
    <w:rsid w:val="008041A0"/>
    <w:rsid w:val="00805D2F"/>
    <w:rsid w:val="008169CE"/>
    <w:rsid w:val="00827AA5"/>
    <w:rsid w:val="00845619"/>
    <w:rsid w:val="00846D3E"/>
    <w:rsid w:val="0084790C"/>
    <w:rsid w:val="008724F5"/>
    <w:rsid w:val="008B5E0B"/>
    <w:rsid w:val="008B6415"/>
    <w:rsid w:val="008C6AF6"/>
    <w:rsid w:val="008C6FE0"/>
    <w:rsid w:val="008C745C"/>
    <w:rsid w:val="008D6C47"/>
    <w:rsid w:val="008E54B3"/>
    <w:rsid w:val="00901AC9"/>
    <w:rsid w:val="00904DD2"/>
    <w:rsid w:val="00935944"/>
    <w:rsid w:val="00941BF7"/>
    <w:rsid w:val="00953F7D"/>
    <w:rsid w:val="0095776C"/>
    <w:rsid w:val="00960864"/>
    <w:rsid w:val="00967C2C"/>
    <w:rsid w:val="00975AF2"/>
    <w:rsid w:val="00990A66"/>
    <w:rsid w:val="009A11F8"/>
    <w:rsid w:val="009B3A08"/>
    <w:rsid w:val="009C023E"/>
    <w:rsid w:val="009C1FAC"/>
    <w:rsid w:val="009C2FC9"/>
    <w:rsid w:val="009D0851"/>
    <w:rsid w:val="009D124E"/>
    <w:rsid w:val="009E3F2D"/>
    <w:rsid w:val="009E789F"/>
    <w:rsid w:val="00A07397"/>
    <w:rsid w:val="00A20F10"/>
    <w:rsid w:val="00A27652"/>
    <w:rsid w:val="00A508CD"/>
    <w:rsid w:val="00A71DBF"/>
    <w:rsid w:val="00A760FF"/>
    <w:rsid w:val="00A76EBB"/>
    <w:rsid w:val="00AC55C8"/>
    <w:rsid w:val="00AD725D"/>
    <w:rsid w:val="00AE167D"/>
    <w:rsid w:val="00B26BE0"/>
    <w:rsid w:val="00B30203"/>
    <w:rsid w:val="00B356A9"/>
    <w:rsid w:val="00B37AF7"/>
    <w:rsid w:val="00B44E9E"/>
    <w:rsid w:val="00B46377"/>
    <w:rsid w:val="00B52DF4"/>
    <w:rsid w:val="00B54039"/>
    <w:rsid w:val="00B6509F"/>
    <w:rsid w:val="00B66805"/>
    <w:rsid w:val="00B66C82"/>
    <w:rsid w:val="00B71EF7"/>
    <w:rsid w:val="00BA1297"/>
    <w:rsid w:val="00BB29FA"/>
    <w:rsid w:val="00BB53F0"/>
    <w:rsid w:val="00BB7825"/>
    <w:rsid w:val="00BF4CE2"/>
    <w:rsid w:val="00C22179"/>
    <w:rsid w:val="00C37452"/>
    <w:rsid w:val="00C4435B"/>
    <w:rsid w:val="00C5259B"/>
    <w:rsid w:val="00C634D6"/>
    <w:rsid w:val="00C6352D"/>
    <w:rsid w:val="00C7274A"/>
    <w:rsid w:val="00C73715"/>
    <w:rsid w:val="00C91F43"/>
    <w:rsid w:val="00CA19B7"/>
    <w:rsid w:val="00CA5EF6"/>
    <w:rsid w:val="00CB5CAA"/>
    <w:rsid w:val="00CF2C23"/>
    <w:rsid w:val="00D07860"/>
    <w:rsid w:val="00D116E3"/>
    <w:rsid w:val="00D1503A"/>
    <w:rsid w:val="00D15B06"/>
    <w:rsid w:val="00D22E01"/>
    <w:rsid w:val="00D31267"/>
    <w:rsid w:val="00D45008"/>
    <w:rsid w:val="00D66B18"/>
    <w:rsid w:val="00D86B76"/>
    <w:rsid w:val="00D90689"/>
    <w:rsid w:val="00DA7171"/>
    <w:rsid w:val="00DC3D44"/>
    <w:rsid w:val="00DE2705"/>
    <w:rsid w:val="00DE447E"/>
    <w:rsid w:val="00E203D1"/>
    <w:rsid w:val="00E228DF"/>
    <w:rsid w:val="00E32874"/>
    <w:rsid w:val="00E3377E"/>
    <w:rsid w:val="00E80499"/>
    <w:rsid w:val="00E9616C"/>
    <w:rsid w:val="00EC722C"/>
    <w:rsid w:val="00F00BA5"/>
    <w:rsid w:val="00F03502"/>
    <w:rsid w:val="00F07535"/>
    <w:rsid w:val="00F11E8A"/>
    <w:rsid w:val="00F15F3E"/>
    <w:rsid w:val="00F17FA6"/>
    <w:rsid w:val="00F460F0"/>
    <w:rsid w:val="00F57A85"/>
    <w:rsid w:val="00F64A1C"/>
    <w:rsid w:val="00F7051B"/>
    <w:rsid w:val="00F8363E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56A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1A9C7-79CE-4031-8660-9EFCB105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11</cp:revision>
  <cp:lastPrinted>2017-05-11T17:11:00Z</cp:lastPrinted>
  <dcterms:created xsi:type="dcterms:W3CDTF">2022-12-20T19:02:00Z</dcterms:created>
  <dcterms:modified xsi:type="dcterms:W3CDTF">2023-04-20T12:51:00Z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