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9154B2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9154B2" w:rsidRDefault="009F0552" w:rsidP="009F055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154B2">
              <w:rPr>
                <w:rFonts w:asciiTheme="majorHAnsi" w:hAnsiTheme="majorHAnsi" w:cs="Times New Roman"/>
                <w:b/>
                <w:sz w:val="20"/>
                <w:szCs w:val="20"/>
              </w:rPr>
              <w:t>COMISSÃO DE ENSINO E FORMAÇÃO DO CAU/MG – CEF-CAU/MG</w:t>
            </w:r>
          </w:p>
          <w:p w14:paraId="0E50B5AD" w14:textId="2E21106B" w:rsidR="00D673DB" w:rsidRPr="009154B2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DELIBERAÇÃO Nº </w:t>
            </w:r>
            <w:r w:rsidR="000454C6"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168</w:t>
            </w:r>
            <w:r w:rsidR="0053398C"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="009F0552"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53398C"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/20</w:t>
            </w:r>
            <w:r w:rsidR="009F0552"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9154B2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9154B2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9154B2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caps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5369CCC" w:rsidR="0053398C" w:rsidRPr="009154B2" w:rsidRDefault="009F0552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SICCAU n° </w:t>
            </w:r>
            <w:r w:rsidR="000454C6"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1695256/2023</w:t>
            </w:r>
          </w:p>
        </w:tc>
      </w:tr>
      <w:tr w:rsidR="0053398C" w:rsidRPr="009154B2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9154B2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BC12081" w:rsidR="0053398C" w:rsidRPr="009154B2" w:rsidRDefault="00A6414E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TEC-RG-PROF</w:t>
            </w:r>
            <w:r w:rsidR="00B91019"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profissionais</w:t>
            </w:r>
          </w:p>
        </w:tc>
      </w:tr>
      <w:tr w:rsidR="0053398C" w:rsidRPr="009154B2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9154B2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1" w:name="_Hlk65249485"/>
            <w:r w:rsidRPr="009154B2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FF3CB53" w:rsidR="0053398C" w:rsidRPr="009154B2" w:rsidRDefault="009F0552" w:rsidP="000454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0454C6"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fevereiro</w:t>
            </w:r>
            <w:r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de 202</w:t>
            </w:r>
            <w:r w:rsidR="00F37C72"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</w:t>
            </w:r>
            <w:r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</w:t>
            </w:r>
          </w:p>
        </w:tc>
      </w:tr>
      <w:bookmarkEnd w:id="1"/>
    </w:tbl>
    <w:p w14:paraId="084217BC" w14:textId="77777777" w:rsidR="0053398C" w:rsidRPr="009154B2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834AFCE" w14:textId="34652F10" w:rsidR="008B36A9" w:rsidRPr="009154B2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A </w:t>
      </w:r>
      <w:r w:rsidR="009F0552" w:rsidRPr="009154B2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</w:t>
      </w:r>
      <w:r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, reunida </w:t>
      </w:r>
      <w:r w:rsidR="009F0552" w:rsidRPr="009154B2">
        <w:rPr>
          <w:rFonts w:asciiTheme="majorHAnsi" w:hAnsiTheme="majorHAnsi" w:cs="Times New Roman"/>
          <w:sz w:val="20"/>
          <w:szCs w:val="20"/>
          <w:lang w:val="pt-BR"/>
        </w:rPr>
        <w:t>ordinariamente na sede do CAU/MG, Av. Getúlio Vargas, 447 - 11º andar - Funcionários, Belo Horizonte - MG, 30112-020</w:t>
      </w:r>
      <w:r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, no dia </w:t>
      </w:r>
      <w:r w:rsidR="000454C6" w:rsidRPr="009154B2">
        <w:rPr>
          <w:rFonts w:asciiTheme="majorHAnsi" w:hAnsiTheme="majorHAnsi" w:cs="Times New Roman"/>
          <w:sz w:val="20"/>
          <w:szCs w:val="20"/>
          <w:lang w:val="pt-BR"/>
        </w:rPr>
        <w:t>20</w:t>
      </w:r>
      <w:r w:rsidR="0053398C"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0454C6" w:rsidRPr="009154B2">
        <w:rPr>
          <w:rFonts w:asciiTheme="majorHAnsi" w:hAnsiTheme="majorHAnsi" w:cs="Times New Roman"/>
          <w:sz w:val="20"/>
          <w:szCs w:val="20"/>
          <w:lang w:val="pt-BR"/>
        </w:rPr>
        <w:t>março</w:t>
      </w:r>
      <w:r w:rsidR="0053398C"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9F0552" w:rsidRPr="009154B2">
        <w:rPr>
          <w:rFonts w:asciiTheme="majorHAnsi" w:hAnsiTheme="majorHAnsi" w:cs="Times New Roman"/>
          <w:sz w:val="20"/>
          <w:szCs w:val="20"/>
          <w:lang w:val="pt-BR"/>
        </w:rPr>
        <w:t>2023</w:t>
      </w:r>
      <w:r w:rsidR="0053398C"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 no uso das competências normativas e regimentais, </w:t>
      </w:r>
      <w:r w:rsidRPr="009154B2">
        <w:rPr>
          <w:rFonts w:asciiTheme="majorHAnsi" w:hAnsiTheme="majorHAnsi" w:cs="Times New Roman"/>
          <w:sz w:val="20"/>
          <w:szCs w:val="20"/>
          <w:lang w:val="pt-BR"/>
        </w:rPr>
        <w:t>após análise do assunto em epígrafe, e</w:t>
      </w:r>
    </w:p>
    <w:p w14:paraId="72FB5958" w14:textId="77777777" w:rsidR="003B51DE" w:rsidRPr="009154B2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0B70D9E" w14:textId="0580F1B2" w:rsidR="0053398C" w:rsidRPr="009154B2" w:rsidRDefault="009F0552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EC4DA09" w14:textId="77777777" w:rsidR="009F0552" w:rsidRPr="009154B2" w:rsidRDefault="009F0552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2089320B" w14:textId="75888019" w:rsidR="0053398C" w:rsidRPr="009154B2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Considerando Deliberação </w:t>
      </w:r>
      <w:hyperlink r:id="rId8" w:history="1">
        <w:r w:rsidRPr="009154B2">
          <w:rPr>
            <w:rFonts w:asciiTheme="majorHAnsi" w:hAnsiTheme="majorHAnsi" w:cs="Times New Roman"/>
            <w:sz w:val="20"/>
            <w:szCs w:val="20"/>
          </w:rPr>
          <w:t>DCEF-CAU/MG nº Nº 138.3.9/2020</w:t>
        </w:r>
      </w:hyperlink>
      <w:r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7C4E203B" w14:textId="77777777" w:rsidR="009F0552" w:rsidRPr="009154B2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5C376859" w14:textId="77777777" w:rsidR="009F0552" w:rsidRPr="009154B2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Considerando análises realizadas pelo corpo técnico do CAU/MG, por meio de seu Setor de Registro Profissional, indicando que foram enviados os documentos necessários e cumpridos todos os requisitos estatuídos na Resolução CAU/BR nº 18/2012, inclusive a conferência dos nomes de todos os requerentes em listas de egressos enviadas pelas Instituições de Ensino Superior;</w:t>
      </w:r>
    </w:p>
    <w:p w14:paraId="00DAEBB2" w14:textId="03BF6FE9" w:rsidR="003B51DE" w:rsidRPr="009154B2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75C8A601" w14:textId="77777777" w:rsidR="0053398C" w:rsidRPr="009154B2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5272B05" w14:textId="7069EAA9" w:rsidR="008B36A9" w:rsidRPr="009154B2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9154B2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227AD64D" w14:textId="41BB2E1F" w:rsidR="009F0552" w:rsidRPr="009154B2" w:rsidRDefault="009F0552" w:rsidP="009F055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Homologar os Registros Profissionais de Brasileiros Diplomados no Brasil, efetivados em </w:t>
      </w:r>
      <w:r w:rsidR="00863A2B" w:rsidRPr="009154B2">
        <w:rPr>
          <w:rFonts w:asciiTheme="majorHAnsi" w:hAnsiTheme="majorHAnsi" w:cs="Times New Roman"/>
          <w:sz w:val="20"/>
          <w:szCs w:val="20"/>
          <w:lang w:val="pt-BR"/>
        </w:rPr>
        <w:t>fevereiro</w:t>
      </w:r>
      <w:r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 de 202</w:t>
      </w:r>
      <w:r w:rsidR="00863A2B" w:rsidRPr="009154B2">
        <w:rPr>
          <w:rFonts w:asciiTheme="majorHAnsi" w:hAnsiTheme="majorHAnsi" w:cs="Times New Roman"/>
          <w:sz w:val="20"/>
          <w:szCs w:val="20"/>
          <w:lang w:val="pt-BR"/>
        </w:rPr>
        <w:t>3</w:t>
      </w:r>
      <w:r w:rsidRPr="009154B2">
        <w:rPr>
          <w:rFonts w:asciiTheme="majorHAnsi" w:hAnsiTheme="majorHAnsi" w:cs="Times New Roman"/>
          <w:sz w:val="20"/>
          <w:szCs w:val="20"/>
          <w:lang w:val="pt-BR"/>
        </w:rPr>
        <w:t xml:space="preserve"> pelo Setor de Registro Profissional do CAU/MG, conforme Parecer de Instrução do Processo referente ao Protocolo SICCAU n° </w:t>
      </w:r>
      <w:r w:rsidR="000454C6" w:rsidRPr="009154B2">
        <w:rPr>
          <w:rFonts w:asciiTheme="majorHAnsi" w:hAnsiTheme="majorHAnsi" w:cs="Times New Roman"/>
          <w:sz w:val="20"/>
          <w:szCs w:val="20"/>
          <w:lang w:val="pt-BR"/>
        </w:rPr>
        <w:t>1695256/2023</w:t>
      </w:r>
      <w:r w:rsidRPr="009154B2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3A24C9FB" w14:textId="1B1FD671" w:rsidR="009251C0" w:rsidRPr="009154B2" w:rsidRDefault="001A7AAF" w:rsidP="009251C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Proceder aos seguintes encaminhamentos desta deliberação:</w:t>
      </w:r>
    </w:p>
    <w:p w14:paraId="3165C654" w14:textId="77777777" w:rsidR="001A7AAF" w:rsidRPr="009154B2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1A7AAF" w:rsidRPr="009154B2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9154B2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9154B2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9154B2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9154B2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9154B2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9154B2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13A78BD2" w:rsidR="001A7AAF" w:rsidRPr="009154B2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TEC-RG-PROF</w:t>
            </w:r>
          </w:p>
        </w:tc>
        <w:tc>
          <w:tcPr>
            <w:tcW w:w="5670" w:type="dxa"/>
            <w:vAlign w:val="center"/>
          </w:tcPr>
          <w:p w14:paraId="1BE891E9" w14:textId="6D2FF648" w:rsidR="001A7AAF" w:rsidRPr="009154B2" w:rsidRDefault="00A9548A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Anexar esta deliberação ao protocolo correspondente e arquivá-lo.</w:t>
            </w:r>
          </w:p>
        </w:tc>
        <w:tc>
          <w:tcPr>
            <w:tcW w:w="1835" w:type="dxa"/>
            <w:vAlign w:val="center"/>
          </w:tcPr>
          <w:p w14:paraId="44324DD1" w14:textId="28893EFE" w:rsidR="001A7AAF" w:rsidRPr="009154B2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 dias</w:t>
            </w:r>
          </w:p>
        </w:tc>
      </w:tr>
    </w:tbl>
    <w:p w14:paraId="4C58EAE2" w14:textId="77777777" w:rsidR="001A7AAF" w:rsidRPr="009154B2" w:rsidRDefault="001A7AAF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p w14:paraId="281C2D57" w14:textId="157E18BE" w:rsidR="00AB4334" w:rsidRPr="009154B2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2187F2F6" w14:textId="1BCF4A46" w:rsidR="00A9548A" w:rsidRPr="009154B2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7A612961" w14:textId="749DC460" w:rsidR="00A9548A" w:rsidRPr="009154B2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638396C7" w14:textId="018527E4" w:rsidR="00A9548A" w:rsidRPr="009154B2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20D21BD8" w14:textId="2D518895" w:rsidR="00A9548A" w:rsidRPr="009154B2" w:rsidRDefault="00A9548A" w:rsidP="00307715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9154B2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529363CC" w14:textId="77777777" w:rsidR="00AB4334" w:rsidRPr="009154B2" w:rsidRDefault="00AB4334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7"/>
        <w:gridCol w:w="1261"/>
        <w:gridCol w:w="1266"/>
        <w:gridCol w:w="1417"/>
        <w:gridCol w:w="1273"/>
      </w:tblGrid>
      <w:tr w:rsidR="00AB4334" w:rsidRPr="009154B2" w14:paraId="24B8EA6D" w14:textId="77777777" w:rsidTr="7C2712F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7D25F59B" w14:textId="77777777" w:rsidR="00A9548A" w:rsidRPr="009154B2" w:rsidRDefault="00A9548A" w:rsidP="00AB433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COMISSÃO DE ENSINO E FORMAÇÃO DO CAU/MG – CEF-CAU/MG </w:t>
            </w:r>
          </w:p>
          <w:p w14:paraId="0FD620E7" w14:textId="3F8C1C49" w:rsidR="00AB4334" w:rsidRPr="009154B2" w:rsidRDefault="00AB4334" w:rsidP="00AB433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VOTAÇÃO</w:t>
            </w:r>
          </w:p>
        </w:tc>
      </w:tr>
      <w:tr w:rsidR="00AB4334" w:rsidRPr="009154B2" w14:paraId="75C1D2A7" w14:textId="77777777" w:rsidTr="00307715">
        <w:trPr>
          <w:trHeight w:val="337"/>
        </w:trPr>
        <w:tc>
          <w:tcPr>
            <w:tcW w:w="4977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9154B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9154B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9154B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9154B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9154B2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9154B2" w14:paraId="4DBBD1D1" w14:textId="77777777" w:rsidTr="00307715">
        <w:trPr>
          <w:trHeight w:val="337"/>
        </w:trPr>
        <w:tc>
          <w:tcPr>
            <w:tcW w:w="4977" w:type="dxa"/>
            <w:vAlign w:val="center"/>
          </w:tcPr>
          <w:p w14:paraId="74D2B925" w14:textId="6010442C" w:rsidR="00AB4334" w:rsidRPr="009154B2" w:rsidRDefault="0E68C50D" w:rsidP="7C2712FF">
            <w:pPr>
              <w:suppressAutoHyphens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– Coordenadora</w:t>
            </w:r>
          </w:p>
        </w:tc>
        <w:tc>
          <w:tcPr>
            <w:tcW w:w="1261" w:type="dxa"/>
            <w:vAlign w:val="center"/>
          </w:tcPr>
          <w:p w14:paraId="5315A73E" w14:textId="1C766D0B" w:rsidR="00AB4334" w:rsidRPr="009154B2" w:rsidRDefault="00307715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00BDD775" w14:textId="77777777" w:rsidR="00AB4334" w:rsidRPr="009154B2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0DFF667E" w14:textId="77777777" w:rsidR="00AB4334" w:rsidRPr="009154B2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1A0BB217" w14:textId="09A5107E" w:rsidR="00AB4334" w:rsidRPr="009154B2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70894" w:rsidRPr="009154B2" w14:paraId="4D76C7AE" w14:textId="77777777" w:rsidTr="00307715">
        <w:trPr>
          <w:trHeight w:val="337"/>
        </w:trPr>
        <w:tc>
          <w:tcPr>
            <w:tcW w:w="4977" w:type="dxa"/>
            <w:vAlign w:val="center"/>
          </w:tcPr>
          <w:p w14:paraId="4D9B9DB8" w14:textId="57998C4F" w:rsidR="1DF5D26A" w:rsidRPr="009154B2" w:rsidRDefault="1DF5D26A" w:rsidP="7C2712F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Sergio Luiz B. C. Cardoso Ayres – </w:t>
            </w:r>
            <w:r w:rsidRPr="009154B2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Coordenador Adjunto</w:t>
            </w:r>
          </w:p>
        </w:tc>
        <w:tc>
          <w:tcPr>
            <w:tcW w:w="1261" w:type="dxa"/>
            <w:vAlign w:val="center"/>
          </w:tcPr>
          <w:p w14:paraId="58DDDE77" w14:textId="4ADC1C16" w:rsidR="00C70894" w:rsidRPr="009154B2" w:rsidRDefault="46A713DA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52AC73A4" w14:textId="77777777" w:rsidR="00C70894" w:rsidRPr="009154B2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3CDD3072" w14:textId="77777777" w:rsidR="00C70894" w:rsidRPr="009154B2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0C986567" w14:textId="77777777" w:rsidR="00C70894" w:rsidRPr="009154B2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70894" w:rsidRPr="009154B2" w14:paraId="3D9A71DF" w14:textId="77777777" w:rsidTr="00307715">
        <w:trPr>
          <w:trHeight w:val="337"/>
        </w:trPr>
        <w:tc>
          <w:tcPr>
            <w:tcW w:w="4977" w:type="dxa"/>
            <w:vAlign w:val="center"/>
          </w:tcPr>
          <w:p w14:paraId="356DC990" w14:textId="0FE7D96E" w:rsidR="1DF5D26A" w:rsidRPr="009154B2" w:rsidRDefault="00307715" w:rsidP="7C2712F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Fernanda Camargo Ferreira – </w:t>
            </w:r>
            <w:r w:rsidRPr="009154B2">
              <w:rPr>
                <w:rFonts w:asciiTheme="majorHAnsi" w:eastAsia="Calibr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61" w:type="dxa"/>
            <w:vAlign w:val="center"/>
          </w:tcPr>
          <w:p w14:paraId="6983B242" w14:textId="25357EDC" w:rsidR="00C70894" w:rsidRPr="009154B2" w:rsidRDefault="21C3ECC7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54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7C5A706E" w14:textId="77777777" w:rsidR="00C70894" w:rsidRPr="009154B2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34981FBA" w14:textId="77777777" w:rsidR="00C70894" w:rsidRPr="009154B2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4B05EE79" w14:textId="18C8B295" w:rsidR="00C70894" w:rsidRPr="009154B2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9154B2" w:rsidRDefault="00AB4334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p w14:paraId="7E74380D" w14:textId="463471AC" w:rsidR="00C70894" w:rsidRPr="009154B2" w:rsidRDefault="00513883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bookmarkStart w:id="2" w:name="_Hlk122677578"/>
      <w:r w:rsidRPr="009154B2">
        <w:rPr>
          <w:rFonts w:asciiTheme="majorHAnsi" w:hAnsiTheme="majorHAnsi" w:cs="Times New Roman"/>
          <w:iCs/>
          <w:sz w:val="20"/>
          <w:szCs w:val="20"/>
          <w:lang w:val="pt-BR" w:eastAsia="pt-BR"/>
        </w:rPr>
        <w:t>Declaro, para os devidos fins de direito, que as informações acima ref</w:t>
      </w:r>
      <w:r w:rsidR="00C70894" w:rsidRPr="009154B2">
        <w:rPr>
          <w:rFonts w:asciiTheme="majorHAnsi" w:hAnsiTheme="majorHAnsi" w:cs="Times New Roman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9154B2">
        <w:rPr>
          <w:rFonts w:asciiTheme="majorHAnsi" w:hAnsiTheme="majorHAnsi" w:cs="Times New Roman"/>
          <w:sz w:val="20"/>
          <w:szCs w:val="20"/>
          <w:lang w:val="pt-BR" w:eastAsia="pt-BR"/>
        </w:rPr>
        <w:t xml:space="preserve"> </w:t>
      </w:r>
      <w:r w:rsidR="00A9548A" w:rsidRPr="009154B2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</w:t>
      </w:r>
      <w:r w:rsidR="00C70894" w:rsidRPr="009154B2">
        <w:rPr>
          <w:rFonts w:asciiTheme="majorHAnsi" w:hAnsiTheme="majorHAnsi" w:cs="Times New Roman"/>
          <w:sz w:val="20"/>
          <w:szCs w:val="20"/>
          <w:lang w:val="pt-BR"/>
        </w:rPr>
        <w:t>.</w:t>
      </w:r>
    </w:p>
    <w:bookmarkEnd w:id="2"/>
    <w:p w14:paraId="0086005C" w14:textId="7CDB6274" w:rsidR="00513883" w:rsidRPr="009154B2" w:rsidRDefault="00513883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075D008B" w14:textId="77777777" w:rsidR="00307715" w:rsidRPr="009154B2" w:rsidRDefault="00307715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1D7FD8B0" w14:textId="77777777" w:rsidR="00C70894" w:rsidRPr="009154B2" w:rsidRDefault="00C70894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46179A1B" w14:textId="65B866E9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9154B2">
        <w:rPr>
          <w:rFonts w:asciiTheme="majorHAnsi" w:hAnsiTheme="majorHAnsi" w:cs="Times New Roman"/>
          <w:iCs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FA8B425" w14:textId="183288D7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9154B2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>Luciana Bracarense</w:t>
      </w:r>
    </w:p>
    <w:p w14:paraId="123448C7" w14:textId="316203A4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9154B2">
        <w:rPr>
          <w:rFonts w:asciiTheme="majorHAnsi" w:hAnsiTheme="majorHAnsi" w:cs="Times New Roman"/>
          <w:iCs/>
          <w:sz w:val="20"/>
          <w:szCs w:val="20"/>
          <w:lang w:val="pt-BR" w:eastAsia="pt-BR"/>
        </w:rPr>
        <w:t>Coordenadora</w:t>
      </w:r>
    </w:p>
    <w:p w14:paraId="7AD8AE11" w14:textId="77777777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9154B2">
        <w:rPr>
          <w:rFonts w:asciiTheme="majorHAnsi" w:hAnsiTheme="majorHAnsi" w:cs="Times New Roman"/>
          <w:iCs/>
          <w:sz w:val="20"/>
          <w:szCs w:val="20"/>
          <w:lang w:val="pt-BR" w:eastAsia="pt-BR"/>
        </w:rPr>
        <w:t>da COMISSÃO DE ENSINO E FORMAÇÃO DO CAU/MG – CEF-CAU/MG</w:t>
      </w:r>
    </w:p>
    <w:p w14:paraId="659AAFB8" w14:textId="5D4FE7E0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5D7F6F3D" w14:textId="77777777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6FFE99B2" w14:textId="77777777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06C08901" w14:textId="06CB19E7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9154B2">
        <w:rPr>
          <w:rFonts w:asciiTheme="majorHAnsi" w:hAnsiTheme="majorHAnsi" w:cs="Times New Roman"/>
          <w:iCs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0AEEC29" w14:textId="3164E5A8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9154B2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>Diogo Braga</w:t>
      </w:r>
    </w:p>
    <w:p w14:paraId="7E7A1379" w14:textId="6E50EB6F" w:rsidR="00307715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9154B2">
        <w:rPr>
          <w:rFonts w:asciiTheme="majorHAnsi" w:hAnsiTheme="majorHAnsi" w:cs="Times New Roman"/>
          <w:iCs/>
          <w:sz w:val="20"/>
          <w:szCs w:val="20"/>
          <w:lang w:val="pt-BR" w:eastAsia="pt-BR"/>
        </w:rPr>
        <w:t>Arquiteto Analista Assessor</w:t>
      </w:r>
    </w:p>
    <w:p w14:paraId="5CF3B825" w14:textId="2C4A1706" w:rsidR="00513883" w:rsidRPr="009154B2" w:rsidRDefault="00307715" w:rsidP="00307715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9154B2">
        <w:rPr>
          <w:rFonts w:asciiTheme="majorHAnsi" w:hAnsiTheme="majorHAnsi" w:cs="Times New Roman"/>
          <w:iCs/>
          <w:sz w:val="20"/>
          <w:szCs w:val="20"/>
          <w:lang w:val="pt-BR" w:eastAsia="pt-BR"/>
        </w:rPr>
        <w:t>da COMISSÃO DE ENSINO E FORMAÇÃO DO CAU/MG – CEF-CAU/MG</w:t>
      </w:r>
    </w:p>
    <w:sectPr w:rsidR="00513883" w:rsidRPr="009154B2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6728E" w14:textId="77777777" w:rsidR="00DF7BC8" w:rsidRDefault="00DF7BC8">
      <w:r>
        <w:separator/>
      </w:r>
    </w:p>
  </w:endnote>
  <w:endnote w:type="continuationSeparator" w:id="0">
    <w:p w14:paraId="247C343D" w14:textId="77777777" w:rsidR="00DF7BC8" w:rsidRDefault="00DF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927A2" w14:textId="77777777" w:rsidR="00DF7BC8" w:rsidRDefault="00DF7BC8">
      <w:r>
        <w:separator/>
      </w:r>
    </w:p>
  </w:footnote>
  <w:footnote w:type="continuationSeparator" w:id="0">
    <w:p w14:paraId="0D54EFF4" w14:textId="77777777" w:rsidR="00DF7BC8" w:rsidRDefault="00DF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54C6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07715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3BF5"/>
    <w:rsid w:val="00845619"/>
    <w:rsid w:val="00863A2B"/>
    <w:rsid w:val="008724F5"/>
    <w:rsid w:val="00880ED6"/>
    <w:rsid w:val="008B36A9"/>
    <w:rsid w:val="008D38A8"/>
    <w:rsid w:val="008D6C47"/>
    <w:rsid w:val="009154B2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0552"/>
    <w:rsid w:val="00A07397"/>
    <w:rsid w:val="00A11C92"/>
    <w:rsid w:val="00A45896"/>
    <w:rsid w:val="00A51740"/>
    <w:rsid w:val="00A6414E"/>
    <w:rsid w:val="00A760FF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1019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DF7BC8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55A"/>
    <w:rsid w:val="00F35473"/>
    <w:rsid w:val="00F37C72"/>
    <w:rsid w:val="00F92619"/>
    <w:rsid w:val="00F96261"/>
    <w:rsid w:val="00FA7D4D"/>
    <w:rsid w:val="0E68C50D"/>
    <w:rsid w:val="10BB6A6F"/>
    <w:rsid w:val="14B929E0"/>
    <w:rsid w:val="1C52690D"/>
    <w:rsid w:val="1DF5D26A"/>
    <w:rsid w:val="21C3ECC7"/>
    <w:rsid w:val="2DD91815"/>
    <w:rsid w:val="35D72079"/>
    <w:rsid w:val="41999148"/>
    <w:rsid w:val="46A713DA"/>
    <w:rsid w:val="506EC11F"/>
    <w:rsid w:val="5787FC01"/>
    <w:rsid w:val="583B67DA"/>
    <w:rsid w:val="5CE12CE2"/>
    <w:rsid w:val="5D08DACE"/>
    <w:rsid w:val="5E698804"/>
    <w:rsid w:val="66739E44"/>
    <w:rsid w:val="6A8F0900"/>
    <w:rsid w:val="7036DEF4"/>
    <w:rsid w:val="7122B461"/>
    <w:rsid w:val="7778CD88"/>
    <w:rsid w:val="78267CAB"/>
    <w:rsid w:val="7C2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140D-939C-4FD1-B7D7-B4D99534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Bruno Siqueira Ramos</cp:lastModifiedBy>
  <cp:revision>2</cp:revision>
  <cp:lastPrinted>2021-04-01T20:08:00Z</cp:lastPrinted>
  <dcterms:created xsi:type="dcterms:W3CDTF">2023-03-21T16:34:00Z</dcterms:created>
  <dcterms:modified xsi:type="dcterms:W3CDTF">2023-03-21T16:34:00Z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