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513883" w:rsidR="00E41987" w:rsidTr="00575396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A59D2" w:rsidR="00E41987" w:rsidP="00E41987" w:rsidRDefault="00BB04A9" w14:paraId="2D9CEFDB" w14:textId="2B0D6820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ESPECIAL DE ASSISTÊNCIA TÉCNICA PARA HABITAÇÃO DE INTERESSE SOCIAL</w:t>
            </w:r>
          </w:p>
          <w:p w:rsidRPr="00E41987" w:rsidR="00E41987" w:rsidP="00E41987" w:rsidRDefault="00E41987" w14:paraId="3823112F" w14:textId="179E7E69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A59D2">
              <w:rPr>
                <w:rFonts w:asciiTheme="majorHAnsi" w:hAnsiTheme="majorHAnsi"/>
                <w:b/>
              </w:rPr>
              <w:t xml:space="preserve">Nº </w:t>
            </w:r>
            <w:r w:rsidR="00F363D2">
              <w:rPr>
                <w:rFonts w:asciiTheme="majorHAnsi" w:hAnsiTheme="majorHAnsi"/>
                <w:b/>
              </w:rPr>
              <w:t>47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</w:rPr>
      </w:pPr>
    </w:p>
    <w:p w:rsidRPr="00062B95" w:rsidR="00062B95" w:rsidP="000A59D2" w:rsidRDefault="00BB04A9" w14:paraId="19A542B9" w14:textId="69A06226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Belo Horizonte</w:t>
      </w:r>
      <w:r w:rsidR="00062B95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</w:t>
      </w:r>
      <w:r w:rsidR="00062B95">
        <w:rPr>
          <w:rFonts w:asciiTheme="majorHAnsi" w:hAnsiTheme="majorHAnsi"/>
        </w:rPr>
        <w:t>MG</w:t>
      </w:r>
      <w:r w:rsidRPr="00062B95" w:rsidR="00062B9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06</w:t>
      </w:r>
      <w:r w:rsidRPr="00062B95" w:rsidR="00062B95">
        <w:rPr>
          <w:rFonts w:asciiTheme="majorHAnsi" w:hAnsiTheme="majorHAnsi"/>
        </w:rPr>
        <w:t xml:space="preserve"> de </w:t>
      </w:r>
      <w:r w:rsidR="00F363D2">
        <w:rPr>
          <w:rFonts w:asciiTheme="majorHAnsi" w:hAnsiTheme="majorHAnsi"/>
        </w:rPr>
        <w:t>março</w:t>
      </w:r>
      <w:r w:rsidRPr="00062B95" w:rsidR="00062B95">
        <w:rPr>
          <w:rFonts w:asciiTheme="majorHAnsi" w:hAnsiTheme="majorHAnsi"/>
        </w:rPr>
        <w:t xml:space="preserve"> de </w:t>
      </w:r>
      <w:r w:rsidR="00062B95">
        <w:rPr>
          <w:rFonts w:asciiTheme="majorHAnsi" w:hAnsiTheme="majorHAnsi"/>
        </w:rPr>
        <w:t>20</w:t>
      </w:r>
      <w:r>
        <w:rPr>
          <w:rFonts w:asciiTheme="majorHAnsi" w:hAnsiTheme="majorHAnsi"/>
        </w:rPr>
        <w:t>23</w:t>
      </w:r>
      <w:r w:rsidRPr="00062B95" w:rsidR="00062B95">
        <w:rPr>
          <w:rFonts w:asciiTheme="majorHAnsi" w:hAnsiTheme="majorHAnsi"/>
        </w:rPr>
        <w:t>.</w:t>
      </w:r>
    </w:p>
    <w:p w:rsidRPr="00062B95" w:rsidR="00646A59" w:rsidP="000A59D2" w:rsidRDefault="00646A59" w14:paraId="73B42F39" w14:textId="77777777">
      <w:pPr>
        <w:spacing w:line="360" w:lineRule="auto"/>
        <w:jc w:val="center"/>
        <w:rPr>
          <w:rFonts w:asciiTheme="majorHAnsi" w:hAnsiTheme="majorHAnsi"/>
          <w:b/>
        </w:rPr>
      </w:pPr>
    </w:p>
    <w:p w:rsidRPr="00062B95" w:rsidR="00535CA4" w:rsidP="000A59D2" w:rsidRDefault="00535CA4" w14:paraId="21C4E325" w14:textId="4AD48E96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</w:rPr>
      </w:pPr>
      <w:r w:rsidRPr="00062B95">
        <w:rPr>
          <w:rFonts w:asciiTheme="majorHAnsi" w:hAnsiTheme="majorHAnsi"/>
        </w:rPr>
        <w:t>Verificação de quórum</w:t>
      </w:r>
      <w:r w:rsidRPr="00062B95" w:rsidR="003C5BD4">
        <w:rPr>
          <w:rFonts w:asciiTheme="majorHAnsi" w:hAnsiTheme="majorHAnsi"/>
        </w:rPr>
        <w:t>.</w:t>
      </w:r>
    </w:p>
    <w:p w:rsidR="00D45273" w:rsidP="0FCFD1D6" w:rsidRDefault="00D45273" w14:paraId="7CDDC839" w14:textId="771F5088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</w:rPr>
      </w:pPr>
      <w:r w:rsidRPr="0FCFD1D6">
        <w:rPr>
          <w:rFonts w:asciiTheme="majorHAnsi" w:hAnsiTheme="majorHAnsi"/>
        </w:rPr>
        <w:t>Comunicados</w:t>
      </w:r>
      <w:r w:rsidRPr="0FCFD1D6" w:rsidR="00182038">
        <w:rPr>
          <w:rFonts w:asciiTheme="majorHAnsi" w:hAnsiTheme="majorHAnsi"/>
        </w:rPr>
        <w:t>:</w:t>
      </w:r>
    </w:p>
    <w:p w:rsidR="5AB9D02A" w:rsidP="0FCFD1D6" w:rsidRDefault="5AB9D02A" w14:paraId="4DF354A9" w14:textId="1976E31E">
      <w:pPr>
        <w:spacing w:line="360" w:lineRule="auto"/>
        <w:ind w:firstLine="284"/>
        <w:rPr>
          <w:rFonts w:asciiTheme="majorHAnsi" w:hAnsiTheme="majorHAnsi"/>
        </w:rPr>
      </w:pPr>
      <w:r w:rsidRPr="0FCFD1D6">
        <w:rPr>
          <w:rFonts w:asciiTheme="majorHAnsi" w:hAnsiTheme="majorHAnsi"/>
        </w:rPr>
        <w:t>a) Do Coordenador;</w:t>
      </w:r>
    </w:p>
    <w:p w:rsidR="5AB9D02A" w:rsidP="0FCFD1D6" w:rsidRDefault="5AB9D02A" w14:paraId="40AA419D" w14:textId="5B90C5B2">
      <w:pPr>
        <w:spacing w:line="360" w:lineRule="auto"/>
        <w:ind w:firstLine="284"/>
        <w:rPr>
          <w:rFonts w:asciiTheme="majorHAnsi" w:hAnsiTheme="majorHAnsi"/>
        </w:rPr>
      </w:pPr>
      <w:r w:rsidRPr="0FCFD1D6">
        <w:rPr>
          <w:rFonts w:asciiTheme="majorHAnsi" w:hAnsiTheme="majorHAnsi"/>
        </w:rPr>
        <w:t xml:space="preserve"> </w:t>
      </w:r>
      <w:proofErr w:type="gramStart"/>
      <w:r w:rsidRPr="0FCFD1D6">
        <w:rPr>
          <w:rFonts w:asciiTheme="majorHAnsi" w:hAnsiTheme="majorHAnsi"/>
        </w:rPr>
        <w:t>b) Dos</w:t>
      </w:r>
      <w:proofErr w:type="gramEnd"/>
      <w:r w:rsidRPr="0FCFD1D6">
        <w:rPr>
          <w:rFonts w:asciiTheme="majorHAnsi" w:hAnsiTheme="majorHAnsi"/>
        </w:rPr>
        <w:t xml:space="preserve"> membros da Comissão;</w:t>
      </w:r>
    </w:p>
    <w:p w:rsidRPr="00062B95" w:rsidR="00062B95" w:rsidP="0FCFD1D6" w:rsidRDefault="00062B95" w14:paraId="49A9D287" w14:textId="21C57236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</w:rPr>
      </w:pPr>
      <w:r w:rsidRPr="0FCFD1D6">
        <w:rPr>
          <w:rFonts w:asciiTheme="majorHAnsi" w:hAnsiTheme="majorHAnsi"/>
        </w:rPr>
        <w:t>Aprovação de documentos da reunião anterior</w:t>
      </w:r>
    </w:p>
    <w:p w:rsidR="00062B95" w:rsidP="0FCFD1D6" w:rsidRDefault="0EE4920E" w14:paraId="197FE2FD" w14:textId="5268FF4E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FCFD1D6">
        <w:rPr>
          <w:rFonts w:asciiTheme="majorHAnsi" w:hAnsiTheme="majorHAnsi"/>
        </w:rPr>
        <w:t xml:space="preserve">Apreciação e aprovação da </w:t>
      </w:r>
      <w:r w:rsidR="00F363D2">
        <w:rPr>
          <w:rFonts w:asciiTheme="majorHAnsi" w:hAnsiTheme="majorHAnsi"/>
        </w:rPr>
        <w:t>Súmula da 44ª reunião ordinária, Súmula da 45</w:t>
      </w:r>
      <w:r w:rsidRPr="0FCFD1D6" w:rsidR="00F363D2">
        <w:rPr>
          <w:rFonts w:asciiTheme="majorHAnsi" w:hAnsiTheme="majorHAnsi"/>
        </w:rPr>
        <w:t>ª reunião ordinária</w:t>
      </w:r>
      <w:r w:rsidR="00F363D2">
        <w:rPr>
          <w:rFonts w:asciiTheme="majorHAnsi" w:hAnsiTheme="majorHAnsi"/>
        </w:rPr>
        <w:t xml:space="preserve"> e Súmula da 46</w:t>
      </w:r>
      <w:r w:rsidRPr="0FCFD1D6" w:rsidR="00F363D2">
        <w:rPr>
          <w:rFonts w:asciiTheme="majorHAnsi" w:hAnsiTheme="majorHAnsi"/>
        </w:rPr>
        <w:t xml:space="preserve">ª reunião </w:t>
      </w:r>
      <w:r w:rsidR="00F363D2">
        <w:rPr>
          <w:rFonts w:asciiTheme="majorHAnsi" w:hAnsiTheme="majorHAnsi"/>
        </w:rPr>
        <w:t>extra</w:t>
      </w:r>
      <w:r w:rsidRPr="0FCFD1D6" w:rsidR="00F363D2">
        <w:rPr>
          <w:rFonts w:asciiTheme="majorHAnsi" w:hAnsiTheme="majorHAnsi"/>
        </w:rPr>
        <w:t>ordinária</w:t>
      </w:r>
      <w:r w:rsidR="00F363D2">
        <w:rPr>
          <w:rFonts w:asciiTheme="majorHAnsi" w:hAnsiTheme="majorHAnsi"/>
        </w:rPr>
        <w:t>;</w:t>
      </w:r>
    </w:p>
    <w:p w:rsidRPr="00062B95" w:rsidR="00F363D2" w:rsidP="0FCFD1D6" w:rsidRDefault="00F363D2" w14:paraId="69C1FF38" w14:textId="6C896989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Revisão texto Deliberação Fiscalização;</w:t>
      </w:r>
    </w:p>
    <w:p w:rsidRPr="00062B95" w:rsidR="00062B95" w:rsidP="000A59D2" w:rsidRDefault="00062B95" w14:paraId="7A9CA8C1" w14:textId="77777777">
      <w:pPr>
        <w:spacing w:line="360" w:lineRule="auto"/>
        <w:rPr>
          <w:rFonts w:asciiTheme="majorHAnsi" w:hAnsiTheme="majorHAnsi"/>
          <w:b/>
        </w:rPr>
      </w:pPr>
    </w:p>
    <w:p w:rsidRPr="00062B95" w:rsidR="00B74776" w:rsidP="000A59D2" w:rsidRDefault="00B74776" w14:paraId="583D4B9E" w14:textId="5EFB6453">
      <w:pPr>
        <w:spacing w:line="360" w:lineRule="auto"/>
        <w:rPr>
          <w:rFonts w:asciiTheme="majorHAnsi" w:hAnsiTheme="majorHAnsi"/>
          <w:b/>
        </w:rPr>
      </w:pPr>
      <w:r w:rsidRPr="00062B95">
        <w:rPr>
          <w:rFonts w:asciiTheme="majorHAnsi" w:hAnsiTheme="majorHAnsi"/>
          <w:b/>
        </w:rPr>
        <w:t>Ordem do Dia:</w:t>
      </w:r>
    </w:p>
    <w:p w:rsidRPr="00062B95" w:rsidR="00BE7DE8" w:rsidP="000A59D2" w:rsidRDefault="00BE7DE8" w14:paraId="428AC6E9" w14:textId="77777777">
      <w:pPr>
        <w:spacing w:line="360" w:lineRule="auto"/>
        <w:rPr>
          <w:rFonts w:asciiTheme="majorHAnsi" w:hAnsiTheme="majorHAnsi"/>
        </w:rPr>
      </w:pPr>
    </w:p>
    <w:p w:rsidR="00FD3CA9" w:rsidP="001171E3" w:rsidRDefault="001D7D40" w14:paraId="5D740C48" w14:textId="4272E5BA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 w:eastAsiaTheme="majorEastAsia" w:cstheme="majorBidi"/>
        </w:rPr>
      </w:pPr>
      <w:r w:rsidRPr="20AD31AD">
        <w:rPr>
          <w:rFonts w:asciiTheme="majorHAnsi" w:hAnsiTheme="majorHAnsi" w:eastAsiaTheme="majorEastAsia" w:cstheme="majorBidi"/>
        </w:rPr>
        <w:t>Apreciação do e-mail da Assessoria de Eventos do CAU/MG</w:t>
      </w:r>
      <w:r>
        <w:rPr>
          <w:rFonts w:asciiTheme="majorHAnsi" w:hAnsiTheme="majorHAnsi" w:eastAsiaTheme="majorEastAsia" w:cstheme="majorBidi"/>
        </w:rPr>
        <w:t xml:space="preserve"> sobre proposta</w:t>
      </w:r>
      <w:r w:rsidRPr="00F363D2">
        <w:rPr>
          <w:rFonts w:asciiTheme="majorHAnsi" w:hAnsiTheme="majorHAnsi" w:eastAsiaTheme="majorEastAsia" w:cstheme="majorBidi"/>
        </w:rPr>
        <w:t xml:space="preserve"> de participação no “Seminário de Estudos Avançados em Regularização Fundiária”, a ser realizado nos dias 16, 17 e 18 de maio de 2023, </w:t>
      </w:r>
      <w:r>
        <w:rPr>
          <w:rFonts w:asciiTheme="majorHAnsi" w:hAnsiTheme="majorHAnsi" w:eastAsiaTheme="majorEastAsia" w:cstheme="majorBidi"/>
        </w:rPr>
        <w:t xml:space="preserve">em Curitiba/PR, </w:t>
      </w:r>
      <w:r w:rsidRPr="00F363D2">
        <w:rPr>
          <w:rFonts w:asciiTheme="majorHAnsi" w:hAnsiTheme="majorHAnsi" w:eastAsiaTheme="majorEastAsia" w:cstheme="majorBidi"/>
        </w:rPr>
        <w:t>pelo Instituto Habita</w:t>
      </w:r>
      <w:r>
        <w:rPr>
          <w:rFonts w:asciiTheme="majorHAnsi" w:hAnsiTheme="majorHAnsi" w:eastAsiaTheme="majorEastAsia" w:cstheme="majorBidi"/>
        </w:rPr>
        <w:t>;</w:t>
      </w:r>
    </w:p>
    <w:p w:rsidRPr="001171E3" w:rsidR="001171E3" w:rsidP="001171E3" w:rsidRDefault="001171E3" w14:paraId="4CE3F3DA" w14:textId="4640C98C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Presença da Assessoria de Eventos para orientações referentes a realização do evento</w:t>
      </w:r>
    </w:p>
    <w:p w:rsidR="00FD3CA9" w:rsidP="009001B6" w:rsidRDefault="009001B6" w14:paraId="6ADD3775" w14:textId="322D111C">
      <w:pPr>
        <w:pStyle w:val="PargrafodaLista"/>
        <w:numPr>
          <w:ilvl w:val="0"/>
          <w:numId w:val="45"/>
        </w:numPr>
        <w:spacing w:line="360" w:lineRule="auto"/>
        <w:rPr>
          <w:rFonts w:asciiTheme="majorHAnsi" w:hAnsiTheme="majorHAnsi" w:eastAsiaTheme="majorEastAsia" w:cstheme="majorBidi"/>
        </w:rPr>
      </w:pPr>
      <w:r>
        <w:rPr>
          <w:rFonts w:asciiTheme="majorHAnsi" w:hAnsiTheme="majorHAnsi" w:eastAsiaTheme="majorEastAsia" w:cstheme="majorBidi"/>
        </w:rPr>
        <w:t>3.1.16 -</w:t>
      </w:r>
      <w:r w:rsidRPr="00FD3CA9" w:rsidR="00FD3CA9">
        <w:rPr>
          <w:rFonts w:asciiTheme="majorHAnsi" w:hAnsiTheme="majorHAnsi" w:eastAsiaTheme="majorEastAsia" w:cstheme="majorBidi"/>
        </w:rPr>
        <w:t xml:space="preserve"> III SEMINÁRIO ATHIS: EXPERIÊNCIA DOS EDITAIS DO CAU/MG</w:t>
      </w:r>
      <w:r w:rsidR="001171E3">
        <w:rPr>
          <w:rFonts w:asciiTheme="majorHAnsi" w:hAnsiTheme="majorHAnsi" w:eastAsiaTheme="majorEastAsia" w:cstheme="majorBidi"/>
        </w:rPr>
        <w:t xml:space="preserve"> </w:t>
      </w:r>
    </w:p>
    <w:p w:rsidRPr="00DB0055" w:rsidR="00DB0055" w:rsidP="5EDFED5E" w:rsidRDefault="19B75D6A" w14:paraId="3850AFCC" w14:textId="1E865742">
      <w:pPr>
        <w:pStyle w:val="PargrafodaLista"/>
        <w:numPr>
          <w:ilvl w:val="0"/>
          <w:numId w:val="27"/>
        </w:numPr>
        <w:spacing w:line="360" w:lineRule="auto"/>
        <w:rPr>
          <w:rFonts w:ascii="Cambria" w:hAnsi="Cambria" w:eastAsia="" w:cs="" w:asciiTheme="majorAscii" w:hAnsiTheme="majorAscii" w:eastAsiaTheme="majorEastAsia" w:cstheme="majorBidi"/>
        </w:rPr>
      </w:pPr>
      <w:r w:rsidRPr="5EDFED5E" w:rsidR="19B75D6A">
        <w:rPr>
          <w:rFonts w:ascii="Cambria" w:hAnsi="Cambria" w:eastAsia="" w:cs="" w:asciiTheme="majorAscii" w:hAnsiTheme="majorAscii" w:eastAsiaTheme="majorEastAsia" w:cstheme="majorBidi"/>
        </w:rPr>
        <w:t>Apreciação ampliada da minuta do projeto piloto de Núcleo de Práticas em ATHIS</w:t>
      </w:r>
      <w:r w:rsidRPr="5EDFED5E" w:rsidR="00DB0055">
        <w:rPr>
          <w:rFonts w:ascii="Cambria" w:hAnsi="Cambria" w:eastAsia="" w:cs="" w:asciiTheme="majorAscii" w:hAnsiTheme="majorAscii" w:eastAsiaTheme="majorEastAsia" w:cstheme="majorBidi"/>
        </w:rPr>
        <w:t>,</w:t>
      </w:r>
      <w:bookmarkStart w:name="_GoBack" w:id="0"/>
      <w:bookmarkEnd w:id="0"/>
      <w:r w:rsidRPr="5EDFED5E" w:rsidR="19B75D6A">
        <w:rPr>
          <w:rFonts w:ascii="Cambria" w:hAnsi="Cambria" w:eastAsia="" w:cs="" w:asciiTheme="majorAscii" w:hAnsiTheme="majorAscii" w:eastAsiaTheme="majorEastAsia" w:cstheme="majorBidi"/>
        </w:rPr>
        <w:t xml:space="preserve"> </w:t>
      </w:r>
      <w:r w:rsidRPr="5EDFED5E" w:rsidR="00DB0055">
        <w:rPr>
          <w:rFonts w:ascii="Cambria" w:hAnsi="Cambria" w:eastAsia="" w:cs="" w:asciiTheme="majorAscii" w:hAnsiTheme="majorAscii" w:eastAsiaTheme="majorEastAsia" w:cstheme="majorBidi"/>
        </w:rPr>
        <w:t>o Conselheiro Lucas Lima Leonel Fonseca pediu a convocação da Gerente de Planejamento e do Gerente Geral para elucidação do tema tratado durante reunião da A</w:t>
      </w:r>
      <w:r w:rsidRPr="5EDFED5E" w:rsidR="02BF106A">
        <w:rPr>
          <w:rFonts w:ascii="Cambria" w:hAnsi="Cambria" w:eastAsia="" w:cs="" w:asciiTheme="majorAscii" w:hAnsiTheme="majorAscii" w:eastAsiaTheme="majorEastAsia" w:cstheme="majorBidi"/>
        </w:rPr>
        <w:t>LMG.</w:t>
      </w:r>
    </w:p>
    <w:p w:rsidRPr="001D7D40" w:rsidR="00F363D2" w:rsidP="001D7D40" w:rsidRDefault="00F363D2" w14:paraId="6EA2A6E6" w14:textId="476AC679">
      <w:pPr>
        <w:pStyle w:val="PargrafodaLista"/>
        <w:spacing w:line="360" w:lineRule="auto"/>
        <w:ind w:left="360"/>
        <w:rPr>
          <w:rFonts w:asciiTheme="majorHAnsi" w:hAnsiTheme="majorHAnsi" w:eastAsiaTheme="majorEastAsia" w:cstheme="majorBidi"/>
          <w:color w:val="FF0000"/>
        </w:rPr>
      </w:pPr>
    </w:p>
    <w:sectPr w:rsidRPr="001D7D40" w:rsidR="00F363D2" w:rsidSect="00326B39">
      <w:headerReference w:type="default" r:id="rId8"/>
      <w:footerReference w:type="default" r:id="rId9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82" w:rsidP="007E22C9" w:rsidRDefault="00BA2E82" w14:paraId="5E294289" w14:textId="77777777">
      <w:r>
        <w:separator/>
      </w:r>
    </w:p>
  </w:endnote>
  <w:endnote w:type="continuationSeparator" w:id="0">
    <w:p w:rsidR="00BA2E82" w:rsidP="007E22C9" w:rsidRDefault="00BA2E82" w14:paraId="100533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7F461D" w:rsidP="007F461D" w:rsidRDefault="000B0760" w14:paraId="306BA8A5" w14:textId="77777777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82" w:rsidP="007E22C9" w:rsidRDefault="00BA2E82" w14:paraId="61DAF277" w14:textId="77777777">
      <w:r>
        <w:separator/>
      </w:r>
    </w:p>
  </w:footnote>
  <w:footnote w:type="continuationSeparator" w:id="0">
    <w:p w:rsidR="00BA2E82" w:rsidP="007E22C9" w:rsidRDefault="00BA2E82" w14:paraId="0DF174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7F461D" w:rsidRDefault="007F461D" w14:paraId="5C32C44D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66B0417"/>
    <w:multiLevelType w:val="hybridMultilevel"/>
    <w:tmpl w:val="18AA9CB4"/>
    <w:lvl w:ilvl="0" w:tplc="041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07F6557"/>
    <w:multiLevelType w:val="hybridMultilevel"/>
    <w:tmpl w:val="833654C8"/>
    <w:lvl w:ilvl="0" w:tplc="D42646CE">
      <w:start w:val="1"/>
      <w:numFmt w:val="lowerLetter"/>
      <w:lvlText w:val="%1)"/>
      <w:lvlJc w:val="left"/>
      <w:pPr>
        <w:ind w:left="720" w:hanging="360"/>
      </w:pPr>
    </w:lvl>
    <w:lvl w:ilvl="1" w:tplc="991C42F8">
      <w:start w:val="1"/>
      <w:numFmt w:val="lowerLetter"/>
      <w:lvlText w:val="%2."/>
      <w:lvlJc w:val="left"/>
      <w:pPr>
        <w:ind w:left="1440" w:hanging="360"/>
      </w:pPr>
    </w:lvl>
    <w:lvl w:ilvl="2" w:tplc="AA62DDC4">
      <w:start w:val="1"/>
      <w:numFmt w:val="lowerRoman"/>
      <w:lvlText w:val="%3."/>
      <w:lvlJc w:val="right"/>
      <w:pPr>
        <w:ind w:left="2160" w:hanging="180"/>
      </w:pPr>
    </w:lvl>
    <w:lvl w:ilvl="3" w:tplc="23CA521A">
      <w:start w:val="1"/>
      <w:numFmt w:val="decimal"/>
      <w:lvlText w:val="%4."/>
      <w:lvlJc w:val="left"/>
      <w:pPr>
        <w:ind w:left="2880" w:hanging="360"/>
      </w:pPr>
    </w:lvl>
    <w:lvl w:ilvl="4" w:tplc="20F22756">
      <w:start w:val="1"/>
      <w:numFmt w:val="lowerLetter"/>
      <w:lvlText w:val="%5."/>
      <w:lvlJc w:val="left"/>
      <w:pPr>
        <w:ind w:left="3600" w:hanging="360"/>
      </w:pPr>
    </w:lvl>
    <w:lvl w:ilvl="5" w:tplc="535C82D0">
      <w:start w:val="1"/>
      <w:numFmt w:val="lowerRoman"/>
      <w:lvlText w:val="%6."/>
      <w:lvlJc w:val="right"/>
      <w:pPr>
        <w:ind w:left="4320" w:hanging="180"/>
      </w:pPr>
    </w:lvl>
    <w:lvl w:ilvl="6" w:tplc="C5C22502">
      <w:start w:val="1"/>
      <w:numFmt w:val="decimal"/>
      <w:lvlText w:val="%7."/>
      <w:lvlJc w:val="left"/>
      <w:pPr>
        <w:ind w:left="5040" w:hanging="360"/>
      </w:pPr>
    </w:lvl>
    <w:lvl w:ilvl="7" w:tplc="10D89C36">
      <w:start w:val="1"/>
      <w:numFmt w:val="lowerLetter"/>
      <w:lvlText w:val="%8."/>
      <w:lvlJc w:val="left"/>
      <w:pPr>
        <w:ind w:left="5760" w:hanging="360"/>
      </w:pPr>
    </w:lvl>
    <w:lvl w:ilvl="8" w:tplc="3DF665D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17"/>
  </w:num>
  <w:num w:numId="3">
    <w:abstractNumId w:val="44"/>
  </w:num>
  <w:num w:numId="4">
    <w:abstractNumId w:val="23"/>
  </w:num>
  <w:num w:numId="5">
    <w:abstractNumId w:val="27"/>
  </w:num>
  <w:num w:numId="6">
    <w:abstractNumId w:val="13"/>
  </w:num>
  <w:num w:numId="7">
    <w:abstractNumId w:val="11"/>
  </w:num>
  <w:num w:numId="8">
    <w:abstractNumId w:val="18"/>
  </w:num>
  <w:num w:numId="9">
    <w:abstractNumId w:val="31"/>
  </w:num>
  <w:num w:numId="10">
    <w:abstractNumId w:val="0"/>
  </w:num>
  <w:num w:numId="11">
    <w:abstractNumId w:val="9"/>
  </w:num>
  <w:num w:numId="12">
    <w:abstractNumId w:val="20"/>
  </w:num>
  <w:num w:numId="13">
    <w:abstractNumId w:val="37"/>
  </w:num>
  <w:num w:numId="14">
    <w:abstractNumId w:val="3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6"/>
  </w:num>
  <w:num w:numId="21">
    <w:abstractNumId w:val="3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9"/>
  </w:num>
  <w:num w:numId="26">
    <w:abstractNumId w:val="25"/>
  </w:num>
  <w:num w:numId="27">
    <w:abstractNumId w:val="26"/>
  </w:num>
  <w:num w:numId="28">
    <w:abstractNumId w:val="15"/>
  </w:num>
  <w:num w:numId="29">
    <w:abstractNumId w:val="3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3"/>
  </w:num>
  <w:num w:numId="33">
    <w:abstractNumId w:val="16"/>
  </w:num>
  <w:num w:numId="34">
    <w:abstractNumId w:val="32"/>
  </w:num>
  <w:num w:numId="35">
    <w:abstractNumId w:val="2"/>
  </w:num>
  <w:num w:numId="36">
    <w:abstractNumId w:val="29"/>
  </w:num>
  <w:num w:numId="37">
    <w:abstractNumId w:val="10"/>
  </w:num>
  <w:num w:numId="38">
    <w:abstractNumId w:val="41"/>
  </w:num>
  <w:num w:numId="39">
    <w:abstractNumId w:val="40"/>
  </w:num>
  <w:num w:numId="40">
    <w:abstractNumId w:val="28"/>
  </w:num>
  <w:num w:numId="41">
    <w:abstractNumId w:val="19"/>
  </w:num>
  <w:num w:numId="42">
    <w:abstractNumId w:val="14"/>
  </w:num>
  <w:num w:numId="43">
    <w:abstractNumId w:val="5"/>
  </w:num>
  <w:num w:numId="44">
    <w:abstractNumId w:val="43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lang="pt-BR" w:vendorID="64" w:dllVersion="131078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171E3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5FAA"/>
    <w:rsid w:val="001C6BA6"/>
    <w:rsid w:val="001D320F"/>
    <w:rsid w:val="001D3405"/>
    <w:rsid w:val="001D5CEE"/>
    <w:rsid w:val="001D6BED"/>
    <w:rsid w:val="001D7A73"/>
    <w:rsid w:val="001D7D40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313A"/>
    <w:rsid w:val="00207398"/>
    <w:rsid w:val="002078D9"/>
    <w:rsid w:val="002127EE"/>
    <w:rsid w:val="002130F1"/>
    <w:rsid w:val="00215E08"/>
    <w:rsid w:val="00215E19"/>
    <w:rsid w:val="00220BDE"/>
    <w:rsid w:val="00223142"/>
    <w:rsid w:val="002302A1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B58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3F70A9"/>
    <w:rsid w:val="00404EEF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4DD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761D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3CA4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4974"/>
    <w:rsid w:val="008F6FEF"/>
    <w:rsid w:val="008F7DC2"/>
    <w:rsid w:val="009001B6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1B06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2E82"/>
    <w:rsid w:val="00BA6F62"/>
    <w:rsid w:val="00BA7BFA"/>
    <w:rsid w:val="00BB04A9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0055"/>
    <w:rsid w:val="00DB5A8B"/>
    <w:rsid w:val="00DB7B79"/>
    <w:rsid w:val="00DC120B"/>
    <w:rsid w:val="00DC43FE"/>
    <w:rsid w:val="00DC7CE8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3D2"/>
    <w:rsid w:val="00F36453"/>
    <w:rsid w:val="00F36C17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B6820"/>
    <w:rsid w:val="00FC2456"/>
    <w:rsid w:val="00FC2956"/>
    <w:rsid w:val="00FC6F40"/>
    <w:rsid w:val="00FD27AA"/>
    <w:rsid w:val="00FD3279"/>
    <w:rsid w:val="00FD3CA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BF106A"/>
    <w:rsid w:val="062BB92C"/>
    <w:rsid w:val="06FA217B"/>
    <w:rsid w:val="08F2BDA3"/>
    <w:rsid w:val="0E340175"/>
    <w:rsid w:val="0EE4920E"/>
    <w:rsid w:val="0FCFD1D6"/>
    <w:rsid w:val="107F0E14"/>
    <w:rsid w:val="120F89A4"/>
    <w:rsid w:val="128D2AAC"/>
    <w:rsid w:val="12EF2679"/>
    <w:rsid w:val="1424171D"/>
    <w:rsid w:val="146D6EC2"/>
    <w:rsid w:val="14FEDD27"/>
    <w:rsid w:val="1626C73B"/>
    <w:rsid w:val="19B75D6A"/>
    <w:rsid w:val="1A7A3044"/>
    <w:rsid w:val="1DB1D106"/>
    <w:rsid w:val="1DD45228"/>
    <w:rsid w:val="1E5212C5"/>
    <w:rsid w:val="1FEDE326"/>
    <w:rsid w:val="20AD31AD"/>
    <w:rsid w:val="210EB9E7"/>
    <w:rsid w:val="213552C1"/>
    <w:rsid w:val="224C3570"/>
    <w:rsid w:val="24DF1A47"/>
    <w:rsid w:val="24FF242A"/>
    <w:rsid w:val="25666D5A"/>
    <w:rsid w:val="2595D354"/>
    <w:rsid w:val="262BE224"/>
    <w:rsid w:val="2815BE6D"/>
    <w:rsid w:val="29A04B0A"/>
    <w:rsid w:val="2C0E4666"/>
    <w:rsid w:val="2C57B7B6"/>
    <w:rsid w:val="2EF42743"/>
    <w:rsid w:val="31324E2E"/>
    <w:rsid w:val="33DFCF3C"/>
    <w:rsid w:val="3429DE81"/>
    <w:rsid w:val="3ADF5AD3"/>
    <w:rsid w:val="3B9FC2F4"/>
    <w:rsid w:val="3D6D8925"/>
    <w:rsid w:val="3E4CA959"/>
    <w:rsid w:val="3E764595"/>
    <w:rsid w:val="3F40A8D0"/>
    <w:rsid w:val="42784992"/>
    <w:rsid w:val="4349B6B8"/>
    <w:rsid w:val="49E1D9CE"/>
    <w:rsid w:val="4DE45BF1"/>
    <w:rsid w:val="4EF912F0"/>
    <w:rsid w:val="517C6BCB"/>
    <w:rsid w:val="53815411"/>
    <w:rsid w:val="542B0C6E"/>
    <w:rsid w:val="55CC60B0"/>
    <w:rsid w:val="55D64579"/>
    <w:rsid w:val="5AA9B69C"/>
    <w:rsid w:val="5AB9D02A"/>
    <w:rsid w:val="5C205CB3"/>
    <w:rsid w:val="5D83D085"/>
    <w:rsid w:val="5EDFED5E"/>
    <w:rsid w:val="5FC782E0"/>
    <w:rsid w:val="60EAA135"/>
    <w:rsid w:val="6202D64A"/>
    <w:rsid w:val="63591EA6"/>
    <w:rsid w:val="639F6561"/>
    <w:rsid w:val="6A4CBFE2"/>
    <w:rsid w:val="6B4D052A"/>
    <w:rsid w:val="6CEEE207"/>
    <w:rsid w:val="72D2D9D1"/>
    <w:rsid w:val="733FF657"/>
    <w:rsid w:val="746EAA32"/>
    <w:rsid w:val="760A7A93"/>
    <w:rsid w:val="77F0A615"/>
    <w:rsid w:val="79A68CBB"/>
    <w:rsid w:val="7AC39BC6"/>
    <w:rsid w:val="7C46584F"/>
    <w:rsid w:val="7C49B7F8"/>
    <w:rsid w:val="7EA99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6C17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Ttulo3Char" w:customStyle="1">
    <w:name w:val="Título 3 Char"/>
    <w:basedOn w:val="Fontepargpadro"/>
    <w:link w:val="Ttulo3"/>
    <w:uiPriority w:val="9"/>
    <w:semiHidden/>
    <w:rsid w:val="00F36C17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8F5A-DFE3-42B3-8C9D-03024B113F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Cathis CAU/MG</lastModifiedBy>
  <revision>12</revision>
  <lastPrinted>2017-02-20T11:23:00.0000000Z</lastPrinted>
  <dcterms:created xsi:type="dcterms:W3CDTF">2023-01-27T11:56:00.0000000Z</dcterms:created>
  <dcterms:modified xsi:type="dcterms:W3CDTF">2023-03-06T13:36:19.8521037Z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