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2F56D7" w:rsidRPr="008C404F" w14:paraId="49565CAD" w14:textId="77777777" w:rsidTr="009251C0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113491AF" w14:textId="77777777" w:rsidR="009F0552" w:rsidRPr="008C404F" w:rsidRDefault="009F0552" w:rsidP="009F0552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8C404F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COMISSÃO DE ENSINO E FORMAÇÃO DO CAU/MG – CEF-CAU/MG</w:t>
            </w:r>
          </w:p>
          <w:p w14:paraId="0E50B5AD" w14:textId="68C05FC7" w:rsidR="00D673DB" w:rsidRPr="008C404F" w:rsidRDefault="00D673DB" w:rsidP="0053398C">
            <w:pPr>
              <w:suppressLineNumbers/>
              <w:jc w:val="center"/>
              <w:rPr>
                <w:rFonts w:asciiTheme="majorHAnsi" w:hAnsiTheme="majorHAnsi" w:cs="Times New Roman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8C404F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DELIBERAÇÃO Nº </w:t>
            </w:r>
            <w:r w:rsidR="008C404F" w:rsidRPr="008C404F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  <w:t>167</w:t>
            </w:r>
            <w:r w:rsidR="0053398C" w:rsidRPr="008C404F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  <w:t>.</w:t>
            </w:r>
            <w:r w:rsidR="002F56D7" w:rsidRPr="008C404F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  <w:t>4</w:t>
            </w:r>
            <w:r w:rsidR="0053398C" w:rsidRPr="008C404F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  <w:t>/20</w:t>
            </w:r>
            <w:r w:rsidR="009F0552" w:rsidRPr="008C404F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  <w:t>23</w:t>
            </w:r>
          </w:p>
        </w:tc>
      </w:tr>
    </w:tbl>
    <w:p w14:paraId="4DFB29E4" w14:textId="2CE75419" w:rsidR="002A57A5" w:rsidRPr="008C404F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color w:val="808080" w:themeColor="background1" w:themeShade="80"/>
          <w:sz w:val="20"/>
          <w:szCs w:val="20"/>
          <w:lang w:val="pt-BR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2F56D7" w:rsidRPr="008C404F" w14:paraId="5AF2129E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77777777" w:rsidR="0053398C" w:rsidRPr="008C404F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8C404F">
              <w:rPr>
                <w:rFonts w:asciiTheme="majorHAnsi" w:hAnsiTheme="majorHAnsi" w:cs="Times New Roman"/>
                <w:caps/>
                <w:color w:val="000000" w:themeColor="text1"/>
                <w:sz w:val="20"/>
                <w:szCs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6C24B338" w:rsidR="0053398C" w:rsidRPr="008C404F" w:rsidRDefault="009F0552" w:rsidP="003E4F3C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8C404F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Protocolo SICCAU n° </w:t>
            </w:r>
            <w:r w:rsidR="008C404F" w:rsidRPr="008C404F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1711392</w:t>
            </w:r>
            <w:r w:rsidR="001D502C" w:rsidRPr="008C404F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/2023.</w:t>
            </w:r>
          </w:p>
        </w:tc>
      </w:tr>
      <w:tr w:rsidR="002F56D7" w:rsidRPr="008C404F" w14:paraId="53EF9FE9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8C404F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8C404F">
              <w:rPr>
                <w:rFonts w:asciiTheme="majorHAnsi" w:hAnsiTheme="majorHAnsi" w:cs="Times New Roman"/>
                <w:caps/>
                <w:color w:val="000000" w:themeColor="text1"/>
                <w:sz w:val="20"/>
                <w:szCs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1E70868F" w:rsidR="0053398C" w:rsidRPr="008C404F" w:rsidRDefault="001D502C" w:rsidP="003E4F3C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8C404F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Presidência CAU/MG </w:t>
            </w:r>
          </w:p>
        </w:tc>
      </w:tr>
      <w:tr w:rsidR="002F56D7" w:rsidRPr="008C404F" w14:paraId="691FB5AE" w14:textId="77777777" w:rsidTr="009251C0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8C404F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bookmarkStart w:id="0" w:name="_Hlk65249485"/>
            <w:r w:rsidRPr="008C404F">
              <w:rPr>
                <w:rFonts w:asciiTheme="majorHAnsi" w:hAnsiTheme="majorHAnsi" w:cs="Times New Roman"/>
                <w:caps/>
                <w:color w:val="000000" w:themeColor="text1"/>
                <w:sz w:val="20"/>
                <w:szCs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3C8524C2" w:rsidR="0053398C" w:rsidRPr="008C404F" w:rsidRDefault="001D502C" w:rsidP="0053398C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8C404F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Aprovação do Edital CEF-CAU/MG nº 01/2023, referente à Premiação dos Trabalhos de Conclusão de Curso do CAU/MG – Premiação TCC/2023.</w:t>
            </w:r>
          </w:p>
        </w:tc>
      </w:tr>
      <w:bookmarkEnd w:id="0"/>
    </w:tbl>
    <w:p w14:paraId="084217BC" w14:textId="77777777" w:rsidR="0053398C" w:rsidRPr="008C404F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color w:val="808080" w:themeColor="background1" w:themeShade="80"/>
          <w:sz w:val="20"/>
          <w:szCs w:val="20"/>
          <w:lang w:val="pt-BR"/>
        </w:rPr>
      </w:pPr>
    </w:p>
    <w:p w14:paraId="72FB5958" w14:textId="0C645937" w:rsidR="003B51DE" w:rsidRPr="008C404F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8C404F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A </w:t>
      </w:r>
      <w:r w:rsidR="009F0552" w:rsidRPr="008C404F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COMISSÃO PERMANENTE DE ENSINO E FORMAÇÃO DO CAU/MG – CEF-CAU/MG</w:t>
      </w:r>
      <w:r w:rsidRPr="008C404F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, reunida </w:t>
      </w:r>
      <w:r w:rsidR="009F0552" w:rsidRPr="008C404F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ordinariamente na sede do CAU/MG, Av. Getúlio Vargas, 447 - 11º andar - Funcionários, Belo Horizonte - MG, 30112-020</w:t>
      </w:r>
      <w:r w:rsidRPr="008C404F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, no dia </w:t>
      </w:r>
      <w:r w:rsidR="008C404F" w:rsidRPr="008C404F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27</w:t>
      </w:r>
      <w:r w:rsidR="0053398C" w:rsidRPr="008C404F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de </w:t>
      </w:r>
      <w:r w:rsidR="008C404F" w:rsidRPr="008C404F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fevereiro</w:t>
      </w:r>
      <w:r w:rsidR="0053398C" w:rsidRPr="008C404F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de </w:t>
      </w:r>
      <w:r w:rsidR="009F0552" w:rsidRPr="008C404F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2023</w:t>
      </w:r>
      <w:r w:rsidR="0053398C" w:rsidRPr="008C404F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no uso das competências normativas e regimentais, </w:t>
      </w:r>
      <w:r w:rsidRPr="008C404F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após análise do assunto em epígrafe, e</w:t>
      </w:r>
    </w:p>
    <w:p w14:paraId="252A48D6" w14:textId="77777777" w:rsidR="001D502C" w:rsidRPr="008C404F" w:rsidRDefault="001D502C" w:rsidP="001D502C">
      <w:pPr>
        <w:suppressLineNumbers/>
        <w:spacing w:before="120" w:after="120" w:line="360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8C404F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6238ED37" w14:textId="77777777" w:rsidR="001D502C" w:rsidRPr="008C404F" w:rsidRDefault="001D502C" w:rsidP="001D502C">
      <w:pPr>
        <w:suppressLineNumbers/>
        <w:spacing w:before="120" w:after="120" w:line="300" w:lineRule="auto"/>
        <w:jc w:val="both"/>
        <w:rPr>
          <w:rFonts w:asciiTheme="majorHAnsi" w:hAnsiTheme="majorHAnsi" w:cs="Arial"/>
          <w:color w:val="000000" w:themeColor="text1"/>
          <w:sz w:val="20"/>
          <w:szCs w:val="20"/>
          <w:lang w:val="pt-BR"/>
        </w:rPr>
      </w:pPr>
      <w:r w:rsidRPr="008C404F">
        <w:rPr>
          <w:rFonts w:asciiTheme="majorHAnsi" w:hAnsiTheme="majorHAnsi" w:cs="Arial"/>
          <w:color w:val="000000" w:themeColor="text1"/>
          <w:sz w:val="20"/>
          <w:szCs w:val="20"/>
          <w:lang w:val="pt-BR"/>
        </w:rPr>
        <w:t>Considerando inciso IV, do art. 94 do Regimento Interno do CAU/MG, que estabelece como competência da CEF-CAU/MG a realização de ações que estimulem a promoção da educação e da formação profissional continuada, conforme atos normativos do CAU/BR;</w:t>
      </w:r>
    </w:p>
    <w:p w14:paraId="3CF14F04" w14:textId="77777777" w:rsidR="001D502C" w:rsidRPr="008C404F" w:rsidRDefault="001D502C" w:rsidP="001D502C">
      <w:pPr>
        <w:suppressLineNumbers/>
        <w:spacing w:line="300" w:lineRule="auto"/>
        <w:jc w:val="both"/>
        <w:rPr>
          <w:rFonts w:asciiTheme="majorHAnsi" w:hAnsiTheme="majorHAnsi" w:cs="Arial"/>
          <w:color w:val="000000" w:themeColor="text1"/>
          <w:sz w:val="20"/>
          <w:szCs w:val="20"/>
          <w:lang w:val="pt-BR"/>
        </w:rPr>
      </w:pPr>
      <w:r w:rsidRPr="008C404F">
        <w:rPr>
          <w:rFonts w:asciiTheme="majorHAnsi" w:hAnsiTheme="majorHAnsi" w:cs="Arial"/>
          <w:color w:val="000000" w:themeColor="text1"/>
          <w:sz w:val="20"/>
          <w:szCs w:val="20"/>
          <w:lang w:val="pt-BR"/>
        </w:rPr>
        <w:t>Considerando Deliberação CEF-CAU/MG nº 88.6/2016, que estabelece o Regulamento Geral de Premiação dos trabalhos finais de graduação de estudantes e das instituições de ensino superior do Estado de Minas Gerais;</w:t>
      </w:r>
    </w:p>
    <w:p w14:paraId="107125D9" w14:textId="77777777" w:rsidR="001D502C" w:rsidRPr="008C404F" w:rsidRDefault="001D502C" w:rsidP="001D502C">
      <w:pPr>
        <w:suppressLineNumbers/>
        <w:spacing w:before="120" w:after="120" w:line="300" w:lineRule="auto"/>
        <w:jc w:val="both"/>
        <w:rPr>
          <w:rFonts w:asciiTheme="majorHAnsi" w:hAnsiTheme="majorHAnsi" w:cs="Arial"/>
          <w:color w:val="000000" w:themeColor="text1"/>
          <w:sz w:val="20"/>
          <w:szCs w:val="20"/>
          <w:lang w:val="pt-BR"/>
        </w:rPr>
      </w:pPr>
      <w:r w:rsidRPr="008C404F">
        <w:rPr>
          <w:rFonts w:asciiTheme="majorHAnsi" w:hAnsiTheme="majorHAnsi" w:cs="Arial"/>
          <w:color w:val="000000" w:themeColor="text1"/>
          <w:sz w:val="20"/>
          <w:szCs w:val="20"/>
          <w:lang w:val="pt-BR"/>
        </w:rPr>
        <w:t>Considerando Deliberação Plenária DPOMG Nº 0063.6.2/2017, que aprova a instituição da Premiação Trienal dos Trabalhos Finais de Graduação dos Estudantes de Curso de Graduação em Arquitetura e Urbanismo de Minas Gerais;</w:t>
      </w:r>
    </w:p>
    <w:p w14:paraId="5FC59DB1" w14:textId="77777777" w:rsidR="001D502C" w:rsidRPr="008C404F" w:rsidRDefault="001D502C" w:rsidP="001D502C">
      <w:pPr>
        <w:suppressLineNumbers/>
        <w:spacing w:before="120" w:after="120" w:line="300" w:lineRule="auto"/>
        <w:jc w:val="both"/>
        <w:rPr>
          <w:rFonts w:asciiTheme="majorHAnsi" w:hAnsiTheme="majorHAnsi" w:cs="Arial"/>
          <w:color w:val="000000" w:themeColor="text1"/>
          <w:sz w:val="20"/>
          <w:szCs w:val="20"/>
          <w:lang w:val="pt-BR"/>
        </w:rPr>
      </w:pPr>
      <w:r w:rsidRPr="008C404F">
        <w:rPr>
          <w:rFonts w:asciiTheme="majorHAnsi" w:hAnsiTheme="majorHAnsi" w:cs="Arial"/>
          <w:color w:val="000000" w:themeColor="text1"/>
          <w:sz w:val="20"/>
          <w:szCs w:val="20"/>
          <w:lang w:val="pt-BR"/>
        </w:rPr>
        <w:t>Considerando Deliberação DCEF-CAU/MG Nº 105.4.1/2018, que solicita a alteração da periodicidade da Premiação dos Trabalhos Finais de Graduação dos Estudantes de Curso de Graduação em Arquitetura e Urbanismo de Minas Gerais, de trienal para anual, assunto discutido e aprovado na Reunião nº 66 do Conselho Diretor, realizada no dia 05 de março de 2018;</w:t>
      </w:r>
    </w:p>
    <w:p w14:paraId="3B3F816B" w14:textId="77777777" w:rsidR="001D502C" w:rsidRPr="008C404F" w:rsidRDefault="001D502C" w:rsidP="001D502C">
      <w:pPr>
        <w:suppressLineNumbers/>
        <w:spacing w:before="120" w:after="120" w:line="360" w:lineRule="auto"/>
        <w:jc w:val="both"/>
        <w:rPr>
          <w:rFonts w:asciiTheme="majorHAnsi" w:hAnsiTheme="majorHAnsi" w:cs="Arial"/>
          <w:color w:val="000000" w:themeColor="text1"/>
          <w:sz w:val="20"/>
          <w:szCs w:val="20"/>
          <w:lang w:val="pt-BR"/>
        </w:rPr>
      </w:pPr>
      <w:r w:rsidRPr="008C404F">
        <w:rPr>
          <w:rFonts w:asciiTheme="majorHAnsi" w:hAnsiTheme="majorHAnsi" w:cs="Arial"/>
          <w:color w:val="000000" w:themeColor="text1"/>
          <w:sz w:val="20"/>
          <w:szCs w:val="20"/>
          <w:lang w:val="pt-BR"/>
        </w:rPr>
        <w:t>Considerando Deliberação CEF-CAU/BR nº 28/2019, que estabelece orientações quanto a premiações de Trabalhos Finais de Graduação pelos UFs;</w:t>
      </w:r>
    </w:p>
    <w:p w14:paraId="6237B2B6" w14:textId="4DE8508B" w:rsidR="001D502C" w:rsidRPr="008C404F" w:rsidRDefault="001D502C" w:rsidP="001D502C">
      <w:pPr>
        <w:suppressLineNumbers/>
        <w:spacing w:before="120" w:after="120" w:line="360" w:lineRule="auto"/>
        <w:jc w:val="both"/>
        <w:rPr>
          <w:rFonts w:asciiTheme="majorHAnsi" w:hAnsiTheme="majorHAnsi" w:cs="Arial"/>
          <w:color w:val="000000" w:themeColor="text1"/>
          <w:sz w:val="20"/>
          <w:szCs w:val="20"/>
          <w:lang w:val="pt-BR"/>
        </w:rPr>
      </w:pPr>
      <w:r w:rsidRPr="008C404F">
        <w:rPr>
          <w:rFonts w:asciiTheme="majorHAnsi" w:hAnsiTheme="majorHAnsi" w:cs="Arial"/>
          <w:color w:val="000000" w:themeColor="text1"/>
          <w:sz w:val="20"/>
          <w:szCs w:val="20"/>
          <w:lang w:val="pt-BR"/>
        </w:rPr>
        <w:t xml:space="preserve">Considerando Deliberação CEF-CAU-MG_155.3.7, que aprova o Plano de Trabalho da CEF-CAU/MG para o exercício de 2022 e 2023 e prevê, entre outras ações, a realização da Premiação TCC/2023; </w:t>
      </w:r>
    </w:p>
    <w:p w14:paraId="0DCFEB01" w14:textId="482F2372" w:rsidR="001D502C" w:rsidRPr="008C404F" w:rsidRDefault="001D502C" w:rsidP="001D502C">
      <w:pPr>
        <w:suppressLineNumbers/>
        <w:spacing w:before="120" w:after="120" w:line="300" w:lineRule="auto"/>
        <w:jc w:val="both"/>
        <w:rPr>
          <w:rFonts w:asciiTheme="majorHAnsi" w:hAnsiTheme="majorHAnsi" w:cs="Arial"/>
          <w:color w:val="000000" w:themeColor="text1"/>
          <w:sz w:val="20"/>
          <w:szCs w:val="20"/>
          <w:lang w:val="pt-BR"/>
        </w:rPr>
      </w:pPr>
      <w:r w:rsidRPr="008C404F">
        <w:rPr>
          <w:rFonts w:asciiTheme="majorHAnsi" w:hAnsiTheme="majorHAnsi" w:cs="Arial"/>
          <w:color w:val="000000" w:themeColor="text1"/>
          <w:sz w:val="20"/>
          <w:szCs w:val="20"/>
          <w:lang w:val="pt-BR"/>
        </w:rPr>
        <w:t xml:space="preserve">Considerando a possibilidade de viabilização de parcerias institucionais para </w:t>
      </w:r>
      <w:r w:rsidR="008C404F" w:rsidRPr="008C404F">
        <w:rPr>
          <w:rFonts w:asciiTheme="majorHAnsi" w:hAnsiTheme="majorHAnsi" w:cs="Arial"/>
          <w:color w:val="000000" w:themeColor="text1"/>
          <w:sz w:val="20"/>
          <w:szCs w:val="20"/>
          <w:lang w:val="pt-BR"/>
        </w:rPr>
        <w:t>realização da Premiação TCC/2023</w:t>
      </w:r>
      <w:r w:rsidRPr="008C404F">
        <w:rPr>
          <w:rFonts w:asciiTheme="majorHAnsi" w:hAnsiTheme="majorHAnsi" w:cs="Arial"/>
          <w:color w:val="000000" w:themeColor="text1"/>
          <w:sz w:val="20"/>
          <w:szCs w:val="20"/>
          <w:lang w:val="pt-BR"/>
        </w:rPr>
        <w:t>, especificamente de parceria com o Instituto Americano de Arquitetos (em </w:t>
      </w:r>
      <w:hyperlink r:id="rId8" w:tooltip="Língua inglesa" w:history="1">
        <w:r w:rsidRPr="008C404F">
          <w:rPr>
            <w:rFonts w:asciiTheme="majorHAnsi" w:hAnsiTheme="majorHAnsi" w:cs="Arial"/>
            <w:color w:val="000000" w:themeColor="text1"/>
            <w:sz w:val="20"/>
            <w:szCs w:val="20"/>
            <w:lang w:val="pt-BR"/>
          </w:rPr>
          <w:t>inglês</w:t>
        </w:r>
      </w:hyperlink>
      <w:r w:rsidRPr="008C404F">
        <w:rPr>
          <w:rFonts w:asciiTheme="majorHAnsi" w:hAnsiTheme="majorHAnsi" w:cs="Arial"/>
          <w:color w:val="000000" w:themeColor="text1"/>
          <w:sz w:val="20"/>
          <w:szCs w:val="20"/>
          <w:lang w:val="pt-BR"/>
        </w:rPr>
        <w:t>: American Institute of Architects), nos termos discutidos na Reunião Ordinária nº 156/2022 da CEF-CAU/MG, conforme registrado em Súmula.</w:t>
      </w:r>
    </w:p>
    <w:p w14:paraId="0E5D22C5" w14:textId="77777777" w:rsidR="000F495A" w:rsidRPr="008C404F" w:rsidRDefault="000F495A" w:rsidP="000F495A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color w:val="808080" w:themeColor="background1" w:themeShade="80"/>
          <w:sz w:val="20"/>
          <w:szCs w:val="20"/>
          <w:lang w:val="pt-BR"/>
        </w:rPr>
      </w:pPr>
    </w:p>
    <w:p w14:paraId="55272B05" w14:textId="7069EAA9" w:rsidR="008B36A9" w:rsidRPr="008C404F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color w:val="000000" w:themeColor="text1"/>
          <w:sz w:val="20"/>
          <w:szCs w:val="20"/>
          <w:lang w:val="pt-BR"/>
        </w:rPr>
      </w:pPr>
      <w:r w:rsidRPr="008C404F">
        <w:rPr>
          <w:rFonts w:asciiTheme="majorHAnsi" w:hAnsiTheme="majorHAnsi" w:cs="Times New Roman"/>
          <w:b/>
          <w:bCs/>
          <w:color w:val="000000" w:themeColor="text1"/>
          <w:sz w:val="20"/>
          <w:szCs w:val="20"/>
          <w:lang w:val="pt-BR"/>
        </w:rPr>
        <w:t>DELIBEROU</w:t>
      </w:r>
    </w:p>
    <w:p w14:paraId="7B72B2BF" w14:textId="77777777" w:rsidR="00513883" w:rsidRPr="008C404F" w:rsidRDefault="00513883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color w:val="808080" w:themeColor="background1" w:themeShade="80"/>
          <w:sz w:val="20"/>
          <w:szCs w:val="20"/>
          <w:lang w:val="pt-BR"/>
        </w:rPr>
      </w:pPr>
    </w:p>
    <w:p w14:paraId="5D0C553C" w14:textId="1A1C0F41" w:rsidR="001D502C" w:rsidRPr="008C404F" w:rsidRDefault="001D502C" w:rsidP="001D502C">
      <w:pPr>
        <w:widowControl/>
        <w:numPr>
          <w:ilvl w:val="0"/>
          <w:numId w:val="40"/>
        </w:numPr>
        <w:suppressAutoHyphens w:val="0"/>
        <w:spacing w:after="120" w:line="300" w:lineRule="auto"/>
        <w:ind w:left="357" w:hanging="357"/>
        <w:jc w:val="both"/>
        <w:rPr>
          <w:rFonts w:asciiTheme="majorHAnsi" w:eastAsia="MS Mincho" w:hAnsiTheme="majorHAnsi" w:cs="Arial"/>
          <w:color w:val="000000" w:themeColor="text1"/>
          <w:sz w:val="20"/>
          <w:szCs w:val="20"/>
          <w:lang w:val="pt-BR"/>
        </w:rPr>
      </w:pPr>
      <w:r w:rsidRPr="008C404F">
        <w:rPr>
          <w:rFonts w:asciiTheme="majorHAnsi" w:hAnsiTheme="majorHAnsi" w:cs="Arial"/>
          <w:color w:val="000000" w:themeColor="text1"/>
          <w:sz w:val="20"/>
          <w:szCs w:val="20"/>
          <w:lang w:val="pt-BR"/>
        </w:rPr>
        <w:t>Aprovar o Edital CEF-CAU/MG nº 01/2023, referente à Premiação dos Trabalhos de Conclusão de Curso do CAU/MG – Premiação TCC/2023 do CAU/MG, na forma do Anexo I da Presente Deliberação;</w:t>
      </w:r>
    </w:p>
    <w:p w14:paraId="3D2ECFCA" w14:textId="77777777" w:rsidR="001D502C" w:rsidRPr="008C404F" w:rsidRDefault="001D502C" w:rsidP="001D502C">
      <w:pPr>
        <w:widowControl/>
        <w:numPr>
          <w:ilvl w:val="0"/>
          <w:numId w:val="40"/>
        </w:numPr>
        <w:suppressAutoHyphens w:val="0"/>
        <w:spacing w:after="120" w:line="300" w:lineRule="auto"/>
        <w:ind w:left="357" w:hanging="357"/>
        <w:jc w:val="both"/>
        <w:rPr>
          <w:rFonts w:asciiTheme="majorHAnsi" w:eastAsia="MS Mincho" w:hAnsiTheme="majorHAnsi" w:cs="Arial"/>
          <w:color w:val="000000" w:themeColor="text1"/>
          <w:sz w:val="20"/>
          <w:szCs w:val="20"/>
          <w:lang w:val="pt-BR"/>
        </w:rPr>
      </w:pPr>
      <w:r w:rsidRPr="008C404F">
        <w:rPr>
          <w:rFonts w:asciiTheme="majorHAnsi" w:hAnsiTheme="majorHAnsi" w:cs="Arial"/>
          <w:color w:val="000000" w:themeColor="text1"/>
          <w:sz w:val="20"/>
          <w:szCs w:val="20"/>
          <w:lang w:val="pt-BR"/>
        </w:rPr>
        <w:t>Solicitar a apreciação do anexo desta Deliberação na próxima Reunião Ordinária do Conselho Diretor do CAU/MG, solicitando aprovação dos valores referentes à premiação;</w:t>
      </w:r>
    </w:p>
    <w:p w14:paraId="47E64EED" w14:textId="77777777" w:rsidR="001D502C" w:rsidRPr="008C404F" w:rsidRDefault="001D502C" w:rsidP="001D502C">
      <w:pPr>
        <w:widowControl/>
        <w:numPr>
          <w:ilvl w:val="0"/>
          <w:numId w:val="40"/>
        </w:numPr>
        <w:suppressAutoHyphens w:val="0"/>
        <w:spacing w:after="120" w:line="300" w:lineRule="auto"/>
        <w:ind w:left="357" w:hanging="357"/>
        <w:jc w:val="both"/>
        <w:rPr>
          <w:rFonts w:asciiTheme="majorHAnsi" w:eastAsia="MS Mincho" w:hAnsiTheme="majorHAnsi" w:cs="Arial"/>
          <w:color w:val="000000" w:themeColor="text1"/>
          <w:sz w:val="20"/>
          <w:szCs w:val="20"/>
          <w:lang w:val="pt-BR"/>
        </w:rPr>
      </w:pPr>
      <w:r w:rsidRPr="008C404F">
        <w:rPr>
          <w:rFonts w:asciiTheme="majorHAnsi" w:hAnsiTheme="majorHAnsi" w:cs="Arial"/>
          <w:color w:val="000000" w:themeColor="text1"/>
          <w:sz w:val="20"/>
          <w:szCs w:val="20"/>
          <w:lang w:val="pt-BR"/>
        </w:rPr>
        <w:t xml:space="preserve">Solicitar seu encaminhamento à Gerência Jurídica para análise dos aspectos legais da minuta do edital. </w:t>
      </w:r>
    </w:p>
    <w:p w14:paraId="696EAC11" w14:textId="1DD3410B" w:rsidR="001D502C" w:rsidRPr="008C404F" w:rsidRDefault="001D502C" w:rsidP="001D502C">
      <w:pPr>
        <w:widowControl/>
        <w:numPr>
          <w:ilvl w:val="0"/>
          <w:numId w:val="40"/>
        </w:numPr>
        <w:suppressAutoHyphens w:val="0"/>
        <w:spacing w:after="120" w:line="300" w:lineRule="auto"/>
        <w:ind w:left="357" w:hanging="357"/>
        <w:jc w:val="both"/>
        <w:rPr>
          <w:rFonts w:asciiTheme="majorHAnsi" w:eastAsia="MS Mincho" w:hAnsiTheme="majorHAnsi" w:cs="Arial"/>
          <w:color w:val="000000" w:themeColor="text1"/>
          <w:sz w:val="20"/>
          <w:szCs w:val="20"/>
          <w:lang w:val="pt-BR"/>
        </w:rPr>
      </w:pPr>
      <w:r w:rsidRPr="008C404F">
        <w:rPr>
          <w:rFonts w:asciiTheme="majorHAnsi" w:hAnsiTheme="majorHAnsi" w:cs="Arial"/>
          <w:color w:val="000000" w:themeColor="text1"/>
          <w:sz w:val="20"/>
          <w:szCs w:val="20"/>
          <w:lang w:val="pt-BR"/>
        </w:rPr>
        <w:t>Solicitar seu encaminhamento à Assessoria de Comunicação, para preparação das peças de divulgação do Prêmio TCC 2023;</w:t>
      </w:r>
    </w:p>
    <w:p w14:paraId="55CBFD70" w14:textId="77777777" w:rsidR="001D502C" w:rsidRPr="008C404F" w:rsidRDefault="001D502C" w:rsidP="001D502C">
      <w:pPr>
        <w:widowControl/>
        <w:numPr>
          <w:ilvl w:val="0"/>
          <w:numId w:val="40"/>
        </w:numPr>
        <w:suppressAutoHyphens w:val="0"/>
        <w:spacing w:after="120" w:line="300" w:lineRule="auto"/>
        <w:ind w:left="357" w:hanging="357"/>
        <w:jc w:val="both"/>
        <w:rPr>
          <w:rFonts w:asciiTheme="majorHAnsi" w:hAnsiTheme="majorHAnsi" w:cs="Arial"/>
          <w:color w:val="000000" w:themeColor="text1"/>
          <w:sz w:val="20"/>
          <w:szCs w:val="20"/>
          <w:lang w:val="pt-BR"/>
        </w:rPr>
      </w:pPr>
      <w:r w:rsidRPr="008C404F">
        <w:rPr>
          <w:rFonts w:asciiTheme="majorHAnsi" w:hAnsiTheme="majorHAnsi" w:cs="Arial"/>
          <w:color w:val="000000" w:themeColor="text1"/>
          <w:sz w:val="20"/>
          <w:szCs w:val="20"/>
          <w:lang w:val="pt-BR"/>
        </w:rPr>
        <w:t>Por remeter esta Deliberação para a Presidência do CAU/MG para ciência e encaminhamentos.</w:t>
      </w:r>
    </w:p>
    <w:p w14:paraId="3165C654" w14:textId="77777777" w:rsidR="001A7AAF" w:rsidRPr="008C404F" w:rsidRDefault="001A7AAF" w:rsidP="001A7AAF">
      <w:pPr>
        <w:pStyle w:val="PargrafodaLista"/>
        <w:suppressAutoHyphens w:val="0"/>
        <w:spacing w:line="276" w:lineRule="auto"/>
        <w:ind w:left="360"/>
        <w:rPr>
          <w:rFonts w:asciiTheme="majorHAnsi" w:hAnsiTheme="majorHAnsi"/>
          <w:color w:val="000000" w:themeColor="text1"/>
          <w:sz w:val="20"/>
          <w:szCs w:val="20"/>
          <w:lang w:val="pt-BR"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1701"/>
        <w:gridCol w:w="5670"/>
        <w:gridCol w:w="1835"/>
      </w:tblGrid>
      <w:tr w:rsidR="001D502C" w:rsidRPr="008C404F" w14:paraId="21F2283B" w14:textId="77777777" w:rsidTr="00AB4334">
        <w:trPr>
          <w:trHeight w:val="351"/>
        </w:trPr>
        <w:tc>
          <w:tcPr>
            <w:tcW w:w="628" w:type="dxa"/>
            <w:shd w:val="clear" w:color="auto" w:fill="F2F2F2" w:themeFill="background1" w:themeFillShade="F2"/>
            <w:vAlign w:val="center"/>
          </w:tcPr>
          <w:p w14:paraId="3D160191" w14:textId="6B949D46" w:rsidR="001A7AAF" w:rsidRPr="008C404F" w:rsidRDefault="001A7AAF" w:rsidP="001A7AAF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8C404F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#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046ED79" w14:textId="3F626B35" w:rsidR="001A7AAF" w:rsidRPr="008C404F" w:rsidRDefault="001A7AAF" w:rsidP="001A7AAF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8C404F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SETOR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14:paraId="0C10ED9D" w14:textId="3DB7B5EF" w:rsidR="001A7AAF" w:rsidRPr="008C404F" w:rsidRDefault="001A7AAF" w:rsidP="001A7AAF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8C404F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DEMANDA</w:t>
            </w:r>
          </w:p>
        </w:tc>
        <w:tc>
          <w:tcPr>
            <w:tcW w:w="1835" w:type="dxa"/>
            <w:shd w:val="clear" w:color="auto" w:fill="F2F2F2" w:themeFill="background1" w:themeFillShade="F2"/>
            <w:vAlign w:val="center"/>
          </w:tcPr>
          <w:p w14:paraId="00784B6C" w14:textId="4BCB57F5" w:rsidR="001A7AAF" w:rsidRPr="008C404F" w:rsidRDefault="001A7AAF" w:rsidP="001A7AAF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8C404F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PRAZO</w:t>
            </w:r>
          </w:p>
        </w:tc>
      </w:tr>
      <w:tr w:rsidR="001D502C" w:rsidRPr="008C404F" w14:paraId="58E03147" w14:textId="77777777" w:rsidTr="001A7AAF">
        <w:tc>
          <w:tcPr>
            <w:tcW w:w="628" w:type="dxa"/>
            <w:vAlign w:val="center"/>
          </w:tcPr>
          <w:p w14:paraId="61FE2989" w14:textId="077D777B" w:rsidR="001A7AAF" w:rsidRPr="008C404F" w:rsidRDefault="009F0552" w:rsidP="009F0552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8C404F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701" w:type="dxa"/>
            <w:vAlign w:val="center"/>
          </w:tcPr>
          <w:p w14:paraId="6E8C6AC2" w14:textId="14A057AC" w:rsidR="001A7AAF" w:rsidRPr="008C404F" w:rsidRDefault="001D502C" w:rsidP="009F0552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8C404F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Conselho Diretor CAU/MG</w:t>
            </w:r>
          </w:p>
        </w:tc>
        <w:tc>
          <w:tcPr>
            <w:tcW w:w="5670" w:type="dxa"/>
            <w:vAlign w:val="center"/>
          </w:tcPr>
          <w:p w14:paraId="1BE891E9" w14:textId="2E535459" w:rsidR="001A7AAF" w:rsidRPr="008C404F" w:rsidRDefault="001D502C" w:rsidP="00A9548A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8C404F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Apreciação da minuta do edital em anexo.</w:t>
            </w:r>
          </w:p>
        </w:tc>
        <w:tc>
          <w:tcPr>
            <w:tcW w:w="1835" w:type="dxa"/>
            <w:vAlign w:val="center"/>
          </w:tcPr>
          <w:p w14:paraId="44324DD1" w14:textId="47A55427" w:rsidR="001A7AAF" w:rsidRPr="008C404F" w:rsidRDefault="001D502C" w:rsidP="009F0552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8C404F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Próxima reunião ordinária</w:t>
            </w:r>
          </w:p>
        </w:tc>
      </w:tr>
      <w:tr w:rsidR="001D502C" w:rsidRPr="008C404F" w14:paraId="3DBFD931" w14:textId="77777777" w:rsidTr="001A7AAF">
        <w:tc>
          <w:tcPr>
            <w:tcW w:w="628" w:type="dxa"/>
            <w:vAlign w:val="center"/>
          </w:tcPr>
          <w:p w14:paraId="6F336CCE" w14:textId="03FC04EC" w:rsidR="001D502C" w:rsidRPr="008C404F" w:rsidRDefault="001D502C" w:rsidP="009F0552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8C404F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701" w:type="dxa"/>
            <w:vAlign w:val="center"/>
          </w:tcPr>
          <w:p w14:paraId="22E1FFD7" w14:textId="0E5527F1" w:rsidR="001D502C" w:rsidRPr="008C404F" w:rsidRDefault="001D502C" w:rsidP="009F0552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8C404F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Gerência Jurídica CAU/MG</w:t>
            </w:r>
          </w:p>
        </w:tc>
        <w:tc>
          <w:tcPr>
            <w:tcW w:w="5670" w:type="dxa"/>
            <w:vAlign w:val="center"/>
          </w:tcPr>
          <w:p w14:paraId="5320AF40" w14:textId="74CC4F50" w:rsidR="001D502C" w:rsidRPr="008C404F" w:rsidRDefault="001D502C" w:rsidP="00A9548A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8C404F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Apreciação da minuta do edital em anexo.</w:t>
            </w:r>
          </w:p>
        </w:tc>
        <w:tc>
          <w:tcPr>
            <w:tcW w:w="1835" w:type="dxa"/>
            <w:vAlign w:val="center"/>
          </w:tcPr>
          <w:p w14:paraId="27F0036B" w14:textId="7C801880" w:rsidR="001D502C" w:rsidRPr="008C404F" w:rsidRDefault="001D502C" w:rsidP="009F0552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8C404F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30 dias</w:t>
            </w:r>
          </w:p>
        </w:tc>
      </w:tr>
      <w:tr w:rsidR="001D502C" w:rsidRPr="008C404F" w14:paraId="5DE7CD80" w14:textId="77777777" w:rsidTr="001A7AAF">
        <w:tc>
          <w:tcPr>
            <w:tcW w:w="628" w:type="dxa"/>
            <w:vAlign w:val="center"/>
          </w:tcPr>
          <w:p w14:paraId="59D7B274" w14:textId="20C39CB1" w:rsidR="001D502C" w:rsidRPr="008C404F" w:rsidRDefault="001D502C" w:rsidP="009F0552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8C404F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701" w:type="dxa"/>
            <w:vAlign w:val="center"/>
          </w:tcPr>
          <w:p w14:paraId="42E5F63D" w14:textId="4B69BB13" w:rsidR="001D502C" w:rsidRPr="008C404F" w:rsidRDefault="001D502C" w:rsidP="009F0552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8C404F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Assessoria de Comunicação CAU/MG</w:t>
            </w:r>
          </w:p>
        </w:tc>
        <w:tc>
          <w:tcPr>
            <w:tcW w:w="5670" w:type="dxa"/>
            <w:vAlign w:val="center"/>
          </w:tcPr>
          <w:p w14:paraId="0B2463CC" w14:textId="1E444B18" w:rsidR="001D502C" w:rsidRPr="008C404F" w:rsidRDefault="001D502C" w:rsidP="00A9548A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8C404F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Preparação das peças de divulgação do edital em anexo.</w:t>
            </w:r>
          </w:p>
        </w:tc>
        <w:tc>
          <w:tcPr>
            <w:tcW w:w="1835" w:type="dxa"/>
            <w:vAlign w:val="center"/>
          </w:tcPr>
          <w:p w14:paraId="0E15303A" w14:textId="4927AAF1" w:rsidR="001D502C" w:rsidRPr="008C404F" w:rsidRDefault="001D502C" w:rsidP="009F0552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8C404F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30 dias</w:t>
            </w:r>
          </w:p>
        </w:tc>
      </w:tr>
    </w:tbl>
    <w:p w14:paraId="4C58EAE2" w14:textId="77777777" w:rsidR="001A7AAF" w:rsidRPr="008C404F" w:rsidRDefault="001A7AAF" w:rsidP="00513883">
      <w:pPr>
        <w:suppressAutoHyphens w:val="0"/>
        <w:spacing w:line="276" w:lineRule="auto"/>
        <w:rPr>
          <w:rFonts w:asciiTheme="majorHAnsi" w:hAnsiTheme="majorHAnsi"/>
          <w:color w:val="808080" w:themeColor="background1" w:themeShade="80"/>
          <w:sz w:val="20"/>
          <w:szCs w:val="20"/>
          <w:lang w:val="pt-BR"/>
        </w:rPr>
      </w:pPr>
    </w:p>
    <w:p w14:paraId="1FCF8B74" w14:textId="77777777" w:rsidR="008C404F" w:rsidRPr="008C404F" w:rsidRDefault="008C404F" w:rsidP="008C404F">
      <w:pPr>
        <w:suppressAutoHyphens w:val="0"/>
        <w:spacing w:line="276" w:lineRule="auto"/>
        <w:rPr>
          <w:rFonts w:asciiTheme="majorHAnsi" w:hAnsiTheme="majorHAnsi"/>
          <w:color w:val="000000" w:themeColor="text1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76"/>
        <w:gridCol w:w="1272"/>
        <w:gridCol w:w="1272"/>
        <w:gridCol w:w="1300"/>
        <w:gridCol w:w="1274"/>
      </w:tblGrid>
      <w:tr w:rsidR="008C404F" w:rsidRPr="008C404F" w14:paraId="74F5CBB7" w14:textId="77777777" w:rsidTr="00C97695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7825AF96" w14:textId="77777777" w:rsidR="008C404F" w:rsidRPr="008C404F" w:rsidRDefault="008C404F" w:rsidP="00C97695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pt-BR"/>
              </w:rPr>
            </w:pPr>
            <w:r w:rsidRPr="008C404F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pt-BR"/>
              </w:rPr>
              <w:t xml:space="preserve">COMISSÃO DE ENSINO E FORMAÇÃO DO CAU/MG – CEF-CAU/MG </w:t>
            </w:r>
          </w:p>
          <w:p w14:paraId="58CE1483" w14:textId="77777777" w:rsidR="008C404F" w:rsidRPr="008C404F" w:rsidRDefault="008C404F" w:rsidP="00C97695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pt-BR"/>
              </w:rPr>
            </w:pPr>
            <w:r w:rsidRPr="008C404F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pt-BR"/>
              </w:rPr>
              <w:t>VOTAÇÃO</w:t>
            </w:r>
          </w:p>
        </w:tc>
      </w:tr>
      <w:tr w:rsidR="008C404F" w:rsidRPr="008C404F" w14:paraId="460EE20F" w14:textId="77777777" w:rsidTr="00C97695">
        <w:trPr>
          <w:trHeight w:val="337"/>
        </w:trPr>
        <w:tc>
          <w:tcPr>
            <w:tcW w:w="5076" w:type="dxa"/>
            <w:shd w:val="clear" w:color="auto" w:fill="F2F2F2" w:themeFill="background1" w:themeFillShade="F2"/>
            <w:vAlign w:val="center"/>
          </w:tcPr>
          <w:p w14:paraId="14951B6D" w14:textId="77777777" w:rsidR="008C404F" w:rsidRPr="008C404F" w:rsidRDefault="008C404F" w:rsidP="00C976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8C404F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CONSELHEIRO ESTADUAL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3749E676" w14:textId="77777777" w:rsidR="008C404F" w:rsidRPr="008C404F" w:rsidRDefault="008C404F" w:rsidP="00C976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8C404F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A FAVOR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291B09BF" w14:textId="77777777" w:rsidR="008C404F" w:rsidRPr="008C404F" w:rsidRDefault="008C404F" w:rsidP="00C976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8C404F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CONTRA</w:t>
            </w:r>
          </w:p>
        </w:tc>
        <w:tc>
          <w:tcPr>
            <w:tcW w:w="1300" w:type="dxa"/>
            <w:shd w:val="clear" w:color="auto" w:fill="F2F2F2" w:themeFill="background1" w:themeFillShade="F2"/>
            <w:vAlign w:val="center"/>
          </w:tcPr>
          <w:p w14:paraId="0D51A5CD" w14:textId="77777777" w:rsidR="008C404F" w:rsidRPr="008C404F" w:rsidRDefault="008C404F" w:rsidP="00C976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8C404F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ABSTENÇÃO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105272E8" w14:textId="77777777" w:rsidR="008C404F" w:rsidRPr="008C404F" w:rsidRDefault="008C404F" w:rsidP="00C976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8C404F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AUSÊNCIA</w:t>
            </w:r>
          </w:p>
        </w:tc>
      </w:tr>
      <w:tr w:rsidR="008C404F" w:rsidRPr="008C404F" w14:paraId="68D1B4CE" w14:textId="77777777" w:rsidTr="00C97695">
        <w:trPr>
          <w:trHeight w:val="337"/>
        </w:trPr>
        <w:tc>
          <w:tcPr>
            <w:tcW w:w="5076" w:type="dxa"/>
            <w:vAlign w:val="center"/>
          </w:tcPr>
          <w:p w14:paraId="440320A2" w14:textId="77777777" w:rsidR="008C404F" w:rsidRPr="008C404F" w:rsidRDefault="008C404F" w:rsidP="00C97695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8C404F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Luciana Bracarense – Coordenadora</w:t>
            </w:r>
          </w:p>
        </w:tc>
        <w:tc>
          <w:tcPr>
            <w:tcW w:w="1272" w:type="dxa"/>
            <w:vAlign w:val="center"/>
          </w:tcPr>
          <w:p w14:paraId="4707AFC2" w14:textId="77777777" w:rsidR="008C404F" w:rsidRPr="008C404F" w:rsidRDefault="008C404F" w:rsidP="00C976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8C404F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X</w:t>
            </w:r>
          </w:p>
        </w:tc>
        <w:tc>
          <w:tcPr>
            <w:tcW w:w="1272" w:type="dxa"/>
            <w:vAlign w:val="center"/>
          </w:tcPr>
          <w:p w14:paraId="0CEE7534" w14:textId="77777777" w:rsidR="008C404F" w:rsidRPr="008C404F" w:rsidRDefault="008C404F" w:rsidP="00C97695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3313098F" w14:textId="77777777" w:rsidR="008C404F" w:rsidRPr="008C404F" w:rsidRDefault="008C404F" w:rsidP="00C97695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7C62793B" w14:textId="77777777" w:rsidR="008C404F" w:rsidRPr="008C404F" w:rsidRDefault="008C404F" w:rsidP="00C97695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8C404F" w:rsidRPr="008C404F" w14:paraId="77E8C5B1" w14:textId="77777777" w:rsidTr="00C97695">
        <w:trPr>
          <w:trHeight w:val="337"/>
        </w:trPr>
        <w:tc>
          <w:tcPr>
            <w:tcW w:w="5076" w:type="dxa"/>
            <w:vAlign w:val="center"/>
          </w:tcPr>
          <w:p w14:paraId="50124416" w14:textId="77777777" w:rsidR="008C404F" w:rsidRPr="008C404F" w:rsidRDefault="008C404F" w:rsidP="00C97695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8C404F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Sergio Luiz B. C. Cardoso Ayres – Coordenador Adjunto</w:t>
            </w:r>
          </w:p>
        </w:tc>
        <w:tc>
          <w:tcPr>
            <w:tcW w:w="1272" w:type="dxa"/>
            <w:vAlign w:val="center"/>
          </w:tcPr>
          <w:p w14:paraId="67CAE67E" w14:textId="77777777" w:rsidR="008C404F" w:rsidRPr="008C404F" w:rsidRDefault="008C404F" w:rsidP="00C976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8C404F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X</w:t>
            </w:r>
          </w:p>
        </w:tc>
        <w:tc>
          <w:tcPr>
            <w:tcW w:w="1272" w:type="dxa"/>
            <w:vAlign w:val="center"/>
          </w:tcPr>
          <w:p w14:paraId="6DF95C31" w14:textId="77777777" w:rsidR="008C404F" w:rsidRPr="008C404F" w:rsidRDefault="008C404F" w:rsidP="00C97695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1252BDA3" w14:textId="77777777" w:rsidR="008C404F" w:rsidRPr="008C404F" w:rsidRDefault="008C404F" w:rsidP="00C97695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0B41D72E" w14:textId="77777777" w:rsidR="008C404F" w:rsidRPr="008C404F" w:rsidRDefault="008C404F" w:rsidP="00C97695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8C404F" w:rsidRPr="008C404F" w14:paraId="12B9C59B" w14:textId="77777777" w:rsidTr="00C97695">
        <w:trPr>
          <w:trHeight w:val="337"/>
        </w:trPr>
        <w:tc>
          <w:tcPr>
            <w:tcW w:w="5076" w:type="dxa"/>
            <w:vAlign w:val="center"/>
          </w:tcPr>
          <w:p w14:paraId="37F50A2B" w14:textId="77777777" w:rsidR="008C404F" w:rsidRPr="008C404F" w:rsidRDefault="008C404F" w:rsidP="00C97695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8C404F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Ilara Rebeca Duran de Melo – Membro Titular</w:t>
            </w:r>
          </w:p>
        </w:tc>
        <w:tc>
          <w:tcPr>
            <w:tcW w:w="1272" w:type="dxa"/>
            <w:vAlign w:val="center"/>
          </w:tcPr>
          <w:p w14:paraId="4E93D8A1" w14:textId="77777777" w:rsidR="008C404F" w:rsidRPr="008C404F" w:rsidRDefault="008C404F" w:rsidP="00C976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8C404F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X</w:t>
            </w:r>
          </w:p>
        </w:tc>
        <w:tc>
          <w:tcPr>
            <w:tcW w:w="1272" w:type="dxa"/>
            <w:vAlign w:val="center"/>
          </w:tcPr>
          <w:p w14:paraId="18EA7D7F" w14:textId="77777777" w:rsidR="008C404F" w:rsidRPr="008C404F" w:rsidRDefault="008C404F" w:rsidP="00C97695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76DD1EEA" w14:textId="77777777" w:rsidR="008C404F" w:rsidRPr="008C404F" w:rsidRDefault="008C404F" w:rsidP="00C97695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1BF7F68A" w14:textId="77777777" w:rsidR="008C404F" w:rsidRPr="008C404F" w:rsidRDefault="008C404F" w:rsidP="00C97695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</w:p>
        </w:tc>
      </w:tr>
    </w:tbl>
    <w:p w14:paraId="7BDE8AFF" w14:textId="77777777" w:rsidR="008C404F" w:rsidRPr="008C404F" w:rsidRDefault="008C404F" w:rsidP="008C404F">
      <w:pPr>
        <w:suppressAutoHyphens w:val="0"/>
        <w:spacing w:line="276" w:lineRule="auto"/>
        <w:rPr>
          <w:rFonts w:asciiTheme="majorHAnsi" w:hAnsiTheme="majorHAnsi"/>
          <w:color w:val="000000" w:themeColor="text1"/>
          <w:sz w:val="20"/>
          <w:szCs w:val="20"/>
          <w:lang w:val="pt-BR"/>
        </w:rPr>
      </w:pPr>
    </w:p>
    <w:p w14:paraId="2387419D" w14:textId="77777777" w:rsidR="008C404F" w:rsidRPr="008C404F" w:rsidRDefault="008C404F" w:rsidP="008C404F">
      <w:pPr>
        <w:spacing w:line="276" w:lineRule="auto"/>
        <w:jc w:val="center"/>
        <w:rPr>
          <w:rFonts w:asciiTheme="majorHAnsi" w:hAnsiTheme="majorHAnsi" w:cs="Arial"/>
          <w:iCs/>
          <w:color w:val="000000" w:themeColor="text1"/>
          <w:sz w:val="20"/>
          <w:szCs w:val="20"/>
          <w:lang w:val="pt-BR" w:eastAsia="pt-BR"/>
        </w:rPr>
      </w:pPr>
      <w:bookmarkStart w:id="1" w:name="_Hlk122677578"/>
      <w:r w:rsidRPr="008C404F">
        <w:rPr>
          <w:rFonts w:asciiTheme="majorHAnsi" w:hAnsiTheme="majorHAnsi" w:cs="Arial"/>
          <w:iCs/>
          <w:color w:val="000000" w:themeColor="text1"/>
          <w:sz w:val="20"/>
          <w:szCs w:val="20"/>
          <w:lang w:val="pt-BR" w:eastAsia="pt-BR"/>
        </w:rPr>
        <w:t>Declaro, para os devidos fins de direito, que as informações acima referidas são verdadeiras e dou fé, tendo sido aprovado o presente documento com a anuência dos membros da</w:t>
      </w:r>
      <w:r w:rsidRPr="008C404F">
        <w:rPr>
          <w:rFonts w:asciiTheme="majorHAnsi" w:hAnsiTheme="majorHAnsi" w:cs="Arial"/>
          <w:color w:val="000000" w:themeColor="text1"/>
          <w:sz w:val="20"/>
          <w:szCs w:val="20"/>
          <w:lang w:val="pt-BR" w:eastAsia="pt-BR"/>
        </w:rPr>
        <w:t xml:space="preserve"> </w:t>
      </w:r>
      <w:r w:rsidRPr="008C404F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COMISSÃO PERMANENTE DE ENSINO E FORMAÇÃO DO CAU/MG – CEF-CAU/MG</w:t>
      </w:r>
      <w:r w:rsidRPr="008C404F">
        <w:rPr>
          <w:rFonts w:asciiTheme="majorHAnsi" w:hAnsiTheme="majorHAnsi"/>
          <w:color w:val="000000" w:themeColor="text1"/>
          <w:sz w:val="20"/>
          <w:szCs w:val="20"/>
          <w:lang w:val="pt-BR"/>
        </w:rPr>
        <w:t>.</w:t>
      </w:r>
    </w:p>
    <w:bookmarkEnd w:id="1"/>
    <w:p w14:paraId="16ECE9F2" w14:textId="77777777" w:rsidR="008C404F" w:rsidRPr="008C404F" w:rsidRDefault="008C404F" w:rsidP="008C404F">
      <w:pPr>
        <w:spacing w:line="276" w:lineRule="auto"/>
        <w:jc w:val="center"/>
        <w:rPr>
          <w:rFonts w:asciiTheme="majorHAnsi" w:hAnsiTheme="majorHAnsi" w:cs="Arial"/>
          <w:iCs/>
          <w:color w:val="000000" w:themeColor="text1"/>
          <w:sz w:val="20"/>
          <w:szCs w:val="20"/>
          <w:lang w:val="pt-BR" w:eastAsia="pt-BR"/>
        </w:rPr>
      </w:pPr>
    </w:p>
    <w:p w14:paraId="19D7AE73" w14:textId="77777777" w:rsidR="008C404F" w:rsidRPr="008C404F" w:rsidRDefault="008C404F" w:rsidP="008C404F">
      <w:pPr>
        <w:spacing w:line="276" w:lineRule="auto"/>
        <w:rPr>
          <w:rFonts w:asciiTheme="majorHAnsi" w:hAnsiTheme="majorHAnsi" w:cs="Arial"/>
          <w:iCs/>
          <w:color w:val="000000" w:themeColor="text1"/>
          <w:sz w:val="20"/>
          <w:szCs w:val="20"/>
          <w:lang w:val="pt-BR" w:eastAsia="pt-BR"/>
        </w:rPr>
      </w:pPr>
    </w:p>
    <w:p w14:paraId="024C3AD6" w14:textId="77777777" w:rsidR="008C404F" w:rsidRPr="008C404F" w:rsidRDefault="008C404F" w:rsidP="008C404F">
      <w:pPr>
        <w:spacing w:line="276" w:lineRule="auto"/>
        <w:jc w:val="center"/>
        <w:rPr>
          <w:rFonts w:asciiTheme="majorHAnsi" w:hAnsiTheme="majorHAnsi" w:cs="Arial"/>
          <w:color w:val="000000" w:themeColor="text1"/>
          <w:sz w:val="18"/>
          <w:szCs w:val="20"/>
          <w:lang w:val="pt-BR" w:eastAsia="pt-BR"/>
        </w:rPr>
      </w:pPr>
      <w:r w:rsidRPr="008C404F">
        <w:rPr>
          <w:rFonts w:asciiTheme="majorHAnsi" w:hAnsiTheme="majorHAnsi" w:cs="Arial"/>
          <w:color w:val="000000" w:themeColor="text1"/>
          <w:sz w:val="18"/>
          <w:szCs w:val="20"/>
          <w:lang w:val="pt-BR" w:eastAsia="pt-BR"/>
        </w:rPr>
        <w:t>_________________________________________________________________________________</w:t>
      </w:r>
    </w:p>
    <w:p w14:paraId="4179DB0A" w14:textId="77777777" w:rsidR="008C404F" w:rsidRPr="008C404F" w:rsidRDefault="008C404F" w:rsidP="008C404F">
      <w:pPr>
        <w:spacing w:line="276" w:lineRule="auto"/>
        <w:jc w:val="center"/>
        <w:rPr>
          <w:rFonts w:asciiTheme="majorHAnsi" w:eastAsia="Calibri" w:hAnsiTheme="majorHAnsi" w:cs="Times New Roman"/>
          <w:b/>
          <w:color w:val="000000" w:themeColor="text1"/>
          <w:sz w:val="18"/>
          <w:szCs w:val="20"/>
          <w:lang w:val="pt-BR"/>
        </w:rPr>
      </w:pPr>
      <w:r w:rsidRPr="008C404F">
        <w:rPr>
          <w:rFonts w:asciiTheme="majorHAnsi" w:eastAsia="Calibri" w:hAnsiTheme="majorHAnsi" w:cs="Times New Roman"/>
          <w:b/>
          <w:color w:val="000000" w:themeColor="text1"/>
          <w:sz w:val="18"/>
          <w:szCs w:val="20"/>
          <w:lang w:val="pt-BR"/>
        </w:rPr>
        <w:t xml:space="preserve">Luciana Bracarense </w:t>
      </w:r>
    </w:p>
    <w:p w14:paraId="7AD4EA6B" w14:textId="77777777" w:rsidR="008C404F" w:rsidRPr="008C404F" w:rsidRDefault="008C404F" w:rsidP="008C404F">
      <w:pPr>
        <w:spacing w:line="276" w:lineRule="auto"/>
        <w:jc w:val="center"/>
        <w:rPr>
          <w:rFonts w:asciiTheme="majorHAnsi" w:hAnsiTheme="majorHAnsi" w:cs="Arial"/>
          <w:color w:val="000000" w:themeColor="text1"/>
          <w:sz w:val="18"/>
          <w:szCs w:val="20"/>
          <w:lang w:val="pt-BR" w:eastAsia="pt-BR"/>
        </w:rPr>
      </w:pPr>
      <w:r w:rsidRPr="008C404F">
        <w:rPr>
          <w:rFonts w:asciiTheme="majorHAnsi" w:hAnsiTheme="majorHAnsi" w:cs="Arial"/>
          <w:color w:val="000000" w:themeColor="text1"/>
          <w:sz w:val="18"/>
          <w:szCs w:val="20"/>
          <w:lang w:val="pt-BR" w:eastAsia="pt-BR"/>
        </w:rPr>
        <w:t xml:space="preserve">Coordenadora </w:t>
      </w:r>
    </w:p>
    <w:p w14:paraId="55320F45" w14:textId="77777777" w:rsidR="008C404F" w:rsidRPr="008C404F" w:rsidRDefault="008C404F" w:rsidP="008C404F">
      <w:pPr>
        <w:spacing w:line="276" w:lineRule="auto"/>
        <w:jc w:val="center"/>
        <w:rPr>
          <w:rFonts w:asciiTheme="majorHAnsi" w:hAnsiTheme="majorHAnsi" w:cs="Arial"/>
          <w:color w:val="000000" w:themeColor="text1"/>
          <w:sz w:val="18"/>
          <w:szCs w:val="20"/>
          <w:lang w:val="pt-BR" w:eastAsia="pt-BR"/>
        </w:rPr>
      </w:pPr>
      <w:r w:rsidRPr="008C404F">
        <w:rPr>
          <w:rFonts w:asciiTheme="majorHAnsi" w:hAnsiTheme="majorHAnsi" w:cs="Arial"/>
          <w:color w:val="000000" w:themeColor="text1"/>
          <w:sz w:val="18"/>
          <w:szCs w:val="20"/>
          <w:lang w:val="pt-BR" w:eastAsia="pt-BR"/>
        </w:rPr>
        <w:t>da COMISSÃO DE ENSINO E FORMAÇÃO DO CAU/MG – CEF-CAU/MG</w:t>
      </w:r>
    </w:p>
    <w:p w14:paraId="7C80A267" w14:textId="77777777" w:rsidR="008C404F" w:rsidRPr="008C404F" w:rsidRDefault="008C404F" w:rsidP="008C404F">
      <w:pPr>
        <w:spacing w:line="276" w:lineRule="auto"/>
        <w:jc w:val="center"/>
        <w:rPr>
          <w:rFonts w:asciiTheme="majorHAnsi" w:hAnsiTheme="majorHAnsi" w:cs="Arial"/>
          <w:iCs/>
          <w:color w:val="000000" w:themeColor="text1"/>
          <w:sz w:val="18"/>
          <w:szCs w:val="20"/>
          <w:lang w:val="pt-BR" w:eastAsia="pt-BR"/>
        </w:rPr>
      </w:pPr>
    </w:p>
    <w:p w14:paraId="6DE34F8A" w14:textId="77777777" w:rsidR="008C404F" w:rsidRPr="008C404F" w:rsidRDefault="008C404F" w:rsidP="008C404F">
      <w:pPr>
        <w:spacing w:line="276" w:lineRule="auto"/>
        <w:jc w:val="center"/>
        <w:rPr>
          <w:rFonts w:asciiTheme="majorHAnsi" w:hAnsiTheme="majorHAnsi" w:cs="Arial"/>
          <w:iCs/>
          <w:color w:val="000000" w:themeColor="text1"/>
          <w:sz w:val="18"/>
          <w:szCs w:val="20"/>
          <w:lang w:val="pt-BR" w:eastAsia="pt-BR"/>
        </w:rPr>
      </w:pPr>
    </w:p>
    <w:p w14:paraId="446F405E" w14:textId="77777777" w:rsidR="008C404F" w:rsidRPr="008C404F" w:rsidRDefault="008C404F" w:rsidP="008C404F">
      <w:pPr>
        <w:spacing w:line="276" w:lineRule="auto"/>
        <w:jc w:val="center"/>
        <w:rPr>
          <w:rFonts w:asciiTheme="majorHAnsi" w:hAnsiTheme="majorHAnsi" w:cs="Arial"/>
          <w:color w:val="000000" w:themeColor="text1"/>
          <w:sz w:val="18"/>
          <w:szCs w:val="20"/>
          <w:lang w:val="pt-BR" w:eastAsia="pt-BR"/>
        </w:rPr>
      </w:pPr>
      <w:r w:rsidRPr="008C404F">
        <w:rPr>
          <w:rFonts w:asciiTheme="majorHAnsi" w:hAnsiTheme="majorHAnsi" w:cs="Arial"/>
          <w:color w:val="000000" w:themeColor="text1"/>
          <w:sz w:val="18"/>
          <w:szCs w:val="20"/>
          <w:lang w:val="pt-BR" w:eastAsia="pt-BR"/>
        </w:rPr>
        <w:t>_________________________________________________________________________________</w:t>
      </w:r>
    </w:p>
    <w:p w14:paraId="7B052AE4" w14:textId="77777777" w:rsidR="008C404F" w:rsidRPr="008C404F" w:rsidRDefault="008C404F" w:rsidP="008C404F">
      <w:pPr>
        <w:spacing w:line="276" w:lineRule="auto"/>
        <w:jc w:val="center"/>
        <w:rPr>
          <w:rFonts w:asciiTheme="majorHAnsi" w:eastAsia="Calibri" w:hAnsiTheme="majorHAnsi" w:cs="Times New Roman"/>
          <w:b/>
          <w:color w:val="000000" w:themeColor="text1"/>
          <w:sz w:val="18"/>
          <w:szCs w:val="20"/>
          <w:lang w:val="pt-BR"/>
        </w:rPr>
      </w:pPr>
      <w:r w:rsidRPr="008C404F">
        <w:rPr>
          <w:rFonts w:asciiTheme="majorHAnsi" w:eastAsia="Calibri" w:hAnsiTheme="majorHAnsi" w:cs="Times New Roman"/>
          <w:b/>
          <w:color w:val="000000" w:themeColor="text1"/>
          <w:sz w:val="18"/>
          <w:szCs w:val="20"/>
          <w:lang w:val="pt-BR"/>
        </w:rPr>
        <w:t>Diogo Braga</w:t>
      </w:r>
    </w:p>
    <w:p w14:paraId="104B5761" w14:textId="77777777" w:rsidR="008C404F" w:rsidRPr="008C404F" w:rsidRDefault="008C404F" w:rsidP="008C404F">
      <w:pPr>
        <w:spacing w:line="276" w:lineRule="auto"/>
        <w:jc w:val="center"/>
        <w:rPr>
          <w:rFonts w:asciiTheme="majorHAnsi" w:hAnsiTheme="majorHAnsi" w:cs="Arial"/>
          <w:color w:val="000000" w:themeColor="text1"/>
          <w:sz w:val="18"/>
          <w:szCs w:val="20"/>
          <w:lang w:val="pt-BR" w:eastAsia="pt-BR"/>
        </w:rPr>
      </w:pPr>
      <w:r w:rsidRPr="008C404F">
        <w:rPr>
          <w:rFonts w:asciiTheme="majorHAnsi" w:hAnsiTheme="majorHAnsi" w:cs="Arial"/>
          <w:color w:val="000000" w:themeColor="text1"/>
          <w:sz w:val="18"/>
          <w:szCs w:val="20"/>
          <w:lang w:val="pt-BR" w:eastAsia="pt-BR"/>
        </w:rPr>
        <w:t>Arquiteto Analista – Assessor Técnico</w:t>
      </w:r>
    </w:p>
    <w:p w14:paraId="3563E31B" w14:textId="77777777" w:rsidR="008C404F" w:rsidRPr="008C404F" w:rsidRDefault="008C404F" w:rsidP="008C404F">
      <w:pPr>
        <w:spacing w:line="276" w:lineRule="auto"/>
        <w:jc w:val="center"/>
        <w:rPr>
          <w:rFonts w:asciiTheme="majorHAnsi" w:hAnsiTheme="majorHAnsi"/>
          <w:color w:val="000000" w:themeColor="text1"/>
          <w:sz w:val="18"/>
          <w:szCs w:val="20"/>
          <w:lang w:val="pt-BR"/>
        </w:rPr>
      </w:pPr>
      <w:r w:rsidRPr="008C404F">
        <w:rPr>
          <w:rFonts w:asciiTheme="majorHAnsi" w:hAnsiTheme="majorHAnsi" w:cs="Arial"/>
          <w:color w:val="000000" w:themeColor="text1"/>
          <w:sz w:val="18"/>
          <w:szCs w:val="20"/>
          <w:lang w:val="pt-BR" w:eastAsia="pt-BR"/>
        </w:rPr>
        <w:t xml:space="preserve"> Comissão de Ensino e Formação do CAU/MG</w:t>
      </w:r>
      <w:r w:rsidRPr="008C404F">
        <w:rPr>
          <w:rFonts w:asciiTheme="majorHAnsi" w:hAnsiTheme="majorHAnsi"/>
          <w:color w:val="000000" w:themeColor="text1"/>
          <w:sz w:val="18"/>
          <w:szCs w:val="20"/>
          <w:lang w:val="pt-BR"/>
        </w:rPr>
        <w:t xml:space="preserve"> </w:t>
      </w:r>
    </w:p>
    <w:p w14:paraId="5DA2AAAC" w14:textId="447A6D30" w:rsidR="00883F23" w:rsidRPr="008C404F" w:rsidRDefault="00883F23" w:rsidP="00513883">
      <w:pPr>
        <w:spacing w:line="276" w:lineRule="auto"/>
        <w:jc w:val="center"/>
        <w:rPr>
          <w:rFonts w:asciiTheme="majorHAnsi" w:hAnsiTheme="majorHAnsi"/>
          <w:color w:val="808080" w:themeColor="background1" w:themeShade="80"/>
          <w:sz w:val="20"/>
          <w:szCs w:val="20"/>
          <w:lang w:val="pt-BR"/>
        </w:rPr>
      </w:pPr>
    </w:p>
    <w:p w14:paraId="27BBA913" w14:textId="65520130" w:rsidR="00883F23" w:rsidRPr="008C404F" w:rsidRDefault="00883F23" w:rsidP="00513883">
      <w:pPr>
        <w:spacing w:line="276" w:lineRule="auto"/>
        <w:jc w:val="center"/>
        <w:rPr>
          <w:rFonts w:asciiTheme="majorHAnsi" w:hAnsiTheme="majorHAnsi"/>
          <w:color w:val="808080" w:themeColor="background1" w:themeShade="80"/>
          <w:sz w:val="20"/>
          <w:szCs w:val="20"/>
          <w:lang w:val="pt-BR"/>
        </w:rPr>
      </w:pPr>
    </w:p>
    <w:p w14:paraId="16046CA0" w14:textId="42C7F5F7" w:rsidR="00883F23" w:rsidRPr="008C404F" w:rsidRDefault="00883F23" w:rsidP="00513883">
      <w:pPr>
        <w:spacing w:line="276" w:lineRule="auto"/>
        <w:jc w:val="center"/>
        <w:rPr>
          <w:rFonts w:asciiTheme="majorHAnsi" w:hAnsiTheme="majorHAnsi"/>
          <w:color w:val="808080" w:themeColor="background1" w:themeShade="80"/>
          <w:sz w:val="20"/>
          <w:szCs w:val="20"/>
          <w:lang w:val="pt-BR"/>
        </w:rPr>
      </w:pPr>
    </w:p>
    <w:p w14:paraId="3B89E8BF" w14:textId="5E9F47C8" w:rsidR="00883F23" w:rsidRPr="008C404F" w:rsidRDefault="00883F23" w:rsidP="00883F23">
      <w:pPr>
        <w:spacing w:before="1"/>
        <w:ind w:left="533" w:right="606" w:hanging="3"/>
        <w:jc w:val="center"/>
        <w:rPr>
          <w:rFonts w:asciiTheme="majorHAnsi" w:eastAsia="Times New Roman" w:hAnsiTheme="majorHAnsi" w:cs="Arial"/>
          <w:b/>
          <w:bCs/>
          <w:color w:val="000000"/>
          <w:sz w:val="20"/>
          <w:szCs w:val="20"/>
          <w:lang w:val="pt-BR" w:eastAsia="pt-BR"/>
        </w:rPr>
      </w:pPr>
      <w:r w:rsidRPr="008C404F">
        <w:rPr>
          <w:rFonts w:asciiTheme="majorHAnsi" w:eastAsia="Times New Roman" w:hAnsiTheme="majorHAnsi" w:cs="Arial"/>
          <w:b/>
          <w:bCs/>
          <w:color w:val="000000"/>
          <w:sz w:val="20"/>
          <w:szCs w:val="20"/>
          <w:lang w:val="pt-BR" w:eastAsia="pt-BR"/>
        </w:rPr>
        <w:t xml:space="preserve">ANEXO DCEF-CAU/MG n° </w:t>
      </w:r>
      <w:r w:rsidR="008C404F" w:rsidRPr="008C404F">
        <w:rPr>
          <w:rFonts w:asciiTheme="majorHAnsi" w:eastAsia="Times New Roman" w:hAnsiTheme="majorHAnsi" w:cs="Arial"/>
          <w:b/>
          <w:bCs/>
          <w:color w:val="000000"/>
          <w:sz w:val="20"/>
          <w:szCs w:val="20"/>
          <w:lang w:val="pt-BR" w:eastAsia="pt-BR"/>
        </w:rPr>
        <w:t>167</w:t>
      </w:r>
      <w:r w:rsidRPr="008C404F">
        <w:rPr>
          <w:rFonts w:asciiTheme="majorHAnsi" w:eastAsia="Times New Roman" w:hAnsiTheme="majorHAnsi" w:cs="Arial"/>
          <w:b/>
          <w:bCs/>
          <w:color w:val="000000"/>
          <w:sz w:val="20"/>
          <w:szCs w:val="20"/>
          <w:lang w:val="pt-BR" w:eastAsia="pt-BR"/>
        </w:rPr>
        <w:t>.4/2023 – EDITAL CEF-CAU/MG 01/2023</w:t>
      </w:r>
    </w:p>
    <w:p w14:paraId="34B2CD11" w14:textId="77777777" w:rsidR="00883F23" w:rsidRPr="008C404F" w:rsidRDefault="00883F23" w:rsidP="00883F23">
      <w:pPr>
        <w:spacing w:before="1"/>
        <w:ind w:left="533" w:right="606" w:hanging="3"/>
        <w:jc w:val="center"/>
        <w:rPr>
          <w:rFonts w:asciiTheme="majorHAnsi" w:hAnsiTheme="majorHAnsi"/>
          <w:b/>
          <w:sz w:val="20"/>
          <w:szCs w:val="20"/>
          <w:lang w:val="pt-BR"/>
        </w:rPr>
      </w:pPr>
    </w:p>
    <w:p w14:paraId="4A71CB4F" w14:textId="77777777" w:rsidR="00883F23" w:rsidRPr="008C404F" w:rsidRDefault="00883F23" w:rsidP="00883F23">
      <w:pPr>
        <w:spacing w:before="1"/>
        <w:ind w:left="533" w:right="606" w:hanging="3"/>
        <w:jc w:val="center"/>
        <w:rPr>
          <w:rFonts w:asciiTheme="majorHAnsi" w:hAnsiTheme="majorHAnsi"/>
          <w:b/>
          <w:sz w:val="20"/>
          <w:szCs w:val="20"/>
          <w:lang w:val="pt-BR"/>
        </w:rPr>
      </w:pPr>
      <w:r w:rsidRPr="008C404F">
        <w:rPr>
          <w:rFonts w:asciiTheme="majorHAnsi" w:hAnsiTheme="majorHAnsi"/>
          <w:b/>
          <w:sz w:val="20"/>
          <w:szCs w:val="20"/>
          <w:lang w:val="pt-BR"/>
        </w:rPr>
        <w:t>REGULAMENTO DA PREMIAÇÃO DOS TRABALHOS DE CONCLUSÃO DE CURSO DE ESTUDANTES DAS INSTITUIÇÕES DE ENSINO SUPERIOR DO ESTADO DE MINAS GERAIS – PREMIAÇÃO TCC/2023 DO CAU/MG</w:t>
      </w:r>
    </w:p>
    <w:p w14:paraId="0A917024" w14:textId="77777777" w:rsidR="00883F23" w:rsidRPr="008C404F" w:rsidRDefault="00883F23" w:rsidP="00883F23">
      <w:pPr>
        <w:pStyle w:val="Corpodetexto"/>
        <w:spacing w:before="1"/>
        <w:rPr>
          <w:rFonts w:asciiTheme="majorHAnsi" w:hAnsiTheme="majorHAnsi"/>
          <w:b/>
          <w:sz w:val="20"/>
          <w:szCs w:val="20"/>
          <w:lang w:val="pt-BR"/>
        </w:rPr>
      </w:pPr>
    </w:p>
    <w:p w14:paraId="0887D1C6" w14:textId="77777777" w:rsidR="00883F23" w:rsidRPr="008C404F" w:rsidRDefault="00883F23" w:rsidP="00883F23">
      <w:pPr>
        <w:pStyle w:val="PargrafodaLista"/>
        <w:numPr>
          <w:ilvl w:val="0"/>
          <w:numId w:val="44"/>
        </w:numPr>
        <w:tabs>
          <w:tab w:val="left" w:pos="385"/>
        </w:tabs>
        <w:suppressAutoHyphens w:val="0"/>
        <w:autoSpaceDE w:val="0"/>
        <w:autoSpaceDN w:val="0"/>
        <w:spacing w:before="100"/>
        <w:rPr>
          <w:rFonts w:asciiTheme="majorHAnsi" w:hAnsiTheme="majorHAnsi"/>
          <w:b/>
          <w:bCs/>
          <w:sz w:val="20"/>
          <w:szCs w:val="20"/>
        </w:rPr>
      </w:pPr>
      <w:r w:rsidRPr="008C404F">
        <w:rPr>
          <w:rFonts w:asciiTheme="majorHAnsi" w:hAnsiTheme="majorHAnsi"/>
          <w:b/>
          <w:bCs/>
          <w:sz w:val="20"/>
          <w:szCs w:val="20"/>
        </w:rPr>
        <w:t>Considerações</w:t>
      </w:r>
      <w:r w:rsidRPr="008C404F">
        <w:rPr>
          <w:rFonts w:asciiTheme="majorHAnsi" w:hAnsiTheme="majorHAnsi"/>
          <w:b/>
          <w:bCs/>
          <w:spacing w:val="-1"/>
          <w:sz w:val="20"/>
          <w:szCs w:val="20"/>
        </w:rPr>
        <w:t xml:space="preserve"> </w:t>
      </w:r>
      <w:r w:rsidRPr="008C404F">
        <w:rPr>
          <w:rFonts w:asciiTheme="majorHAnsi" w:hAnsiTheme="majorHAnsi"/>
          <w:b/>
          <w:bCs/>
          <w:sz w:val="20"/>
          <w:szCs w:val="20"/>
        </w:rPr>
        <w:t>Gerais</w:t>
      </w:r>
    </w:p>
    <w:p w14:paraId="5D875159" w14:textId="77777777" w:rsidR="00883F23" w:rsidRPr="008C404F" w:rsidRDefault="00883F23" w:rsidP="00883F23">
      <w:pPr>
        <w:pStyle w:val="Corpodetexto"/>
        <w:spacing w:before="10"/>
        <w:rPr>
          <w:rFonts w:asciiTheme="majorHAnsi" w:hAnsiTheme="majorHAnsi"/>
          <w:b/>
          <w:sz w:val="20"/>
          <w:szCs w:val="20"/>
        </w:rPr>
      </w:pPr>
    </w:p>
    <w:p w14:paraId="2B48BAEB" w14:textId="77777777" w:rsidR="00883F23" w:rsidRPr="008C404F" w:rsidRDefault="00883F23" w:rsidP="00883F23">
      <w:pPr>
        <w:pStyle w:val="PargrafodaLista"/>
        <w:numPr>
          <w:ilvl w:val="1"/>
          <w:numId w:val="44"/>
        </w:numPr>
        <w:tabs>
          <w:tab w:val="left" w:pos="805"/>
        </w:tabs>
        <w:suppressAutoHyphens w:val="0"/>
        <w:autoSpaceDE w:val="0"/>
        <w:autoSpaceDN w:val="0"/>
        <w:spacing w:line="264" w:lineRule="auto"/>
        <w:ind w:right="178" w:hanging="420"/>
        <w:rPr>
          <w:rFonts w:asciiTheme="majorHAnsi" w:hAnsiTheme="majorHAnsi"/>
          <w:sz w:val="20"/>
          <w:szCs w:val="20"/>
          <w:lang w:val="pt-BR"/>
        </w:rPr>
      </w:pPr>
      <w:r w:rsidRPr="008C404F">
        <w:rPr>
          <w:rFonts w:asciiTheme="majorHAnsi" w:hAnsiTheme="majorHAnsi"/>
          <w:sz w:val="20"/>
          <w:szCs w:val="20"/>
          <w:lang w:val="pt-BR"/>
        </w:rPr>
        <w:t>Os esforços para se atingir níveis de excelência na prática da Arquitetura e Urbanismo no Brasil e fazer com que essa a prática seja um elemento realmente transformador da realidade brasileira de forma qualificada exigem uma participação conjunta e solidária de todos aqueles que estão envolvidos nesse processo. Isto significa dizer que a cooperação deve começar desde a formação profissional, integrando os futuros arquitetos aos profissionais em efetivo exercício.</w:t>
      </w:r>
    </w:p>
    <w:p w14:paraId="20379F51" w14:textId="77777777" w:rsidR="00883F23" w:rsidRPr="008C404F" w:rsidRDefault="00883F23" w:rsidP="00883F23">
      <w:pPr>
        <w:pStyle w:val="PargrafodaLista"/>
        <w:numPr>
          <w:ilvl w:val="1"/>
          <w:numId w:val="44"/>
        </w:numPr>
        <w:tabs>
          <w:tab w:val="left" w:pos="805"/>
        </w:tabs>
        <w:suppressAutoHyphens w:val="0"/>
        <w:autoSpaceDE w:val="0"/>
        <w:autoSpaceDN w:val="0"/>
        <w:spacing w:before="120" w:line="264" w:lineRule="auto"/>
        <w:ind w:right="175" w:hanging="420"/>
        <w:rPr>
          <w:rFonts w:asciiTheme="majorHAnsi" w:hAnsiTheme="majorHAnsi"/>
          <w:sz w:val="20"/>
          <w:szCs w:val="20"/>
          <w:lang w:val="pt-BR"/>
        </w:rPr>
      </w:pPr>
      <w:r w:rsidRPr="008C404F">
        <w:rPr>
          <w:rFonts w:asciiTheme="majorHAnsi" w:hAnsiTheme="majorHAnsi"/>
          <w:sz w:val="20"/>
          <w:szCs w:val="20"/>
          <w:lang w:val="pt-BR"/>
        </w:rPr>
        <w:t xml:space="preserve">Soma-se ao esforço solidário, o dever instituído ao Conselho de Arquitetura e Urbanismo pela Lei 12.378/2010 de zelar por essa formação e estabelecer interlocução constante com as Instituições de Ensino Superior que oferecem cursos de graduação em Arquitetura e Urbanismo. Cabe à Comissão de Ensino e </w:t>
      </w:r>
      <w:r w:rsidRPr="008C404F">
        <w:rPr>
          <w:rFonts w:asciiTheme="majorHAnsi" w:hAnsiTheme="majorHAnsi"/>
          <w:sz w:val="20"/>
          <w:szCs w:val="20"/>
          <w:lang w:val="pt-BR"/>
        </w:rPr>
        <w:lastRenderedPageBreak/>
        <w:t>Formação (CEF-CAU/MG) o compromisso de acompanhar e participar efetivamente das discussões e realizações de ações que envolvam o ensino e a formação profissional no Estado de Minas</w:t>
      </w:r>
      <w:r w:rsidRPr="008C404F">
        <w:rPr>
          <w:rFonts w:asciiTheme="majorHAnsi" w:hAnsiTheme="majorHAnsi"/>
          <w:spacing w:val="-5"/>
          <w:sz w:val="20"/>
          <w:szCs w:val="20"/>
          <w:lang w:val="pt-BR"/>
        </w:rPr>
        <w:t xml:space="preserve"> </w:t>
      </w:r>
      <w:r w:rsidRPr="008C404F">
        <w:rPr>
          <w:rFonts w:asciiTheme="majorHAnsi" w:hAnsiTheme="majorHAnsi"/>
          <w:sz w:val="20"/>
          <w:szCs w:val="20"/>
          <w:lang w:val="pt-BR"/>
        </w:rPr>
        <w:t>Gerais.</w:t>
      </w:r>
    </w:p>
    <w:p w14:paraId="10E7A704" w14:textId="77777777" w:rsidR="00883F23" w:rsidRPr="008C404F" w:rsidRDefault="00883F23" w:rsidP="00883F23">
      <w:pPr>
        <w:pStyle w:val="PargrafodaLista"/>
        <w:numPr>
          <w:ilvl w:val="1"/>
          <w:numId w:val="44"/>
        </w:numPr>
        <w:tabs>
          <w:tab w:val="left" w:pos="805"/>
        </w:tabs>
        <w:suppressAutoHyphens w:val="0"/>
        <w:autoSpaceDE w:val="0"/>
        <w:autoSpaceDN w:val="0"/>
        <w:spacing w:before="119" w:line="264" w:lineRule="auto"/>
        <w:ind w:right="174" w:hanging="420"/>
        <w:rPr>
          <w:rFonts w:asciiTheme="majorHAnsi" w:hAnsiTheme="majorHAnsi"/>
          <w:sz w:val="20"/>
          <w:szCs w:val="20"/>
          <w:lang w:val="pt-BR"/>
        </w:rPr>
      </w:pPr>
      <w:r w:rsidRPr="008C404F">
        <w:rPr>
          <w:rFonts w:asciiTheme="majorHAnsi" w:hAnsiTheme="majorHAnsi"/>
          <w:sz w:val="20"/>
          <w:szCs w:val="20"/>
          <w:lang w:val="pt-BR"/>
        </w:rPr>
        <w:t>O Prêmio 2022 para Estudantes de Arquitetura e Urbanismo é destinado aos recém- egressos dos cursos de Arquitetura e Urbanismo de Minas Gerais. É realizado pelo Conselho de Arquitetura e Urbanismo - CAU/MG e organizado pela Comissão de Ensino e Formação do</w:t>
      </w:r>
      <w:r w:rsidRPr="008C404F">
        <w:rPr>
          <w:rFonts w:asciiTheme="majorHAnsi" w:hAnsiTheme="majorHAnsi"/>
          <w:spacing w:val="-1"/>
          <w:sz w:val="20"/>
          <w:szCs w:val="20"/>
          <w:lang w:val="pt-BR"/>
        </w:rPr>
        <w:t xml:space="preserve"> </w:t>
      </w:r>
      <w:r w:rsidRPr="008C404F">
        <w:rPr>
          <w:rFonts w:asciiTheme="majorHAnsi" w:hAnsiTheme="majorHAnsi"/>
          <w:sz w:val="20"/>
          <w:szCs w:val="20"/>
          <w:lang w:val="pt-BR"/>
        </w:rPr>
        <w:t>CAU/MG.</w:t>
      </w:r>
    </w:p>
    <w:p w14:paraId="21FF0DF6" w14:textId="77777777" w:rsidR="00883F23" w:rsidRPr="008C404F" w:rsidRDefault="00883F23" w:rsidP="00883F23">
      <w:pPr>
        <w:pStyle w:val="Corpodetexto"/>
        <w:spacing w:before="7"/>
        <w:rPr>
          <w:rFonts w:asciiTheme="majorHAnsi" w:hAnsiTheme="majorHAnsi"/>
          <w:sz w:val="20"/>
          <w:szCs w:val="20"/>
          <w:lang w:val="pt-BR"/>
        </w:rPr>
      </w:pPr>
    </w:p>
    <w:p w14:paraId="50C7511C" w14:textId="77777777" w:rsidR="00883F23" w:rsidRPr="008C404F" w:rsidRDefault="00883F23" w:rsidP="00883F23">
      <w:pPr>
        <w:pStyle w:val="PargrafodaLista"/>
        <w:numPr>
          <w:ilvl w:val="0"/>
          <w:numId w:val="44"/>
        </w:numPr>
        <w:tabs>
          <w:tab w:val="left" w:pos="385"/>
        </w:tabs>
        <w:suppressAutoHyphens w:val="0"/>
        <w:autoSpaceDE w:val="0"/>
        <w:autoSpaceDN w:val="0"/>
        <w:spacing w:before="100"/>
        <w:rPr>
          <w:rFonts w:asciiTheme="majorHAnsi" w:hAnsiTheme="majorHAnsi"/>
          <w:b/>
          <w:bCs/>
          <w:sz w:val="20"/>
          <w:szCs w:val="20"/>
        </w:rPr>
      </w:pPr>
      <w:r w:rsidRPr="008C404F">
        <w:rPr>
          <w:rFonts w:asciiTheme="majorHAnsi" w:hAnsiTheme="majorHAnsi"/>
          <w:b/>
          <w:bCs/>
          <w:sz w:val="20"/>
          <w:szCs w:val="20"/>
        </w:rPr>
        <w:t>Objetivos</w:t>
      </w:r>
    </w:p>
    <w:p w14:paraId="097F889A" w14:textId="77777777" w:rsidR="00883F23" w:rsidRPr="008C404F" w:rsidRDefault="00883F23" w:rsidP="00883F23">
      <w:pPr>
        <w:pStyle w:val="Corpodetexto"/>
        <w:spacing w:before="10"/>
        <w:rPr>
          <w:rFonts w:asciiTheme="majorHAnsi" w:hAnsiTheme="majorHAnsi"/>
          <w:b/>
          <w:sz w:val="20"/>
          <w:szCs w:val="20"/>
        </w:rPr>
      </w:pPr>
    </w:p>
    <w:p w14:paraId="7CA81EDC" w14:textId="77777777" w:rsidR="00883F23" w:rsidRPr="008C404F" w:rsidRDefault="00883F23" w:rsidP="00883F23">
      <w:pPr>
        <w:pStyle w:val="PargrafodaLista"/>
        <w:numPr>
          <w:ilvl w:val="1"/>
          <w:numId w:val="44"/>
        </w:numPr>
        <w:tabs>
          <w:tab w:val="left" w:pos="805"/>
        </w:tabs>
        <w:suppressAutoHyphens w:val="0"/>
        <w:autoSpaceDE w:val="0"/>
        <w:autoSpaceDN w:val="0"/>
        <w:spacing w:line="264" w:lineRule="auto"/>
        <w:ind w:right="175" w:hanging="420"/>
        <w:rPr>
          <w:rFonts w:asciiTheme="majorHAnsi" w:hAnsiTheme="majorHAnsi"/>
          <w:sz w:val="20"/>
          <w:szCs w:val="20"/>
          <w:lang w:val="pt-BR"/>
        </w:rPr>
      </w:pPr>
      <w:r w:rsidRPr="008C404F">
        <w:rPr>
          <w:rFonts w:asciiTheme="majorHAnsi" w:hAnsiTheme="majorHAnsi"/>
          <w:sz w:val="20"/>
          <w:szCs w:val="20"/>
          <w:lang w:val="pt-BR"/>
        </w:rPr>
        <w:t>Premiar os melhores trabalhos de conclusão dos Cursos de Arquitetura e Urbanismo de Minas Gerais e suas respectivas Instituições de Ensino Superior</w:t>
      </w:r>
      <w:r w:rsidRPr="008C404F">
        <w:rPr>
          <w:rFonts w:asciiTheme="majorHAnsi" w:hAnsiTheme="majorHAnsi"/>
          <w:spacing w:val="-6"/>
          <w:sz w:val="20"/>
          <w:szCs w:val="20"/>
          <w:lang w:val="pt-BR"/>
        </w:rPr>
        <w:t xml:space="preserve"> </w:t>
      </w:r>
      <w:r w:rsidRPr="008C404F">
        <w:rPr>
          <w:rFonts w:asciiTheme="majorHAnsi" w:hAnsiTheme="majorHAnsi"/>
          <w:sz w:val="20"/>
          <w:szCs w:val="20"/>
          <w:lang w:val="pt-BR"/>
        </w:rPr>
        <w:t>(IES);</w:t>
      </w:r>
    </w:p>
    <w:p w14:paraId="58B4D07C" w14:textId="77777777" w:rsidR="00883F23" w:rsidRPr="008C404F" w:rsidRDefault="00883F23" w:rsidP="00883F23">
      <w:pPr>
        <w:pStyle w:val="PargrafodaLista"/>
        <w:numPr>
          <w:ilvl w:val="1"/>
          <w:numId w:val="44"/>
        </w:numPr>
        <w:tabs>
          <w:tab w:val="left" w:pos="810"/>
        </w:tabs>
        <w:suppressAutoHyphens w:val="0"/>
        <w:autoSpaceDE w:val="0"/>
        <w:autoSpaceDN w:val="0"/>
        <w:spacing w:before="121" w:line="264" w:lineRule="auto"/>
        <w:ind w:left="809" w:right="175" w:hanging="425"/>
        <w:rPr>
          <w:rFonts w:asciiTheme="majorHAnsi" w:hAnsiTheme="majorHAnsi"/>
          <w:sz w:val="20"/>
          <w:szCs w:val="20"/>
          <w:lang w:val="pt-BR"/>
        </w:rPr>
      </w:pPr>
      <w:r w:rsidRPr="008C404F">
        <w:rPr>
          <w:rFonts w:asciiTheme="majorHAnsi" w:hAnsiTheme="majorHAnsi"/>
          <w:sz w:val="20"/>
          <w:szCs w:val="20"/>
          <w:lang w:val="pt-BR"/>
        </w:rPr>
        <w:t>Possibilitar a divulgação da produção realizada ao final da formação dos cursos de graduação por meio de uma avaliação crítica, favorecendo o debate da relação entre o ensino e a prática</w:t>
      </w:r>
      <w:r w:rsidRPr="008C404F">
        <w:rPr>
          <w:rFonts w:asciiTheme="majorHAnsi" w:hAnsiTheme="majorHAnsi"/>
          <w:spacing w:val="-4"/>
          <w:sz w:val="20"/>
          <w:szCs w:val="20"/>
          <w:lang w:val="pt-BR"/>
        </w:rPr>
        <w:t xml:space="preserve"> </w:t>
      </w:r>
      <w:r w:rsidRPr="008C404F">
        <w:rPr>
          <w:rFonts w:asciiTheme="majorHAnsi" w:hAnsiTheme="majorHAnsi"/>
          <w:sz w:val="20"/>
          <w:szCs w:val="20"/>
          <w:lang w:val="pt-BR"/>
        </w:rPr>
        <w:t>profissional;</w:t>
      </w:r>
    </w:p>
    <w:p w14:paraId="2BAF1AE9" w14:textId="77777777" w:rsidR="00883F23" w:rsidRPr="008C404F" w:rsidRDefault="00883F23" w:rsidP="00883F23">
      <w:pPr>
        <w:pStyle w:val="PargrafodaLista"/>
        <w:numPr>
          <w:ilvl w:val="1"/>
          <w:numId w:val="44"/>
        </w:numPr>
        <w:tabs>
          <w:tab w:val="left" w:pos="810"/>
        </w:tabs>
        <w:suppressAutoHyphens w:val="0"/>
        <w:autoSpaceDE w:val="0"/>
        <w:autoSpaceDN w:val="0"/>
        <w:spacing w:before="119" w:line="264" w:lineRule="auto"/>
        <w:ind w:left="809" w:right="177" w:hanging="425"/>
        <w:rPr>
          <w:rFonts w:asciiTheme="majorHAnsi" w:hAnsiTheme="majorHAnsi"/>
          <w:sz w:val="20"/>
          <w:szCs w:val="20"/>
          <w:lang w:val="pt-BR"/>
        </w:rPr>
      </w:pPr>
      <w:r w:rsidRPr="008C404F">
        <w:rPr>
          <w:rFonts w:asciiTheme="majorHAnsi" w:hAnsiTheme="majorHAnsi"/>
          <w:sz w:val="20"/>
          <w:szCs w:val="20"/>
          <w:lang w:val="pt-BR"/>
        </w:rPr>
        <w:t>Valorizar os recém-egressos e aproximá-los dos profissionais arquitetos e urbanistas atuantes e do Conselho de Arquitetura e Urbanismo de Minas</w:t>
      </w:r>
      <w:r w:rsidRPr="008C404F">
        <w:rPr>
          <w:rFonts w:asciiTheme="majorHAnsi" w:hAnsiTheme="majorHAnsi"/>
          <w:spacing w:val="-11"/>
          <w:sz w:val="20"/>
          <w:szCs w:val="20"/>
          <w:lang w:val="pt-BR"/>
        </w:rPr>
        <w:t xml:space="preserve"> </w:t>
      </w:r>
      <w:r w:rsidRPr="008C404F">
        <w:rPr>
          <w:rFonts w:asciiTheme="majorHAnsi" w:hAnsiTheme="majorHAnsi"/>
          <w:sz w:val="20"/>
          <w:szCs w:val="20"/>
          <w:lang w:val="pt-BR"/>
        </w:rPr>
        <w:t>Gerais;</w:t>
      </w:r>
    </w:p>
    <w:p w14:paraId="77A82BC4" w14:textId="77777777" w:rsidR="00883F23" w:rsidRPr="008C404F" w:rsidRDefault="00883F23" w:rsidP="00883F23">
      <w:pPr>
        <w:pStyle w:val="PargrafodaLista"/>
        <w:numPr>
          <w:ilvl w:val="1"/>
          <w:numId w:val="44"/>
        </w:numPr>
        <w:tabs>
          <w:tab w:val="left" w:pos="810"/>
        </w:tabs>
        <w:suppressAutoHyphens w:val="0"/>
        <w:autoSpaceDE w:val="0"/>
        <w:autoSpaceDN w:val="0"/>
        <w:spacing w:before="122" w:line="264" w:lineRule="auto"/>
        <w:ind w:left="809" w:right="182" w:hanging="425"/>
        <w:rPr>
          <w:rFonts w:asciiTheme="majorHAnsi" w:hAnsiTheme="majorHAnsi"/>
          <w:sz w:val="20"/>
          <w:szCs w:val="20"/>
          <w:lang w:val="pt-BR"/>
        </w:rPr>
      </w:pPr>
      <w:r w:rsidRPr="008C404F">
        <w:rPr>
          <w:rFonts w:asciiTheme="majorHAnsi" w:hAnsiTheme="majorHAnsi"/>
          <w:sz w:val="20"/>
          <w:szCs w:val="20"/>
          <w:lang w:val="pt-BR"/>
        </w:rPr>
        <w:t>Contribuir com a divulgação e com o aperfeiçoamento do ensino nos Cursos de Arquitetura e Urbanismo, por meio de uma disputa saudável entre as diferentes</w:t>
      </w:r>
      <w:r w:rsidRPr="008C404F">
        <w:rPr>
          <w:rFonts w:asciiTheme="majorHAnsi" w:hAnsiTheme="majorHAnsi"/>
          <w:spacing w:val="-12"/>
          <w:sz w:val="20"/>
          <w:szCs w:val="20"/>
          <w:lang w:val="pt-BR"/>
        </w:rPr>
        <w:t xml:space="preserve"> </w:t>
      </w:r>
      <w:r w:rsidRPr="008C404F">
        <w:rPr>
          <w:rFonts w:asciiTheme="majorHAnsi" w:hAnsiTheme="majorHAnsi"/>
          <w:sz w:val="20"/>
          <w:szCs w:val="20"/>
          <w:lang w:val="pt-BR"/>
        </w:rPr>
        <w:t>escolas.</w:t>
      </w:r>
    </w:p>
    <w:p w14:paraId="09A3F737" w14:textId="77777777" w:rsidR="00883F23" w:rsidRPr="008C404F" w:rsidRDefault="00883F23" w:rsidP="00883F23">
      <w:pPr>
        <w:pStyle w:val="Corpodetexto"/>
        <w:spacing w:before="4"/>
        <w:rPr>
          <w:rFonts w:asciiTheme="majorHAnsi" w:hAnsiTheme="majorHAnsi"/>
          <w:sz w:val="20"/>
          <w:szCs w:val="20"/>
          <w:lang w:val="pt-BR"/>
        </w:rPr>
      </w:pPr>
    </w:p>
    <w:p w14:paraId="724FB9F1" w14:textId="77777777" w:rsidR="00883F23" w:rsidRPr="008C404F" w:rsidRDefault="00883F23" w:rsidP="00883F23">
      <w:pPr>
        <w:pStyle w:val="PargrafodaLista"/>
        <w:numPr>
          <w:ilvl w:val="0"/>
          <w:numId w:val="44"/>
        </w:numPr>
        <w:tabs>
          <w:tab w:val="left" w:pos="385"/>
        </w:tabs>
        <w:suppressAutoHyphens w:val="0"/>
        <w:autoSpaceDE w:val="0"/>
        <w:autoSpaceDN w:val="0"/>
        <w:spacing w:before="100"/>
        <w:rPr>
          <w:rFonts w:asciiTheme="majorHAnsi" w:hAnsiTheme="majorHAnsi"/>
          <w:b/>
          <w:bCs/>
          <w:sz w:val="20"/>
          <w:szCs w:val="20"/>
        </w:rPr>
      </w:pPr>
      <w:r w:rsidRPr="008C404F">
        <w:rPr>
          <w:rFonts w:asciiTheme="majorHAnsi" w:hAnsiTheme="majorHAnsi"/>
          <w:b/>
          <w:bCs/>
          <w:sz w:val="20"/>
          <w:szCs w:val="20"/>
        </w:rPr>
        <w:t>Participação</w:t>
      </w:r>
    </w:p>
    <w:p w14:paraId="779D3EE5" w14:textId="77777777" w:rsidR="00883F23" w:rsidRPr="008C404F" w:rsidRDefault="00883F23" w:rsidP="00883F23">
      <w:pPr>
        <w:pStyle w:val="Corpodetexto"/>
        <w:spacing w:before="9"/>
        <w:rPr>
          <w:rFonts w:asciiTheme="majorHAnsi" w:hAnsiTheme="majorHAnsi"/>
          <w:b/>
          <w:sz w:val="20"/>
          <w:szCs w:val="20"/>
        </w:rPr>
      </w:pPr>
    </w:p>
    <w:p w14:paraId="6682CA34" w14:textId="77777777" w:rsidR="00883F23" w:rsidRPr="008C404F" w:rsidRDefault="00883F23" w:rsidP="00883F23">
      <w:pPr>
        <w:pStyle w:val="PargrafodaLista"/>
        <w:numPr>
          <w:ilvl w:val="1"/>
          <w:numId w:val="44"/>
        </w:numPr>
        <w:tabs>
          <w:tab w:val="left" w:pos="805"/>
        </w:tabs>
        <w:suppressAutoHyphens w:val="0"/>
        <w:autoSpaceDE w:val="0"/>
        <w:autoSpaceDN w:val="0"/>
        <w:spacing w:before="1" w:line="264" w:lineRule="auto"/>
        <w:ind w:right="172" w:hanging="420"/>
        <w:rPr>
          <w:rFonts w:asciiTheme="majorHAnsi" w:hAnsiTheme="majorHAnsi"/>
          <w:sz w:val="20"/>
          <w:szCs w:val="20"/>
          <w:lang w:val="pt-BR"/>
        </w:rPr>
      </w:pPr>
      <w:r w:rsidRPr="008C404F">
        <w:rPr>
          <w:rFonts w:asciiTheme="majorHAnsi" w:hAnsiTheme="majorHAnsi"/>
          <w:sz w:val="20"/>
          <w:szCs w:val="20"/>
          <w:lang w:val="pt-BR"/>
        </w:rPr>
        <w:t xml:space="preserve">A premiação é destinada aos trabalhos finais de graduação e trabalhos de conclusão de curso selecionados pelas Instituições de Ensino Superior do Estado de Minas Gerais, dentre os estudantes que </w:t>
      </w:r>
      <w:r w:rsidRPr="008C404F">
        <w:rPr>
          <w:rFonts w:asciiTheme="majorHAnsi" w:hAnsiTheme="majorHAnsi"/>
          <w:b/>
          <w:sz w:val="20"/>
          <w:szCs w:val="20"/>
          <w:lang w:val="pt-BR"/>
        </w:rPr>
        <w:t xml:space="preserve">colaram grau durante o ano de 2021, bem como até abril de 2022, </w:t>
      </w:r>
      <w:r w:rsidRPr="008C404F">
        <w:rPr>
          <w:rFonts w:asciiTheme="majorHAnsi" w:hAnsiTheme="majorHAnsi"/>
          <w:sz w:val="20"/>
          <w:szCs w:val="20"/>
          <w:lang w:val="pt-BR"/>
        </w:rPr>
        <w:t>em curso de graduação em Arquitetura e Urbanismo devidamente reconhecido pelo Ministério da Educação –</w:t>
      </w:r>
      <w:r w:rsidRPr="008C404F">
        <w:rPr>
          <w:rFonts w:asciiTheme="majorHAnsi" w:hAnsiTheme="majorHAnsi"/>
          <w:spacing w:val="-19"/>
          <w:sz w:val="20"/>
          <w:szCs w:val="20"/>
          <w:lang w:val="pt-BR"/>
        </w:rPr>
        <w:t xml:space="preserve"> </w:t>
      </w:r>
      <w:r w:rsidRPr="008C404F">
        <w:rPr>
          <w:rFonts w:asciiTheme="majorHAnsi" w:hAnsiTheme="majorHAnsi"/>
          <w:sz w:val="20"/>
          <w:szCs w:val="20"/>
          <w:lang w:val="pt-BR"/>
        </w:rPr>
        <w:t>MEC.</w:t>
      </w:r>
    </w:p>
    <w:p w14:paraId="42942633" w14:textId="77777777" w:rsidR="00883F23" w:rsidRPr="008C404F" w:rsidRDefault="00883F23" w:rsidP="00883F23">
      <w:pPr>
        <w:pStyle w:val="PargrafodaLista"/>
        <w:numPr>
          <w:ilvl w:val="1"/>
          <w:numId w:val="44"/>
        </w:numPr>
        <w:tabs>
          <w:tab w:val="left" w:pos="805"/>
        </w:tabs>
        <w:suppressAutoHyphens w:val="0"/>
        <w:autoSpaceDE w:val="0"/>
        <w:autoSpaceDN w:val="0"/>
        <w:spacing w:before="120" w:line="264" w:lineRule="auto"/>
        <w:ind w:right="179" w:hanging="420"/>
        <w:rPr>
          <w:rFonts w:asciiTheme="majorHAnsi" w:hAnsiTheme="majorHAnsi"/>
          <w:sz w:val="20"/>
          <w:szCs w:val="20"/>
          <w:lang w:val="pt-BR"/>
        </w:rPr>
      </w:pPr>
      <w:r w:rsidRPr="008C404F">
        <w:rPr>
          <w:rFonts w:asciiTheme="majorHAnsi" w:hAnsiTheme="majorHAnsi"/>
          <w:sz w:val="20"/>
          <w:szCs w:val="20"/>
          <w:lang w:val="pt-BR"/>
        </w:rPr>
        <w:t>Cada estudante poderá se inscrever com apenas 1 (um) trabalho, sendo que trabalhos inscritos em edições anteriores serão automaticamente desclassificados.</w:t>
      </w:r>
    </w:p>
    <w:p w14:paraId="488A4F4A" w14:textId="77777777" w:rsidR="00883F23" w:rsidRPr="008C404F" w:rsidRDefault="00883F23" w:rsidP="00883F23">
      <w:pPr>
        <w:spacing w:line="264" w:lineRule="auto"/>
        <w:jc w:val="both"/>
        <w:rPr>
          <w:rFonts w:asciiTheme="majorHAnsi" w:hAnsiTheme="majorHAnsi"/>
          <w:sz w:val="20"/>
          <w:szCs w:val="20"/>
          <w:highlight w:val="yellow"/>
          <w:lang w:val="pt-BR"/>
        </w:rPr>
      </w:pPr>
    </w:p>
    <w:p w14:paraId="7D109EC6" w14:textId="77777777" w:rsidR="00883F23" w:rsidRPr="008C404F" w:rsidRDefault="00883F23" w:rsidP="00883F23">
      <w:pPr>
        <w:pStyle w:val="PargrafodaLista"/>
        <w:numPr>
          <w:ilvl w:val="1"/>
          <w:numId w:val="44"/>
        </w:numPr>
        <w:tabs>
          <w:tab w:val="left" w:pos="805"/>
        </w:tabs>
        <w:suppressAutoHyphens w:val="0"/>
        <w:autoSpaceDE w:val="0"/>
        <w:autoSpaceDN w:val="0"/>
        <w:spacing w:before="90" w:line="264" w:lineRule="auto"/>
        <w:ind w:right="177" w:hanging="420"/>
        <w:rPr>
          <w:rFonts w:asciiTheme="majorHAnsi" w:hAnsiTheme="majorHAnsi"/>
          <w:sz w:val="20"/>
          <w:szCs w:val="20"/>
          <w:lang w:val="pt-BR"/>
        </w:rPr>
      </w:pPr>
      <w:r w:rsidRPr="008C404F">
        <w:rPr>
          <w:rFonts w:asciiTheme="majorHAnsi" w:hAnsiTheme="majorHAnsi"/>
          <w:sz w:val="20"/>
          <w:szCs w:val="20"/>
          <w:lang w:val="pt-BR"/>
        </w:rPr>
        <w:t>Os trabalhos finais de graduação ou trabalhos de conclusão de curso deverão obedecer aos critérios internos e à orientação didática dos respectivos cursos, no que se refere ao tema, conteúdo e</w:t>
      </w:r>
      <w:r w:rsidRPr="008C404F">
        <w:rPr>
          <w:rFonts w:asciiTheme="majorHAnsi" w:hAnsiTheme="majorHAnsi"/>
          <w:spacing w:val="-2"/>
          <w:sz w:val="20"/>
          <w:szCs w:val="20"/>
          <w:lang w:val="pt-BR"/>
        </w:rPr>
        <w:t xml:space="preserve"> </w:t>
      </w:r>
      <w:r w:rsidRPr="008C404F">
        <w:rPr>
          <w:rFonts w:asciiTheme="majorHAnsi" w:hAnsiTheme="majorHAnsi"/>
          <w:sz w:val="20"/>
          <w:szCs w:val="20"/>
          <w:lang w:val="pt-BR"/>
        </w:rPr>
        <w:t>desenvolvimento.</w:t>
      </w:r>
    </w:p>
    <w:p w14:paraId="01A80A6B" w14:textId="77777777" w:rsidR="00883F23" w:rsidRPr="008C404F" w:rsidRDefault="00883F23" w:rsidP="00883F23">
      <w:pPr>
        <w:pStyle w:val="PargrafodaLista"/>
        <w:numPr>
          <w:ilvl w:val="1"/>
          <w:numId w:val="44"/>
        </w:numPr>
        <w:tabs>
          <w:tab w:val="left" w:pos="805"/>
        </w:tabs>
        <w:suppressAutoHyphens w:val="0"/>
        <w:autoSpaceDE w:val="0"/>
        <w:autoSpaceDN w:val="0"/>
        <w:spacing w:before="121"/>
        <w:ind w:hanging="421"/>
        <w:rPr>
          <w:rFonts w:asciiTheme="majorHAnsi" w:hAnsiTheme="majorHAnsi"/>
          <w:sz w:val="20"/>
          <w:szCs w:val="20"/>
          <w:lang w:val="pt-BR"/>
        </w:rPr>
      </w:pPr>
      <w:r w:rsidRPr="008C404F">
        <w:rPr>
          <w:rFonts w:asciiTheme="majorHAnsi" w:hAnsiTheme="majorHAnsi"/>
          <w:sz w:val="20"/>
          <w:szCs w:val="20"/>
          <w:lang w:val="pt-BR"/>
        </w:rPr>
        <w:t>Os trabalhos deverão ser obrigatoriamente</w:t>
      </w:r>
      <w:r w:rsidRPr="008C404F">
        <w:rPr>
          <w:rFonts w:asciiTheme="majorHAnsi" w:hAnsiTheme="majorHAnsi"/>
          <w:spacing w:val="-6"/>
          <w:sz w:val="20"/>
          <w:szCs w:val="20"/>
          <w:lang w:val="pt-BR"/>
        </w:rPr>
        <w:t xml:space="preserve"> </w:t>
      </w:r>
      <w:r w:rsidRPr="008C404F">
        <w:rPr>
          <w:rFonts w:asciiTheme="majorHAnsi" w:hAnsiTheme="majorHAnsi"/>
          <w:sz w:val="20"/>
          <w:szCs w:val="20"/>
          <w:lang w:val="pt-BR"/>
        </w:rPr>
        <w:t>individuais.</w:t>
      </w:r>
    </w:p>
    <w:p w14:paraId="26A46159" w14:textId="77777777" w:rsidR="00883F23" w:rsidRPr="008C404F" w:rsidRDefault="00883F23" w:rsidP="00883F23">
      <w:pPr>
        <w:pStyle w:val="PargrafodaLista"/>
        <w:numPr>
          <w:ilvl w:val="1"/>
          <w:numId w:val="44"/>
        </w:numPr>
        <w:tabs>
          <w:tab w:val="left" w:pos="805"/>
        </w:tabs>
        <w:suppressAutoHyphens w:val="0"/>
        <w:autoSpaceDE w:val="0"/>
        <w:autoSpaceDN w:val="0"/>
        <w:spacing w:before="146" w:line="264" w:lineRule="auto"/>
        <w:ind w:right="176" w:hanging="420"/>
        <w:rPr>
          <w:rFonts w:asciiTheme="majorHAnsi" w:hAnsiTheme="majorHAnsi"/>
          <w:sz w:val="20"/>
          <w:szCs w:val="20"/>
          <w:lang w:val="pt-BR"/>
        </w:rPr>
      </w:pPr>
      <w:r w:rsidRPr="008C404F">
        <w:rPr>
          <w:rFonts w:asciiTheme="majorHAnsi" w:hAnsiTheme="majorHAnsi"/>
          <w:sz w:val="20"/>
          <w:szCs w:val="20"/>
          <w:lang w:val="pt-BR"/>
        </w:rPr>
        <w:t>Os trabalhos deverão ser, obrigatoriamente, projetos arquitetônicos, projetos urbanísticos ou projetos especiais, não havendo em nenhum dos casos, limitações quanto ao porte dos</w:t>
      </w:r>
      <w:r w:rsidRPr="008C404F">
        <w:rPr>
          <w:rFonts w:asciiTheme="majorHAnsi" w:hAnsiTheme="majorHAnsi"/>
          <w:spacing w:val="-2"/>
          <w:sz w:val="20"/>
          <w:szCs w:val="20"/>
          <w:lang w:val="pt-BR"/>
        </w:rPr>
        <w:t xml:space="preserve"> </w:t>
      </w:r>
      <w:r w:rsidRPr="008C404F">
        <w:rPr>
          <w:rFonts w:asciiTheme="majorHAnsi" w:hAnsiTheme="majorHAnsi"/>
          <w:sz w:val="20"/>
          <w:szCs w:val="20"/>
          <w:lang w:val="pt-BR"/>
        </w:rPr>
        <w:t>projetos.</w:t>
      </w:r>
    </w:p>
    <w:p w14:paraId="0B3748D6" w14:textId="77777777" w:rsidR="00883F23" w:rsidRPr="008C404F" w:rsidRDefault="00883F23" w:rsidP="00883F23">
      <w:pPr>
        <w:pStyle w:val="PargrafodaLista"/>
        <w:numPr>
          <w:ilvl w:val="1"/>
          <w:numId w:val="44"/>
        </w:numPr>
        <w:tabs>
          <w:tab w:val="left" w:pos="805"/>
        </w:tabs>
        <w:suppressAutoHyphens w:val="0"/>
        <w:autoSpaceDE w:val="0"/>
        <w:autoSpaceDN w:val="0"/>
        <w:spacing w:before="120" w:line="264" w:lineRule="auto"/>
        <w:ind w:right="171" w:hanging="420"/>
        <w:rPr>
          <w:rFonts w:asciiTheme="majorHAnsi" w:hAnsiTheme="majorHAnsi"/>
          <w:sz w:val="20"/>
          <w:szCs w:val="20"/>
          <w:lang w:val="pt-BR"/>
        </w:rPr>
      </w:pPr>
      <w:r w:rsidRPr="008C404F">
        <w:rPr>
          <w:rFonts w:asciiTheme="majorHAnsi" w:hAnsiTheme="majorHAnsi"/>
          <w:sz w:val="20"/>
          <w:szCs w:val="20"/>
          <w:lang w:val="pt-BR"/>
        </w:rPr>
        <w:t>Entende-se por projetos especiais aqueles ligados a outras áreas afetas à arquitetura e urbanismo, como o patrimônio arquitetônico, urbanístico e paisagístico, entre</w:t>
      </w:r>
      <w:r w:rsidRPr="008C404F">
        <w:rPr>
          <w:rFonts w:asciiTheme="majorHAnsi" w:hAnsiTheme="majorHAnsi"/>
          <w:spacing w:val="-21"/>
          <w:sz w:val="20"/>
          <w:szCs w:val="20"/>
          <w:lang w:val="pt-BR"/>
        </w:rPr>
        <w:t xml:space="preserve"> </w:t>
      </w:r>
      <w:r w:rsidRPr="008C404F">
        <w:rPr>
          <w:rFonts w:asciiTheme="majorHAnsi" w:hAnsiTheme="majorHAnsi"/>
          <w:sz w:val="20"/>
          <w:szCs w:val="20"/>
          <w:lang w:val="pt-BR"/>
        </w:rPr>
        <w:t>outros, a saber:</w:t>
      </w:r>
    </w:p>
    <w:p w14:paraId="62F1ECE1" w14:textId="77777777" w:rsidR="00883F23" w:rsidRPr="008C404F" w:rsidRDefault="00883F23" w:rsidP="00883F23">
      <w:pPr>
        <w:pStyle w:val="PargrafodaLista"/>
        <w:tabs>
          <w:tab w:val="left" w:pos="805"/>
        </w:tabs>
        <w:autoSpaceDE w:val="0"/>
        <w:autoSpaceDN w:val="0"/>
        <w:spacing w:before="120" w:line="264" w:lineRule="auto"/>
        <w:ind w:left="799" w:right="171"/>
        <w:rPr>
          <w:rFonts w:asciiTheme="majorHAnsi" w:hAnsiTheme="majorHAnsi"/>
          <w:sz w:val="20"/>
          <w:szCs w:val="20"/>
          <w:lang w:val="pt-BR"/>
        </w:rPr>
      </w:pPr>
      <w:r w:rsidRPr="008C404F">
        <w:rPr>
          <w:rFonts w:asciiTheme="majorHAnsi" w:hAnsiTheme="majorHAnsi"/>
          <w:sz w:val="20"/>
          <w:szCs w:val="20"/>
          <w:lang w:val="pt-BR"/>
        </w:rPr>
        <w:t>- Categoria I: Projeto de Arquitetura (Projeto de Arquitetura de edificações);</w:t>
      </w:r>
    </w:p>
    <w:p w14:paraId="76195F98" w14:textId="77777777" w:rsidR="00883F23" w:rsidRPr="008C404F" w:rsidRDefault="00883F23" w:rsidP="00883F23">
      <w:pPr>
        <w:pStyle w:val="PargrafodaLista"/>
        <w:tabs>
          <w:tab w:val="left" w:pos="805"/>
        </w:tabs>
        <w:autoSpaceDE w:val="0"/>
        <w:autoSpaceDN w:val="0"/>
        <w:spacing w:before="120" w:line="264" w:lineRule="auto"/>
        <w:ind w:left="799" w:right="171"/>
        <w:rPr>
          <w:rFonts w:asciiTheme="majorHAnsi" w:hAnsiTheme="majorHAnsi"/>
          <w:sz w:val="20"/>
          <w:szCs w:val="20"/>
          <w:lang w:val="pt-BR"/>
        </w:rPr>
      </w:pPr>
      <w:r w:rsidRPr="008C404F">
        <w:rPr>
          <w:rFonts w:asciiTheme="majorHAnsi" w:hAnsiTheme="majorHAnsi"/>
          <w:sz w:val="20"/>
          <w:szCs w:val="20"/>
          <w:lang w:val="pt-BR"/>
        </w:rPr>
        <w:t xml:space="preserve">- Categoria II: Projetos de Urbanismo (Projeto de Urbanismo, Projeto de Paisagismo, </w:t>
      </w:r>
      <w:r w:rsidRPr="008C404F">
        <w:rPr>
          <w:rFonts w:asciiTheme="majorHAnsi" w:hAnsiTheme="majorHAnsi"/>
          <w:sz w:val="20"/>
          <w:szCs w:val="20"/>
          <w:lang w:val="pt-BR"/>
        </w:rPr>
        <w:tab/>
        <w:t>Planejamento Urbano e Regional, Projeto de Requalificação Ambiental);</w:t>
      </w:r>
    </w:p>
    <w:p w14:paraId="4675494C" w14:textId="77777777" w:rsidR="00883F23" w:rsidRPr="008C404F" w:rsidRDefault="00883F23" w:rsidP="00883F23">
      <w:pPr>
        <w:pStyle w:val="PargrafodaLista"/>
        <w:tabs>
          <w:tab w:val="left" w:pos="805"/>
        </w:tabs>
        <w:autoSpaceDE w:val="0"/>
        <w:autoSpaceDN w:val="0"/>
        <w:spacing w:before="120" w:line="264" w:lineRule="auto"/>
        <w:ind w:left="799" w:right="171"/>
        <w:rPr>
          <w:rFonts w:asciiTheme="majorHAnsi" w:hAnsiTheme="majorHAnsi"/>
          <w:sz w:val="20"/>
          <w:szCs w:val="20"/>
          <w:lang w:val="pt-BR"/>
        </w:rPr>
      </w:pPr>
      <w:r w:rsidRPr="008C404F">
        <w:rPr>
          <w:rFonts w:asciiTheme="majorHAnsi" w:hAnsiTheme="majorHAnsi"/>
          <w:sz w:val="20"/>
          <w:szCs w:val="20"/>
          <w:lang w:val="pt-BR"/>
        </w:rPr>
        <w:t>- Categoria III: Projetos Especiais (Projeto de Preservação do Patrimônio, Projeto de Arquitetura Efêmera, Projetos para Assistência Técnica em Habitação de Interesse Social e outros abrangidos pelas áreas de atuação da Arquitetura e Urbanismo, à exceção de trabalhos exclusivamente teóricos).</w:t>
      </w:r>
    </w:p>
    <w:p w14:paraId="1C89C4D9" w14:textId="77777777" w:rsidR="00883F23" w:rsidRPr="008C404F" w:rsidRDefault="00883F23" w:rsidP="00883F23">
      <w:pPr>
        <w:pStyle w:val="PargrafodaLista"/>
        <w:numPr>
          <w:ilvl w:val="1"/>
          <w:numId w:val="44"/>
        </w:numPr>
        <w:tabs>
          <w:tab w:val="left" w:pos="805"/>
        </w:tabs>
        <w:suppressAutoHyphens w:val="0"/>
        <w:autoSpaceDE w:val="0"/>
        <w:autoSpaceDN w:val="0"/>
        <w:spacing w:before="119"/>
        <w:ind w:hanging="421"/>
        <w:rPr>
          <w:rFonts w:asciiTheme="majorHAnsi" w:hAnsiTheme="majorHAnsi"/>
          <w:sz w:val="20"/>
          <w:szCs w:val="20"/>
          <w:lang w:val="pt-BR"/>
        </w:rPr>
      </w:pPr>
      <w:r w:rsidRPr="008C404F">
        <w:rPr>
          <w:rFonts w:asciiTheme="majorHAnsi" w:hAnsiTheme="majorHAnsi"/>
          <w:sz w:val="20"/>
          <w:szCs w:val="20"/>
          <w:lang w:val="pt-BR"/>
        </w:rPr>
        <w:t>Não serão aceitos trabalhos</w:t>
      </w:r>
      <w:r w:rsidRPr="008C404F">
        <w:rPr>
          <w:rFonts w:asciiTheme="majorHAnsi" w:hAnsiTheme="majorHAnsi"/>
          <w:spacing w:val="-2"/>
          <w:sz w:val="20"/>
          <w:szCs w:val="20"/>
          <w:lang w:val="pt-BR"/>
        </w:rPr>
        <w:t xml:space="preserve"> </w:t>
      </w:r>
      <w:r w:rsidRPr="008C404F">
        <w:rPr>
          <w:rFonts w:asciiTheme="majorHAnsi" w:hAnsiTheme="majorHAnsi"/>
          <w:sz w:val="20"/>
          <w:szCs w:val="20"/>
          <w:lang w:val="pt-BR"/>
        </w:rPr>
        <w:t>teóricos.</w:t>
      </w:r>
    </w:p>
    <w:p w14:paraId="6C51834F" w14:textId="77777777" w:rsidR="00883F23" w:rsidRPr="008C404F" w:rsidRDefault="00883F23" w:rsidP="00883F23">
      <w:pPr>
        <w:pStyle w:val="PargrafodaLista"/>
        <w:numPr>
          <w:ilvl w:val="1"/>
          <w:numId w:val="44"/>
        </w:numPr>
        <w:tabs>
          <w:tab w:val="left" w:pos="805"/>
        </w:tabs>
        <w:suppressAutoHyphens w:val="0"/>
        <w:autoSpaceDE w:val="0"/>
        <w:autoSpaceDN w:val="0"/>
        <w:spacing w:before="146" w:line="264" w:lineRule="auto"/>
        <w:ind w:right="175" w:hanging="420"/>
        <w:rPr>
          <w:rFonts w:asciiTheme="majorHAnsi" w:hAnsiTheme="majorHAnsi"/>
          <w:sz w:val="20"/>
          <w:szCs w:val="20"/>
          <w:lang w:val="pt-BR"/>
        </w:rPr>
      </w:pPr>
      <w:r w:rsidRPr="008C404F">
        <w:rPr>
          <w:rFonts w:asciiTheme="majorHAnsi" w:hAnsiTheme="majorHAnsi"/>
          <w:sz w:val="20"/>
          <w:szCs w:val="20"/>
          <w:lang w:val="pt-BR"/>
        </w:rPr>
        <w:t>Não existem impedimentos para a apresentação de trabalhos que tenham concorrido ou estejam concorrendo em outras premiações, tanto internacionais como nacionais ou regionais.</w:t>
      </w:r>
    </w:p>
    <w:p w14:paraId="0E275CAC" w14:textId="77777777" w:rsidR="00883F23" w:rsidRPr="008C404F" w:rsidRDefault="00883F23" w:rsidP="00883F23">
      <w:pPr>
        <w:pStyle w:val="PargrafodaLista"/>
        <w:numPr>
          <w:ilvl w:val="1"/>
          <w:numId w:val="44"/>
        </w:numPr>
        <w:tabs>
          <w:tab w:val="left" w:pos="805"/>
        </w:tabs>
        <w:suppressAutoHyphens w:val="0"/>
        <w:autoSpaceDE w:val="0"/>
        <w:autoSpaceDN w:val="0"/>
        <w:spacing w:before="121" w:line="264" w:lineRule="auto"/>
        <w:ind w:right="180" w:hanging="420"/>
        <w:rPr>
          <w:rFonts w:asciiTheme="majorHAnsi" w:hAnsiTheme="majorHAnsi"/>
          <w:sz w:val="20"/>
          <w:szCs w:val="20"/>
          <w:lang w:val="pt-BR"/>
        </w:rPr>
      </w:pPr>
      <w:r w:rsidRPr="008C404F">
        <w:rPr>
          <w:rFonts w:asciiTheme="majorHAnsi" w:hAnsiTheme="majorHAnsi"/>
          <w:sz w:val="20"/>
          <w:szCs w:val="20"/>
          <w:lang w:val="pt-BR"/>
        </w:rPr>
        <w:t>Não será permitida a participação no Concurso, sob qualquer pretexto, seja na condição de estudante, professor orientador, coorientador, colaborador, consultor ou outra forma qualquer vinculada ao desenvolvimento direto do trabalho, das seguintes pessoas:</w:t>
      </w:r>
    </w:p>
    <w:p w14:paraId="171AE66A" w14:textId="77777777" w:rsidR="00883F23" w:rsidRPr="008C404F" w:rsidRDefault="00883F23" w:rsidP="00883F23">
      <w:pPr>
        <w:pStyle w:val="PargrafodaLista"/>
        <w:numPr>
          <w:ilvl w:val="2"/>
          <w:numId w:val="44"/>
        </w:numPr>
        <w:tabs>
          <w:tab w:val="left" w:pos="1608"/>
          <w:tab w:val="left" w:pos="1609"/>
          <w:tab w:val="left" w:pos="2737"/>
          <w:tab w:val="left" w:pos="3203"/>
          <w:tab w:val="left" w:pos="4337"/>
          <w:tab w:val="left" w:pos="5897"/>
          <w:tab w:val="left" w:pos="7031"/>
          <w:tab w:val="left" w:pos="8212"/>
        </w:tabs>
        <w:suppressAutoHyphens w:val="0"/>
        <w:autoSpaceDE w:val="0"/>
        <w:autoSpaceDN w:val="0"/>
        <w:spacing w:before="162"/>
        <w:ind w:right="176" w:firstLine="0"/>
        <w:rPr>
          <w:rFonts w:asciiTheme="majorHAnsi" w:hAnsiTheme="majorHAnsi"/>
          <w:sz w:val="20"/>
          <w:szCs w:val="20"/>
          <w:lang w:val="pt-BR"/>
        </w:rPr>
      </w:pPr>
      <w:r w:rsidRPr="008C404F">
        <w:rPr>
          <w:rFonts w:asciiTheme="majorHAnsi" w:hAnsiTheme="majorHAnsi"/>
          <w:sz w:val="20"/>
          <w:szCs w:val="20"/>
          <w:lang w:val="pt-BR"/>
        </w:rPr>
        <w:t xml:space="preserve">Membros da Comissão Julgadora, </w:t>
      </w:r>
      <w:r w:rsidRPr="008C404F">
        <w:rPr>
          <w:rFonts w:asciiTheme="majorHAnsi" w:hAnsiTheme="majorHAnsi"/>
          <w:spacing w:val="-1"/>
          <w:sz w:val="20"/>
          <w:szCs w:val="20"/>
          <w:lang w:val="pt-BR"/>
        </w:rPr>
        <w:t xml:space="preserve">Consultores, </w:t>
      </w:r>
      <w:r w:rsidRPr="008C404F">
        <w:rPr>
          <w:rFonts w:asciiTheme="majorHAnsi" w:hAnsiTheme="majorHAnsi"/>
          <w:sz w:val="20"/>
          <w:szCs w:val="20"/>
          <w:lang w:val="pt-BR"/>
        </w:rPr>
        <w:t>Colaboradores do órgão realizador –</w:t>
      </w:r>
      <w:r w:rsidRPr="008C404F">
        <w:rPr>
          <w:rFonts w:asciiTheme="majorHAnsi" w:hAnsiTheme="majorHAnsi"/>
          <w:spacing w:val="-5"/>
          <w:sz w:val="20"/>
          <w:szCs w:val="20"/>
          <w:lang w:val="pt-BR"/>
        </w:rPr>
        <w:t xml:space="preserve"> </w:t>
      </w:r>
      <w:r w:rsidRPr="008C404F">
        <w:rPr>
          <w:rFonts w:asciiTheme="majorHAnsi" w:hAnsiTheme="majorHAnsi"/>
          <w:sz w:val="20"/>
          <w:szCs w:val="20"/>
          <w:lang w:val="pt-BR"/>
        </w:rPr>
        <w:t>CAU/MG;</w:t>
      </w:r>
    </w:p>
    <w:p w14:paraId="7E061F42" w14:textId="77777777" w:rsidR="00883F23" w:rsidRPr="008C404F" w:rsidRDefault="00883F23" w:rsidP="00883F23">
      <w:pPr>
        <w:pStyle w:val="PargrafodaLista"/>
        <w:numPr>
          <w:ilvl w:val="2"/>
          <w:numId w:val="44"/>
        </w:numPr>
        <w:tabs>
          <w:tab w:val="left" w:pos="1460"/>
        </w:tabs>
        <w:suppressAutoHyphens w:val="0"/>
        <w:autoSpaceDE w:val="0"/>
        <w:autoSpaceDN w:val="0"/>
        <w:spacing w:before="158"/>
        <w:ind w:right="173" w:firstLine="0"/>
        <w:rPr>
          <w:rFonts w:asciiTheme="majorHAnsi" w:hAnsiTheme="majorHAnsi"/>
          <w:sz w:val="20"/>
          <w:szCs w:val="20"/>
          <w:lang w:val="pt-BR"/>
        </w:rPr>
      </w:pPr>
      <w:r w:rsidRPr="008C404F">
        <w:rPr>
          <w:rFonts w:asciiTheme="majorHAnsi" w:hAnsiTheme="majorHAnsi"/>
          <w:sz w:val="20"/>
          <w:szCs w:val="20"/>
          <w:lang w:val="pt-BR"/>
        </w:rPr>
        <w:lastRenderedPageBreak/>
        <w:t>Sócios, parentes em primeiro grau, funcionários e estagiários dos profissionais do órgão realizador – CAU/MG, bem como do CAU/BR ou quaisquer outros</w:t>
      </w:r>
      <w:r w:rsidRPr="008C404F">
        <w:rPr>
          <w:rFonts w:asciiTheme="majorHAnsi" w:hAnsiTheme="majorHAnsi"/>
          <w:spacing w:val="-12"/>
          <w:sz w:val="20"/>
          <w:szCs w:val="20"/>
          <w:lang w:val="pt-BR"/>
        </w:rPr>
        <w:t xml:space="preserve"> </w:t>
      </w:r>
      <w:r w:rsidRPr="008C404F">
        <w:rPr>
          <w:rFonts w:asciiTheme="majorHAnsi" w:hAnsiTheme="majorHAnsi"/>
          <w:sz w:val="20"/>
          <w:szCs w:val="20"/>
          <w:lang w:val="pt-BR"/>
        </w:rPr>
        <w:t>CAU/UF.</w:t>
      </w:r>
    </w:p>
    <w:p w14:paraId="4BEA345E" w14:textId="77777777" w:rsidR="00883F23" w:rsidRPr="008C404F" w:rsidRDefault="00883F23" w:rsidP="00883F23">
      <w:pPr>
        <w:pStyle w:val="Corpodetexto"/>
        <w:spacing w:before="7"/>
        <w:rPr>
          <w:rFonts w:asciiTheme="majorHAnsi" w:hAnsiTheme="majorHAnsi"/>
          <w:sz w:val="20"/>
          <w:szCs w:val="20"/>
          <w:lang w:val="pt-BR"/>
        </w:rPr>
      </w:pPr>
    </w:p>
    <w:p w14:paraId="72E7CAB2" w14:textId="77777777" w:rsidR="00883F23" w:rsidRPr="008C404F" w:rsidRDefault="00883F23" w:rsidP="00883F23">
      <w:pPr>
        <w:pStyle w:val="Ttulo1"/>
        <w:numPr>
          <w:ilvl w:val="0"/>
          <w:numId w:val="44"/>
        </w:numPr>
        <w:tabs>
          <w:tab w:val="left" w:pos="385"/>
        </w:tabs>
        <w:ind w:left="101" w:hanging="262"/>
        <w:jc w:val="left"/>
        <w:rPr>
          <w:rFonts w:asciiTheme="majorHAnsi" w:hAnsiTheme="majorHAnsi"/>
          <w:b/>
          <w:sz w:val="20"/>
          <w:szCs w:val="20"/>
          <w:lang w:val="pt-BR"/>
        </w:rPr>
      </w:pPr>
      <w:r w:rsidRPr="008C404F">
        <w:rPr>
          <w:rFonts w:asciiTheme="majorHAnsi" w:hAnsiTheme="majorHAnsi"/>
          <w:b/>
          <w:sz w:val="20"/>
          <w:szCs w:val="20"/>
          <w:lang w:val="pt-BR"/>
        </w:rPr>
        <w:t>Obrigações das IES e respectivos</w:t>
      </w:r>
      <w:r w:rsidRPr="008C404F">
        <w:rPr>
          <w:rFonts w:asciiTheme="majorHAnsi" w:hAnsiTheme="majorHAnsi"/>
          <w:b/>
          <w:spacing w:val="-2"/>
          <w:sz w:val="20"/>
          <w:szCs w:val="20"/>
          <w:lang w:val="pt-BR"/>
        </w:rPr>
        <w:t xml:space="preserve"> </w:t>
      </w:r>
      <w:r w:rsidRPr="008C404F">
        <w:rPr>
          <w:rFonts w:asciiTheme="majorHAnsi" w:hAnsiTheme="majorHAnsi"/>
          <w:b/>
          <w:sz w:val="20"/>
          <w:szCs w:val="20"/>
          <w:lang w:val="pt-BR"/>
        </w:rPr>
        <w:t>cursos</w:t>
      </w:r>
    </w:p>
    <w:p w14:paraId="4157F29E" w14:textId="77777777" w:rsidR="00883F23" w:rsidRPr="008C404F" w:rsidRDefault="00883F23" w:rsidP="00883F23">
      <w:pPr>
        <w:pStyle w:val="Corpodetexto"/>
        <w:spacing w:before="10"/>
        <w:rPr>
          <w:rFonts w:asciiTheme="majorHAnsi" w:hAnsiTheme="majorHAnsi"/>
          <w:b/>
          <w:sz w:val="20"/>
          <w:szCs w:val="20"/>
          <w:lang w:val="pt-BR"/>
        </w:rPr>
      </w:pPr>
    </w:p>
    <w:p w14:paraId="66037D39" w14:textId="77777777" w:rsidR="00883F23" w:rsidRPr="008C404F" w:rsidRDefault="00883F23" w:rsidP="00883F23">
      <w:pPr>
        <w:pStyle w:val="PargrafodaLista"/>
        <w:numPr>
          <w:ilvl w:val="1"/>
          <w:numId w:val="44"/>
        </w:numPr>
        <w:tabs>
          <w:tab w:val="left" w:pos="805"/>
        </w:tabs>
        <w:suppressAutoHyphens w:val="0"/>
        <w:autoSpaceDE w:val="0"/>
        <w:autoSpaceDN w:val="0"/>
        <w:spacing w:line="264" w:lineRule="auto"/>
        <w:ind w:right="178" w:hanging="420"/>
        <w:rPr>
          <w:rFonts w:asciiTheme="majorHAnsi" w:hAnsiTheme="majorHAnsi"/>
          <w:sz w:val="20"/>
          <w:szCs w:val="20"/>
          <w:lang w:val="pt-BR"/>
        </w:rPr>
      </w:pPr>
      <w:r w:rsidRPr="008C404F">
        <w:rPr>
          <w:rFonts w:asciiTheme="majorHAnsi" w:hAnsiTheme="majorHAnsi"/>
          <w:sz w:val="20"/>
          <w:szCs w:val="20"/>
          <w:lang w:val="pt-BR"/>
        </w:rPr>
        <w:t>Caberá à IES e respectivo curso de Arquitetura e Urbanismo fazer a seleção, por critérios próprios, dos egressos participantes do Concurso, respeitando a quantidade de trabalhos estipulada no item 5.6 do presente</w:t>
      </w:r>
      <w:r w:rsidRPr="008C404F">
        <w:rPr>
          <w:rFonts w:asciiTheme="majorHAnsi" w:hAnsiTheme="majorHAnsi"/>
          <w:spacing w:val="-1"/>
          <w:sz w:val="20"/>
          <w:szCs w:val="20"/>
          <w:lang w:val="pt-BR"/>
        </w:rPr>
        <w:t xml:space="preserve"> </w:t>
      </w:r>
      <w:r w:rsidRPr="008C404F">
        <w:rPr>
          <w:rFonts w:asciiTheme="majorHAnsi" w:hAnsiTheme="majorHAnsi"/>
          <w:sz w:val="20"/>
          <w:szCs w:val="20"/>
          <w:lang w:val="pt-BR"/>
        </w:rPr>
        <w:t>Regulamento.</w:t>
      </w:r>
    </w:p>
    <w:p w14:paraId="2EE7EE24" w14:textId="77777777" w:rsidR="00883F23" w:rsidRPr="008C404F" w:rsidRDefault="00883F23" w:rsidP="00883F23">
      <w:pPr>
        <w:pStyle w:val="PargrafodaLista"/>
        <w:numPr>
          <w:ilvl w:val="1"/>
          <w:numId w:val="44"/>
        </w:numPr>
        <w:tabs>
          <w:tab w:val="left" w:pos="805"/>
        </w:tabs>
        <w:suppressAutoHyphens w:val="0"/>
        <w:autoSpaceDE w:val="0"/>
        <w:autoSpaceDN w:val="0"/>
        <w:spacing w:before="118" w:line="266" w:lineRule="auto"/>
        <w:ind w:right="182" w:hanging="420"/>
        <w:rPr>
          <w:rFonts w:asciiTheme="majorHAnsi" w:hAnsiTheme="majorHAnsi"/>
          <w:sz w:val="20"/>
          <w:szCs w:val="20"/>
          <w:lang w:val="pt-BR"/>
        </w:rPr>
      </w:pPr>
      <w:r w:rsidRPr="008C404F">
        <w:rPr>
          <w:rFonts w:asciiTheme="majorHAnsi" w:hAnsiTheme="majorHAnsi"/>
          <w:sz w:val="20"/>
          <w:szCs w:val="20"/>
          <w:lang w:val="pt-BR"/>
        </w:rPr>
        <w:t>Caberá à IES e ao respectivo curso de Arquitetura e Urbanismo o envio da lista de egressos selecionados para participação no Concurso, conforme item 4.5 do presente</w:t>
      </w:r>
      <w:r w:rsidRPr="008C404F">
        <w:rPr>
          <w:rFonts w:asciiTheme="majorHAnsi" w:hAnsiTheme="majorHAnsi"/>
          <w:spacing w:val="-14"/>
          <w:sz w:val="20"/>
          <w:szCs w:val="20"/>
          <w:lang w:val="pt-BR"/>
        </w:rPr>
        <w:t xml:space="preserve"> </w:t>
      </w:r>
      <w:r w:rsidRPr="008C404F">
        <w:rPr>
          <w:rFonts w:asciiTheme="majorHAnsi" w:hAnsiTheme="majorHAnsi"/>
          <w:sz w:val="20"/>
          <w:szCs w:val="20"/>
          <w:lang w:val="pt-BR"/>
        </w:rPr>
        <w:t>Regulamento.</w:t>
      </w:r>
    </w:p>
    <w:p w14:paraId="12A7AD47" w14:textId="77777777" w:rsidR="00883F23" w:rsidRPr="008C404F" w:rsidRDefault="00883F23" w:rsidP="00883F23">
      <w:pPr>
        <w:pStyle w:val="PargrafodaLista"/>
        <w:numPr>
          <w:ilvl w:val="1"/>
          <w:numId w:val="44"/>
        </w:numPr>
        <w:tabs>
          <w:tab w:val="left" w:pos="805"/>
        </w:tabs>
        <w:suppressAutoHyphens w:val="0"/>
        <w:autoSpaceDE w:val="0"/>
        <w:autoSpaceDN w:val="0"/>
        <w:spacing w:before="116" w:line="264" w:lineRule="auto"/>
        <w:ind w:right="178" w:hanging="420"/>
        <w:rPr>
          <w:rFonts w:asciiTheme="majorHAnsi" w:hAnsiTheme="majorHAnsi"/>
          <w:sz w:val="20"/>
          <w:szCs w:val="20"/>
          <w:lang w:val="pt-BR"/>
        </w:rPr>
      </w:pPr>
      <w:r w:rsidRPr="008C404F">
        <w:rPr>
          <w:rFonts w:asciiTheme="majorHAnsi" w:hAnsiTheme="majorHAnsi"/>
          <w:sz w:val="20"/>
          <w:szCs w:val="20"/>
          <w:lang w:val="pt-BR"/>
        </w:rPr>
        <w:t xml:space="preserve">O envio dos trabalhos que irão participar do Concurso deverá ser realizado por meio da Coordenação do Curso de Arquitetura e Urbanismo ou pelo representante legal </w:t>
      </w:r>
      <w:r w:rsidRPr="008C404F">
        <w:rPr>
          <w:rFonts w:asciiTheme="majorHAnsi" w:hAnsiTheme="majorHAnsi"/>
          <w:color w:val="FF0000"/>
          <w:sz w:val="20"/>
          <w:szCs w:val="20"/>
          <w:lang w:val="pt-BR"/>
        </w:rPr>
        <w:t xml:space="preserve">do curso de arquitetura e urbanismo </w:t>
      </w:r>
      <w:r w:rsidRPr="008C404F">
        <w:rPr>
          <w:rFonts w:asciiTheme="majorHAnsi" w:hAnsiTheme="majorHAnsi"/>
          <w:sz w:val="20"/>
          <w:szCs w:val="20"/>
          <w:lang w:val="pt-BR"/>
        </w:rPr>
        <w:t>da Instituição de Ensino Superior.</w:t>
      </w:r>
    </w:p>
    <w:p w14:paraId="45AF3A3C" w14:textId="77777777" w:rsidR="00883F23" w:rsidRPr="008C404F" w:rsidRDefault="00883F23" w:rsidP="00883F23">
      <w:pPr>
        <w:pStyle w:val="PargrafodaLista"/>
        <w:numPr>
          <w:ilvl w:val="1"/>
          <w:numId w:val="44"/>
        </w:numPr>
        <w:tabs>
          <w:tab w:val="left" w:pos="805"/>
        </w:tabs>
        <w:suppressAutoHyphens w:val="0"/>
        <w:autoSpaceDE w:val="0"/>
        <w:autoSpaceDN w:val="0"/>
        <w:spacing w:before="120" w:line="264" w:lineRule="auto"/>
        <w:ind w:right="177" w:hanging="420"/>
        <w:rPr>
          <w:rFonts w:asciiTheme="majorHAnsi" w:hAnsiTheme="majorHAnsi"/>
          <w:sz w:val="20"/>
          <w:szCs w:val="20"/>
          <w:lang w:val="pt-BR"/>
        </w:rPr>
      </w:pPr>
      <w:r w:rsidRPr="008C404F">
        <w:rPr>
          <w:rFonts w:asciiTheme="majorHAnsi" w:hAnsiTheme="majorHAnsi"/>
          <w:sz w:val="20"/>
          <w:szCs w:val="20"/>
          <w:lang w:val="pt-BR"/>
        </w:rPr>
        <w:t>É de responsabilidade da IES e respectivo curso de Arquitetura e Urbanismo, o acompanhamento e conferência do envio dos trabalhos dentro do prazo e em conformidade com as regras deste Regulamento, sob pena de</w:t>
      </w:r>
      <w:r w:rsidRPr="008C404F">
        <w:rPr>
          <w:rFonts w:asciiTheme="majorHAnsi" w:hAnsiTheme="majorHAnsi"/>
          <w:spacing w:val="-11"/>
          <w:sz w:val="20"/>
          <w:szCs w:val="20"/>
          <w:lang w:val="pt-BR"/>
        </w:rPr>
        <w:t xml:space="preserve"> </w:t>
      </w:r>
      <w:r w:rsidRPr="008C404F">
        <w:rPr>
          <w:rFonts w:asciiTheme="majorHAnsi" w:hAnsiTheme="majorHAnsi"/>
          <w:sz w:val="20"/>
          <w:szCs w:val="20"/>
          <w:lang w:val="pt-BR"/>
        </w:rPr>
        <w:t>desclassificação.</w:t>
      </w:r>
    </w:p>
    <w:p w14:paraId="6E59E789" w14:textId="41C4505F" w:rsidR="00883F23" w:rsidRPr="008C404F" w:rsidRDefault="00883F23" w:rsidP="00883F23">
      <w:pPr>
        <w:pStyle w:val="PargrafodaLista"/>
        <w:numPr>
          <w:ilvl w:val="1"/>
          <w:numId w:val="44"/>
        </w:numPr>
        <w:tabs>
          <w:tab w:val="left" w:pos="805"/>
        </w:tabs>
        <w:suppressAutoHyphens w:val="0"/>
        <w:autoSpaceDE w:val="0"/>
        <w:autoSpaceDN w:val="0"/>
        <w:spacing w:before="120" w:line="264" w:lineRule="auto"/>
        <w:ind w:right="176" w:hanging="420"/>
        <w:rPr>
          <w:rFonts w:asciiTheme="majorHAnsi" w:hAnsiTheme="majorHAnsi"/>
          <w:sz w:val="20"/>
          <w:szCs w:val="20"/>
          <w:lang w:val="pt-BR"/>
        </w:rPr>
      </w:pPr>
      <w:r w:rsidRPr="008C404F">
        <w:rPr>
          <w:rFonts w:asciiTheme="majorHAnsi" w:hAnsiTheme="majorHAnsi"/>
          <w:sz w:val="20"/>
          <w:szCs w:val="20"/>
          <w:lang w:val="pt-BR"/>
        </w:rPr>
        <w:t xml:space="preserve">Somente serão recebidos os trabalhos </w:t>
      </w:r>
      <w:r w:rsidRPr="008C404F">
        <w:rPr>
          <w:rFonts w:asciiTheme="majorHAnsi" w:hAnsiTheme="majorHAnsi"/>
          <w:color w:val="FF0000"/>
          <w:sz w:val="20"/>
          <w:szCs w:val="20"/>
          <w:lang w:val="pt-BR"/>
        </w:rPr>
        <w:t xml:space="preserve">dos cursos de arquitetura e urbanismo </w:t>
      </w:r>
      <w:r w:rsidRPr="008C404F">
        <w:rPr>
          <w:rFonts w:asciiTheme="majorHAnsi" w:hAnsiTheme="majorHAnsi"/>
          <w:sz w:val="20"/>
          <w:szCs w:val="20"/>
          <w:lang w:val="pt-BR"/>
        </w:rPr>
        <w:t>que estejam devidamente cadastrados junto CAU, inclusive com o cadastro atualizado do respectivo coordenador(a) de</w:t>
      </w:r>
      <w:r w:rsidRPr="008C404F">
        <w:rPr>
          <w:rFonts w:asciiTheme="majorHAnsi" w:hAnsiTheme="majorHAnsi"/>
          <w:spacing w:val="-13"/>
          <w:sz w:val="20"/>
          <w:szCs w:val="20"/>
          <w:lang w:val="pt-BR"/>
        </w:rPr>
        <w:t xml:space="preserve"> </w:t>
      </w:r>
      <w:r w:rsidRPr="008C404F">
        <w:rPr>
          <w:rFonts w:asciiTheme="majorHAnsi" w:hAnsiTheme="majorHAnsi"/>
          <w:sz w:val="20"/>
          <w:szCs w:val="20"/>
          <w:lang w:val="pt-BR"/>
        </w:rPr>
        <w:t>curso.</w:t>
      </w:r>
    </w:p>
    <w:p w14:paraId="4BD3C011" w14:textId="77777777" w:rsidR="00883F23" w:rsidRPr="008C404F" w:rsidRDefault="00883F23" w:rsidP="00883F23">
      <w:pPr>
        <w:pStyle w:val="PargrafodaLista"/>
        <w:numPr>
          <w:ilvl w:val="1"/>
          <w:numId w:val="44"/>
        </w:numPr>
        <w:tabs>
          <w:tab w:val="left" w:pos="805"/>
        </w:tabs>
        <w:suppressAutoHyphens w:val="0"/>
        <w:autoSpaceDE w:val="0"/>
        <w:autoSpaceDN w:val="0"/>
        <w:spacing w:before="122" w:line="264" w:lineRule="auto"/>
        <w:ind w:right="177" w:hanging="420"/>
        <w:rPr>
          <w:rFonts w:asciiTheme="majorHAnsi" w:hAnsiTheme="majorHAnsi"/>
          <w:sz w:val="20"/>
          <w:szCs w:val="20"/>
          <w:lang w:val="pt-BR"/>
        </w:rPr>
      </w:pPr>
      <w:r w:rsidRPr="008C404F">
        <w:rPr>
          <w:rFonts w:asciiTheme="majorHAnsi" w:hAnsiTheme="majorHAnsi"/>
          <w:sz w:val="20"/>
          <w:szCs w:val="20"/>
          <w:lang w:val="pt-BR"/>
        </w:rPr>
        <w:t xml:space="preserve">As IES participantes ficam obrigadas a enviar à Comissão Organizadora, via mensagem eletrônica, as listas de egressos </w:t>
      </w:r>
      <w:r w:rsidRPr="008C404F">
        <w:rPr>
          <w:rFonts w:asciiTheme="majorHAnsi" w:hAnsiTheme="majorHAnsi"/>
          <w:color w:val="FF0000"/>
          <w:sz w:val="20"/>
          <w:szCs w:val="20"/>
          <w:lang w:val="pt-BR"/>
        </w:rPr>
        <w:t xml:space="preserve">relativas às colações de grau </w:t>
      </w:r>
      <w:r w:rsidRPr="008C404F">
        <w:rPr>
          <w:rFonts w:asciiTheme="majorHAnsi" w:hAnsiTheme="majorHAnsi"/>
          <w:sz w:val="20"/>
          <w:szCs w:val="20"/>
          <w:lang w:val="pt-BR"/>
        </w:rPr>
        <w:t xml:space="preserve">dos 1º e 2º semestres de 2021, </w:t>
      </w:r>
      <w:r w:rsidRPr="008C404F">
        <w:rPr>
          <w:rStyle w:val="fontstyle01"/>
          <w:rFonts w:asciiTheme="majorHAnsi" w:hAnsiTheme="majorHAnsi"/>
          <w:sz w:val="20"/>
          <w:szCs w:val="20"/>
        </w:rPr>
        <w:t>bem como do 1 º</w:t>
      </w:r>
      <w:r w:rsidRPr="008C404F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8C404F">
        <w:rPr>
          <w:rStyle w:val="fontstyle01"/>
          <w:rFonts w:asciiTheme="majorHAnsi" w:hAnsiTheme="majorHAnsi"/>
          <w:sz w:val="20"/>
          <w:szCs w:val="20"/>
        </w:rPr>
        <w:t>semestre de 2022,</w:t>
      </w:r>
      <w:r w:rsidRPr="008C404F">
        <w:rPr>
          <w:rFonts w:asciiTheme="majorHAnsi" w:hAnsiTheme="majorHAnsi"/>
          <w:sz w:val="20"/>
          <w:szCs w:val="20"/>
        </w:rPr>
        <w:t xml:space="preserve"> </w:t>
      </w:r>
      <w:r w:rsidRPr="008C404F">
        <w:rPr>
          <w:rFonts w:asciiTheme="majorHAnsi" w:hAnsiTheme="majorHAnsi"/>
          <w:sz w:val="20"/>
          <w:szCs w:val="20"/>
          <w:lang w:val="pt-BR"/>
        </w:rPr>
        <w:t>para conferência do item 5.5 deste</w:t>
      </w:r>
      <w:r w:rsidRPr="008C404F">
        <w:rPr>
          <w:rFonts w:asciiTheme="majorHAnsi" w:hAnsiTheme="majorHAnsi"/>
          <w:spacing w:val="-4"/>
          <w:sz w:val="20"/>
          <w:szCs w:val="20"/>
          <w:lang w:val="pt-BR"/>
        </w:rPr>
        <w:t xml:space="preserve"> </w:t>
      </w:r>
      <w:r w:rsidRPr="008C404F">
        <w:rPr>
          <w:rFonts w:asciiTheme="majorHAnsi" w:hAnsiTheme="majorHAnsi"/>
          <w:sz w:val="20"/>
          <w:szCs w:val="20"/>
          <w:lang w:val="pt-BR"/>
        </w:rPr>
        <w:t>Edital.</w:t>
      </w:r>
    </w:p>
    <w:p w14:paraId="157C1DDA" w14:textId="77777777" w:rsidR="00883F23" w:rsidRPr="008C404F" w:rsidRDefault="00883F23" w:rsidP="00883F23">
      <w:pPr>
        <w:pStyle w:val="PargrafodaLista"/>
        <w:numPr>
          <w:ilvl w:val="1"/>
          <w:numId w:val="44"/>
        </w:numPr>
        <w:tabs>
          <w:tab w:val="left" w:pos="805"/>
        </w:tabs>
        <w:suppressAutoHyphens w:val="0"/>
        <w:autoSpaceDE w:val="0"/>
        <w:autoSpaceDN w:val="0"/>
        <w:spacing w:before="118" w:line="264" w:lineRule="auto"/>
        <w:ind w:right="173" w:hanging="420"/>
        <w:rPr>
          <w:rFonts w:asciiTheme="majorHAnsi" w:hAnsiTheme="majorHAnsi"/>
          <w:sz w:val="20"/>
          <w:szCs w:val="20"/>
          <w:lang w:val="pt-BR"/>
        </w:rPr>
      </w:pPr>
      <w:r w:rsidRPr="008C404F">
        <w:rPr>
          <w:rFonts w:asciiTheme="majorHAnsi" w:hAnsiTheme="majorHAnsi"/>
          <w:sz w:val="20"/>
          <w:szCs w:val="20"/>
          <w:lang w:val="pt-BR"/>
        </w:rPr>
        <w:t>Para fins de comprovação do disposto no item 4.5, deverá ser enviada, juntamente com a lista de egressos selecionados para participação no concurso, a IES deverá enviar os dados do(a) coordenador(a) do curso (nome completo e CPF), para conferência do cadastro junto ao sistema</w:t>
      </w:r>
      <w:r w:rsidRPr="008C404F">
        <w:rPr>
          <w:rFonts w:asciiTheme="majorHAnsi" w:hAnsiTheme="majorHAnsi"/>
          <w:spacing w:val="-4"/>
          <w:sz w:val="20"/>
          <w:szCs w:val="20"/>
          <w:lang w:val="pt-BR"/>
        </w:rPr>
        <w:t xml:space="preserve"> </w:t>
      </w:r>
      <w:r w:rsidRPr="008C404F">
        <w:rPr>
          <w:rFonts w:asciiTheme="majorHAnsi" w:hAnsiTheme="majorHAnsi"/>
          <w:sz w:val="20"/>
          <w:szCs w:val="20"/>
          <w:lang w:val="pt-BR"/>
        </w:rPr>
        <w:t>SICCAU.</w:t>
      </w:r>
    </w:p>
    <w:p w14:paraId="5591E738" w14:textId="77777777" w:rsidR="00883F23" w:rsidRPr="008C404F" w:rsidRDefault="00883F23" w:rsidP="00883F23">
      <w:pPr>
        <w:pStyle w:val="PargrafodaLista"/>
        <w:tabs>
          <w:tab w:val="left" w:pos="805"/>
        </w:tabs>
        <w:autoSpaceDE w:val="0"/>
        <w:autoSpaceDN w:val="0"/>
        <w:spacing w:before="118" w:line="264" w:lineRule="auto"/>
        <w:ind w:left="804" w:right="173"/>
        <w:rPr>
          <w:rFonts w:asciiTheme="majorHAnsi" w:hAnsiTheme="majorHAnsi"/>
          <w:sz w:val="20"/>
          <w:szCs w:val="20"/>
          <w:lang w:val="pt-BR"/>
        </w:rPr>
      </w:pPr>
    </w:p>
    <w:p w14:paraId="596043EE" w14:textId="77777777" w:rsidR="00883F23" w:rsidRPr="008C404F" w:rsidRDefault="00883F23" w:rsidP="00883F23">
      <w:pPr>
        <w:pStyle w:val="Ttulo1"/>
        <w:numPr>
          <w:ilvl w:val="0"/>
          <w:numId w:val="44"/>
        </w:numPr>
        <w:tabs>
          <w:tab w:val="left" w:pos="385"/>
        </w:tabs>
        <w:ind w:left="101" w:hanging="262"/>
        <w:jc w:val="left"/>
        <w:rPr>
          <w:rFonts w:asciiTheme="majorHAnsi" w:hAnsiTheme="majorHAnsi"/>
          <w:b/>
          <w:sz w:val="20"/>
          <w:szCs w:val="20"/>
          <w:lang w:val="pt-BR"/>
        </w:rPr>
      </w:pPr>
      <w:r w:rsidRPr="008C404F">
        <w:rPr>
          <w:rFonts w:asciiTheme="majorHAnsi" w:hAnsiTheme="majorHAnsi"/>
          <w:b/>
          <w:sz w:val="20"/>
          <w:szCs w:val="20"/>
          <w:lang w:val="pt-BR"/>
        </w:rPr>
        <w:t>Inscrição e Entrega dos Trabalhos</w:t>
      </w:r>
    </w:p>
    <w:p w14:paraId="5D1AF393" w14:textId="77777777" w:rsidR="00883F23" w:rsidRPr="008C404F" w:rsidRDefault="00883F23" w:rsidP="00883F23">
      <w:pPr>
        <w:pStyle w:val="Corpodetexto"/>
        <w:spacing w:before="10"/>
        <w:rPr>
          <w:rFonts w:asciiTheme="majorHAnsi" w:hAnsiTheme="majorHAnsi"/>
          <w:b/>
          <w:sz w:val="20"/>
          <w:szCs w:val="20"/>
          <w:lang w:val="pt-BR"/>
        </w:rPr>
      </w:pPr>
    </w:p>
    <w:p w14:paraId="6DFF40BE" w14:textId="77777777" w:rsidR="00883F23" w:rsidRPr="008C404F" w:rsidRDefault="00883F23" w:rsidP="00883F23">
      <w:pPr>
        <w:pStyle w:val="PargrafodaLista"/>
        <w:numPr>
          <w:ilvl w:val="1"/>
          <w:numId w:val="44"/>
        </w:numPr>
        <w:tabs>
          <w:tab w:val="left" w:pos="805"/>
        </w:tabs>
        <w:suppressAutoHyphens w:val="0"/>
        <w:autoSpaceDE w:val="0"/>
        <w:autoSpaceDN w:val="0"/>
        <w:spacing w:before="120" w:line="264" w:lineRule="auto"/>
        <w:ind w:right="176" w:hanging="420"/>
        <w:rPr>
          <w:rFonts w:asciiTheme="majorHAnsi" w:hAnsiTheme="majorHAnsi"/>
          <w:sz w:val="20"/>
          <w:szCs w:val="20"/>
          <w:lang w:val="pt-BR"/>
        </w:rPr>
      </w:pPr>
      <w:r w:rsidRPr="008C404F">
        <w:rPr>
          <w:rFonts w:asciiTheme="majorHAnsi" w:hAnsiTheme="majorHAnsi"/>
          <w:sz w:val="20"/>
          <w:szCs w:val="20"/>
          <w:lang w:val="pt-BR"/>
        </w:rPr>
        <w:t>A inscrição dos trabalhos no Concurso deverá ser realizada pelas Instituições de Ensino</w:t>
      </w:r>
      <w:r w:rsidRPr="008C404F">
        <w:rPr>
          <w:rFonts w:asciiTheme="majorHAnsi" w:hAnsiTheme="majorHAnsi"/>
          <w:sz w:val="20"/>
          <w:szCs w:val="20"/>
          <w:lang w:val="pt-BR"/>
        </w:rPr>
        <w:br/>
        <w:t>Superior – IES, mediante envio da lista de egressos selecionados, preenchimento de</w:t>
      </w:r>
      <w:r w:rsidRPr="008C404F">
        <w:rPr>
          <w:rFonts w:asciiTheme="majorHAnsi" w:hAnsiTheme="majorHAnsi"/>
          <w:sz w:val="20"/>
          <w:szCs w:val="20"/>
          <w:lang w:val="pt-BR"/>
        </w:rPr>
        <w:br/>
        <w:t>formulário eletrônico específico com dados do coordenador, bem como cadastro e envio dos</w:t>
      </w:r>
      <w:r w:rsidRPr="008C404F">
        <w:rPr>
          <w:rFonts w:asciiTheme="majorHAnsi" w:hAnsiTheme="majorHAnsi"/>
          <w:sz w:val="20"/>
          <w:szCs w:val="20"/>
          <w:lang w:val="pt-BR"/>
        </w:rPr>
        <w:br/>
        <w:t>trabalhos em arquivos digitais. O link para o preenchimento do formulário eletrônico e envio dos trabalhos será disponibilizado no sítio eletrônico do CAU/MG (</w:t>
      </w:r>
      <w:hyperlink r:id="rId9">
        <w:r w:rsidRPr="008C404F">
          <w:rPr>
            <w:rFonts w:asciiTheme="majorHAnsi" w:hAnsiTheme="majorHAnsi"/>
            <w:sz w:val="20"/>
            <w:szCs w:val="20"/>
            <w:lang w:val="pt-BR"/>
          </w:rPr>
          <w:t>www.caumg.gov.br</w:t>
        </w:r>
      </w:hyperlink>
      <w:r w:rsidRPr="008C404F">
        <w:rPr>
          <w:rFonts w:asciiTheme="majorHAnsi" w:hAnsiTheme="majorHAnsi"/>
          <w:sz w:val="20"/>
          <w:szCs w:val="20"/>
          <w:lang w:val="pt-BR"/>
        </w:rPr>
        <w:t>), em  conformidade com o calendário deste Edital.</w:t>
      </w:r>
    </w:p>
    <w:p w14:paraId="746399E7" w14:textId="77777777" w:rsidR="00883F23" w:rsidRPr="008C404F" w:rsidRDefault="00883F23" w:rsidP="00883F23">
      <w:pPr>
        <w:pStyle w:val="PargrafodaLista"/>
        <w:numPr>
          <w:ilvl w:val="1"/>
          <w:numId w:val="44"/>
        </w:numPr>
        <w:tabs>
          <w:tab w:val="left" w:pos="805"/>
        </w:tabs>
        <w:suppressAutoHyphens w:val="0"/>
        <w:autoSpaceDE w:val="0"/>
        <w:autoSpaceDN w:val="0"/>
        <w:spacing w:before="120" w:line="264" w:lineRule="auto"/>
        <w:ind w:right="176" w:hanging="420"/>
        <w:rPr>
          <w:rFonts w:asciiTheme="majorHAnsi" w:hAnsiTheme="majorHAnsi"/>
          <w:sz w:val="20"/>
          <w:szCs w:val="20"/>
          <w:lang w:val="pt-BR"/>
        </w:rPr>
      </w:pPr>
      <w:r w:rsidRPr="008C404F">
        <w:rPr>
          <w:rFonts w:asciiTheme="majorHAnsi" w:hAnsiTheme="majorHAnsi"/>
          <w:sz w:val="20"/>
          <w:szCs w:val="20"/>
          <w:lang w:val="pt-BR"/>
        </w:rPr>
        <w:t xml:space="preserve">O </w:t>
      </w:r>
      <w:r w:rsidRPr="008C404F">
        <w:rPr>
          <w:rFonts w:asciiTheme="majorHAnsi" w:hAnsiTheme="majorHAnsi"/>
          <w:i/>
          <w:iCs/>
          <w:sz w:val="20"/>
          <w:szCs w:val="20"/>
          <w:lang w:val="pt-BR"/>
        </w:rPr>
        <w:t xml:space="preserve">link </w:t>
      </w:r>
      <w:r w:rsidRPr="008C404F">
        <w:rPr>
          <w:rFonts w:asciiTheme="majorHAnsi" w:hAnsiTheme="majorHAnsi"/>
          <w:sz w:val="20"/>
          <w:szCs w:val="20"/>
          <w:lang w:val="pt-BR"/>
        </w:rPr>
        <w:t>para o preenchimento do formulário eletrônico e envio dos trabalhos será</w:t>
      </w:r>
      <w:r w:rsidRPr="008C404F">
        <w:rPr>
          <w:rFonts w:asciiTheme="majorHAnsi" w:hAnsiTheme="majorHAnsi"/>
          <w:sz w:val="20"/>
          <w:szCs w:val="20"/>
          <w:lang w:val="pt-BR"/>
        </w:rPr>
        <w:br/>
        <w:t>disponibilizado no sítio eletrônico do CAU/MG (www.caumg.gov.br), em conformidade com o</w:t>
      </w:r>
      <w:r w:rsidRPr="008C404F">
        <w:rPr>
          <w:rFonts w:asciiTheme="majorHAnsi" w:hAnsiTheme="majorHAnsi"/>
          <w:sz w:val="20"/>
          <w:szCs w:val="20"/>
          <w:lang w:val="pt-BR"/>
        </w:rPr>
        <w:br/>
        <w:t>calendário deste Regulamento.</w:t>
      </w:r>
    </w:p>
    <w:p w14:paraId="2C142DE0" w14:textId="77777777" w:rsidR="00883F23" w:rsidRPr="008C404F" w:rsidRDefault="00883F23" w:rsidP="00883F23">
      <w:pPr>
        <w:pStyle w:val="PargrafodaLista"/>
        <w:numPr>
          <w:ilvl w:val="1"/>
          <w:numId w:val="44"/>
        </w:numPr>
        <w:tabs>
          <w:tab w:val="left" w:pos="805"/>
        </w:tabs>
        <w:suppressAutoHyphens w:val="0"/>
        <w:autoSpaceDE w:val="0"/>
        <w:autoSpaceDN w:val="0"/>
        <w:spacing w:before="118" w:line="264" w:lineRule="auto"/>
        <w:ind w:right="176" w:hanging="420"/>
        <w:rPr>
          <w:rFonts w:asciiTheme="majorHAnsi" w:hAnsiTheme="majorHAnsi"/>
          <w:sz w:val="20"/>
          <w:szCs w:val="20"/>
          <w:lang w:val="pt-BR"/>
        </w:rPr>
      </w:pPr>
      <w:r w:rsidRPr="008C404F">
        <w:rPr>
          <w:rFonts w:asciiTheme="majorHAnsi" w:hAnsiTheme="majorHAnsi"/>
          <w:sz w:val="20"/>
          <w:szCs w:val="20"/>
          <w:lang w:val="pt-BR"/>
        </w:rPr>
        <w:t>Para cada trabalho inscrito devem ser enviados 2 (dois) arquivos, com os seguintes conteúdos: (i) arquivo digital de no máximo 8 MB (oito megabytes) contendo as 5 (cinco) pranchas do trabalho, apresentadas conforme item 7 deste Edital; (ii) arquivo digital com resumo do trabalho, conforme item 5.8 deste</w:t>
      </w:r>
      <w:r w:rsidRPr="008C404F">
        <w:rPr>
          <w:rFonts w:asciiTheme="majorHAnsi" w:hAnsiTheme="majorHAnsi"/>
          <w:spacing w:val="-6"/>
          <w:sz w:val="20"/>
          <w:szCs w:val="20"/>
          <w:lang w:val="pt-BR"/>
        </w:rPr>
        <w:t xml:space="preserve"> </w:t>
      </w:r>
      <w:r w:rsidRPr="008C404F">
        <w:rPr>
          <w:rFonts w:asciiTheme="majorHAnsi" w:hAnsiTheme="majorHAnsi"/>
          <w:sz w:val="20"/>
          <w:szCs w:val="20"/>
          <w:lang w:val="pt-BR"/>
        </w:rPr>
        <w:t>Edital.</w:t>
      </w:r>
    </w:p>
    <w:p w14:paraId="1D30C710" w14:textId="77777777" w:rsidR="00883F23" w:rsidRPr="008C404F" w:rsidRDefault="00883F23" w:rsidP="00883F23">
      <w:pPr>
        <w:pStyle w:val="PargrafodaLista"/>
        <w:numPr>
          <w:ilvl w:val="1"/>
          <w:numId w:val="44"/>
        </w:numPr>
        <w:tabs>
          <w:tab w:val="left" w:pos="805"/>
        </w:tabs>
        <w:suppressAutoHyphens w:val="0"/>
        <w:autoSpaceDE w:val="0"/>
        <w:autoSpaceDN w:val="0"/>
        <w:spacing w:before="121" w:line="264" w:lineRule="auto"/>
        <w:ind w:right="174" w:hanging="420"/>
        <w:rPr>
          <w:rFonts w:asciiTheme="majorHAnsi" w:hAnsiTheme="majorHAnsi"/>
          <w:sz w:val="20"/>
          <w:szCs w:val="20"/>
          <w:lang w:val="pt-BR"/>
        </w:rPr>
      </w:pPr>
      <w:r w:rsidRPr="008C404F">
        <w:rPr>
          <w:rFonts w:asciiTheme="majorHAnsi" w:hAnsiTheme="majorHAnsi"/>
          <w:sz w:val="20"/>
          <w:szCs w:val="20"/>
          <w:lang w:val="pt-BR"/>
        </w:rPr>
        <w:t>As inscrições dos participantes deverão ser feitas, obrigatoriamente, pelas IES cadastradas no Conselho de Arquitetura e Urbanismo do Brasil</w:t>
      </w:r>
      <w:r w:rsidRPr="008C404F">
        <w:rPr>
          <w:rFonts w:asciiTheme="majorHAnsi" w:hAnsiTheme="majorHAnsi"/>
          <w:spacing w:val="-5"/>
          <w:sz w:val="20"/>
          <w:szCs w:val="20"/>
          <w:lang w:val="pt-BR"/>
        </w:rPr>
        <w:t xml:space="preserve"> </w:t>
      </w:r>
      <w:r w:rsidRPr="008C404F">
        <w:rPr>
          <w:rFonts w:asciiTheme="majorHAnsi" w:hAnsiTheme="majorHAnsi"/>
          <w:sz w:val="20"/>
          <w:szCs w:val="20"/>
          <w:lang w:val="pt-BR"/>
        </w:rPr>
        <w:t>CAU/BR.</w:t>
      </w:r>
    </w:p>
    <w:p w14:paraId="73517EBC" w14:textId="77777777" w:rsidR="00883F23" w:rsidRPr="008C404F" w:rsidRDefault="00883F23" w:rsidP="00883F23">
      <w:pPr>
        <w:pStyle w:val="PargrafodaLista"/>
        <w:numPr>
          <w:ilvl w:val="1"/>
          <w:numId w:val="44"/>
        </w:numPr>
        <w:tabs>
          <w:tab w:val="left" w:pos="805"/>
        </w:tabs>
        <w:suppressAutoHyphens w:val="0"/>
        <w:autoSpaceDE w:val="0"/>
        <w:autoSpaceDN w:val="0"/>
        <w:spacing w:before="121" w:line="264" w:lineRule="auto"/>
        <w:ind w:right="174" w:hanging="420"/>
        <w:rPr>
          <w:rFonts w:asciiTheme="majorHAnsi" w:hAnsiTheme="majorHAnsi"/>
          <w:sz w:val="20"/>
          <w:szCs w:val="20"/>
          <w:lang w:val="pt-BR"/>
        </w:rPr>
      </w:pPr>
      <w:r w:rsidRPr="008C404F">
        <w:rPr>
          <w:rFonts w:asciiTheme="majorHAnsi" w:hAnsiTheme="majorHAnsi"/>
          <w:sz w:val="20"/>
          <w:szCs w:val="20"/>
          <w:lang w:val="pt-BR"/>
        </w:rPr>
        <w:t>Cada IES poderá enviar 1 (um) trabalho a cada grupo de 10 (dez) formandos ou fração para concorrer ao prêmio, até um limite máximo de 10 (dez) trabalhos.</w:t>
      </w:r>
    </w:p>
    <w:p w14:paraId="1877EEE8" w14:textId="77777777" w:rsidR="00883F23" w:rsidRPr="008C404F" w:rsidRDefault="00883F23" w:rsidP="00883F23">
      <w:pPr>
        <w:pStyle w:val="PargrafodaLista"/>
        <w:numPr>
          <w:ilvl w:val="1"/>
          <w:numId w:val="44"/>
        </w:numPr>
        <w:tabs>
          <w:tab w:val="left" w:pos="805"/>
        </w:tabs>
        <w:suppressAutoHyphens w:val="0"/>
        <w:autoSpaceDE w:val="0"/>
        <w:autoSpaceDN w:val="0"/>
        <w:spacing w:before="119" w:line="264" w:lineRule="auto"/>
        <w:ind w:right="174" w:hanging="420"/>
        <w:rPr>
          <w:rFonts w:asciiTheme="majorHAnsi" w:hAnsiTheme="majorHAnsi"/>
          <w:sz w:val="20"/>
          <w:szCs w:val="20"/>
          <w:lang w:val="pt-BR"/>
        </w:rPr>
      </w:pPr>
      <w:r w:rsidRPr="008C404F">
        <w:rPr>
          <w:rFonts w:asciiTheme="majorHAnsi" w:hAnsiTheme="majorHAnsi"/>
          <w:sz w:val="20"/>
          <w:szCs w:val="20"/>
          <w:lang w:val="pt-BR"/>
        </w:rPr>
        <w:t>A IES deverá informar, em formulário eletrônico de inscrição, os trabalhos selecionados à participação do Concurso, com os seguintes dados: Título do projeto; Nome do autor; CPF do autor; E-mail do autor; Data da Colação de Grau do autor; nome da Instituição de Ensino Superior - IES; Nome do professor orientador; e E-mail institucional da</w:t>
      </w:r>
      <w:r w:rsidRPr="008C404F">
        <w:rPr>
          <w:rFonts w:asciiTheme="majorHAnsi" w:hAnsiTheme="majorHAnsi"/>
          <w:spacing w:val="-3"/>
          <w:sz w:val="20"/>
          <w:szCs w:val="20"/>
          <w:lang w:val="pt-BR"/>
        </w:rPr>
        <w:t xml:space="preserve"> </w:t>
      </w:r>
      <w:r w:rsidRPr="008C404F">
        <w:rPr>
          <w:rFonts w:asciiTheme="majorHAnsi" w:hAnsiTheme="majorHAnsi"/>
          <w:sz w:val="20"/>
          <w:szCs w:val="20"/>
          <w:lang w:val="pt-BR"/>
        </w:rPr>
        <w:t>IES.</w:t>
      </w:r>
    </w:p>
    <w:p w14:paraId="4C14F074" w14:textId="77777777" w:rsidR="00883F23" w:rsidRPr="008C404F" w:rsidRDefault="00883F23" w:rsidP="00883F23">
      <w:pPr>
        <w:pStyle w:val="PargrafodaLista"/>
        <w:numPr>
          <w:ilvl w:val="1"/>
          <w:numId w:val="44"/>
        </w:numPr>
        <w:tabs>
          <w:tab w:val="left" w:pos="805"/>
        </w:tabs>
        <w:suppressAutoHyphens w:val="0"/>
        <w:autoSpaceDE w:val="0"/>
        <w:autoSpaceDN w:val="0"/>
        <w:spacing w:before="121" w:line="264" w:lineRule="auto"/>
        <w:ind w:right="171" w:hanging="420"/>
        <w:rPr>
          <w:rFonts w:asciiTheme="majorHAnsi" w:hAnsiTheme="majorHAnsi"/>
          <w:sz w:val="20"/>
          <w:szCs w:val="20"/>
          <w:lang w:val="pt-BR"/>
        </w:rPr>
      </w:pPr>
      <w:r w:rsidRPr="008C404F">
        <w:rPr>
          <w:rFonts w:asciiTheme="majorHAnsi" w:hAnsiTheme="majorHAnsi"/>
          <w:sz w:val="20"/>
          <w:szCs w:val="20"/>
          <w:lang w:val="pt-BR"/>
        </w:rPr>
        <w:t xml:space="preserve">Após a conferência dos arquivos, os dados enviados pela IES serão confirmados via mensagem eletrônica </w:t>
      </w:r>
      <w:r w:rsidRPr="008C404F">
        <w:rPr>
          <w:rFonts w:asciiTheme="majorHAnsi" w:hAnsiTheme="majorHAnsi"/>
          <w:sz w:val="20"/>
          <w:szCs w:val="20"/>
          <w:lang w:val="pt-BR"/>
        </w:rPr>
        <w:lastRenderedPageBreak/>
        <w:t>enviada ao endereço institucional informado no formulário de inscrição. A inscrição só é considerada efetivada após o retorno da IES ao e-mail de confirmação dos dados.</w:t>
      </w:r>
    </w:p>
    <w:p w14:paraId="5A59787E" w14:textId="77777777" w:rsidR="00883F23" w:rsidRPr="008C404F" w:rsidRDefault="00883F23" w:rsidP="00883F23">
      <w:pPr>
        <w:pStyle w:val="PargrafodaLista"/>
        <w:numPr>
          <w:ilvl w:val="1"/>
          <w:numId w:val="44"/>
        </w:numPr>
        <w:tabs>
          <w:tab w:val="left" w:pos="805"/>
        </w:tabs>
        <w:suppressAutoHyphens w:val="0"/>
        <w:autoSpaceDE w:val="0"/>
        <w:autoSpaceDN w:val="0"/>
        <w:spacing w:before="120" w:line="264" w:lineRule="auto"/>
        <w:ind w:right="174" w:hanging="420"/>
        <w:rPr>
          <w:rFonts w:asciiTheme="majorHAnsi" w:hAnsiTheme="majorHAnsi"/>
          <w:sz w:val="20"/>
          <w:szCs w:val="20"/>
          <w:lang w:val="pt-BR"/>
        </w:rPr>
      </w:pPr>
      <w:r w:rsidRPr="008C404F">
        <w:rPr>
          <w:rFonts w:asciiTheme="majorHAnsi" w:hAnsiTheme="majorHAnsi"/>
          <w:sz w:val="20"/>
          <w:szCs w:val="20"/>
          <w:lang w:val="pt-BR"/>
        </w:rPr>
        <w:t>Juntamente com as pranchas deverá ser apresentado resumo a ser enviado em arquivo digital à parte, no formato “PDF”, contendo texto com o título do trabalho e uma breve descrição do mesmo (máximo 500 palavras), destinado à posterior divulgação. Esse texto deverá ser a síntese explicativa do trabalho final de graduação e será submetido à apreciação da Comissão</w:t>
      </w:r>
      <w:r w:rsidRPr="008C404F">
        <w:rPr>
          <w:rFonts w:asciiTheme="majorHAnsi" w:hAnsiTheme="majorHAnsi"/>
          <w:spacing w:val="-10"/>
          <w:sz w:val="20"/>
          <w:szCs w:val="20"/>
          <w:lang w:val="pt-BR"/>
        </w:rPr>
        <w:t xml:space="preserve"> </w:t>
      </w:r>
      <w:r w:rsidRPr="008C404F">
        <w:rPr>
          <w:rFonts w:asciiTheme="majorHAnsi" w:hAnsiTheme="majorHAnsi"/>
          <w:sz w:val="20"/>
          <w:szCs w:val="20"/>
          <w:lang w:val="pt-BR"/>
        </w:rPr>
        <w:t>Julgadora. No mesmo arquivo deverá conter tradução do resumo do trabalho para as línguas inglesa e espanhola.</w:t>
      </w:r>
    </w:p>
    <w:p w14:paraId="35705842" w14:textId="77777777" w:rsidR="00883F23" w:rsidRPr="008C404F" w:rsidRDefault="00883F23" w:rsidP="00883F23">
      <w:pPr>
        <w:pStyle w:val="PargrafodaLista"/>
        <w:numPr>
          <w:ilvl w:val="1"/>
          <w:numId w:val="44"/>
        </w:numPr>
        <w:tabs>
          <w:tab w:val="left" w:pos="805"/>
        </w:tabs>
        <w:suppressAutoHyphens w:val="0"/>
        <w:autoSpaceDE w:val="0"/>
        <w:autoSpaceDN w:val="0"/>
        <w:spacing w:before="120" w:line="264" w:lineRule="auto"/>
        <w:ind w:right="174" w:hanging="420"/>
        <w:rPr>
          <w:rFonts w:asciiTheme="majorHAnsi" w:hAnsiTheme="majorHAnsi"/>
          <w:sz w:val="20"/>
          <w:szCs w:val="20"/>
          <w:lang w:val="pt-BR"/>
        </w:rPr>
      </w:pPr>
      <w:r w:rsidRPr="008C404F">
        <w:rPr>
          <w:rFonts w:asciiTheme="majorHAnsi" w:hAnsiTheme="majorHAnsi"/>
          <w:sz w:val="20"/>
          <w:szCs w:val="20"/>
          <w:lang w:val="pt-BR"/>
        </w:rPr>
        <w:t xml:space="preserve">O resumo do trabalho não poderá ser identificado de qualquer maneira além de seu título, conforme critérios dos itens 7.4, 7.5 e 7.6 deste edital. </w:t>
      </w:r>
    </w:p>
    <w:p w14:paraId="31F6B7B1" w14:textId="77777777" w:rsidR="00883F23" w:rsidRPr="008C404F" w:rsidRDefault="00883F23" w:rsidP="00883F23">
      <w:pPr>
        <w:pStyle w:val="PargrafodaLista"/>
        <w:numPr>
          <w:ilvl w:val="1"/>
          <w:numId w:val="44"/>
        </w:numPr>
        <w:tabs>
          <w:tab w:val="left" w:pos="901"/>
        </w:tabs>
        <w:suppressAutoHyphens w:val="0"/>
        <w:autoSpaceDE w:val="0"/>
        <w:autoSpaceDN w:val="0"/>
        <w:spacing w:before="120"/>
        <w:ind w:left="900" w:hanging="517"/>
        <w:rPr>
          <w:rFonts w:asciiTheme="majorHAnsi" w:hAnsiTheme="majorHAnsi"/>
          <w:sz w:val="20"/>
          <w:szCs w:val="20"/>
          <w:lang w:val="pt-BR"/>
        </w:rPr>
      </w:pPr>
      <w:r w:rsidRPr="008C404F">
        <w:rPr>
          <w:rFonts w:asciiTheme="majorHAnsi" w:hAnsiTheme="majorHAnsi"/>
          <w:sz w:val="20"/>
          <w:szCs w:val="20"/>
          <w:lang w:val="pt-BR"/>
        </w:rPr>
        <w:t>Não serão aceitos resumos que contenham</w:t>
      </w:r>
      <w:r w:rsidRPr="008C404F">
        <w:rPr>
          <w:rFonts w:asciiTheme="majorHAnsi" w:hAnsiTheme="majorHAnsi"/>
          <w:spacing w:val="-4"/>
          <w:sz w:val="20"/>
          <w:szCs w:val="20"/>
          <w:lang w:val="pt-BR"/>
        </w:rPr>
        <w:t xml:space="preserve"> </w:t>
      </w:r>
      <w:r w:rsidRPr="008C404F">
        <w:rPr>
          <w:rFonts w:asciiTheme="majorHAnsi" w:hAnsiTheme="majorHAnsi"/>
          <w:sz w:val="20"/>
          <w:szCs w:val="20"/>
          <w:lang w:val="pt-BR"/>
        </w:rPr>
        <w:t>imagens.</w:t>
      </w:r>
    </w:p>
    <w:p w14:paraId="60F1C15D" w14:textId="77777777" w:rsidR="00883F23" w:rsidRPr="008C404F" w:rsidRDefault="00883F23" w:rsidP="00883F23">
      <w:pPr>
        <w:pStyle w:val="PargrafodaLista"/>
        <w:numPr>
          <w:ilvl w:val="1"/>
          <w:numId w:val="44"/>
        </w:numPr>
        <w:tabs>
          <w:tab w:val="left" w:pos="805"/>
        </w:tabs>
        <w:suppressAutoHyphens w:val="0"/>
        <w:autoSpaceDE w:val="0"/>
        <w:autoSpaceDN w:val="0"/>
        <w:spacing w:before="121" w:line="264" w:lineRule="auto"/>
        <w:ind w:right="174" w:hanging="420"/>
        <w:rPr>
          <w:rFonts w:asciiTheme="majorHAnsi" w:hAnsiTheme="majorHAnsi"/>
          <w:sz w:val="20"/>
          <w:szCs w:val="20"/>
          <w:lang w:val="pt-BR"/>
        </w:rPr>
      </w:pPr>
      <w:r w:rsidRPr="008C404F">
        <w:rPr>
          <w:rFonts w:asciiTheme="majorHAnsi" w:hAnsiTheme="majorHAnsi"/>
          <w:sz w:val="20"/>
          <w:szCs w:val="20"/>
          <w:lang w:val="pt-BR"/>
        </w:rPr>
        <w:t>Os trabalhos enviados poderão ser, total ou parcialmente, indicados, citados, descritos, ou</w:t>
      </w:r>
      <w:r w:rsidRPr="008C404F">
        <w:rPr>
          <w:rFonts w:asciiTheme="majorHAnsi" w:hAnsiTheme="majorHAnsi"/>
          <w:sz w:val="20"/>
          <w:szCs w:val="20"/>
          <w:lang w:val="pt-BR"/>
        </w:rPr>
        <w:br/>
        <w:t>publicados pela Comissão de Ensino e Formação do CAU/MG em redes sociais, revistas, sites</w:t>
      </w:r>
      <w:r w:rsidRPr="008C404F">
        <w:rPr>
          <w:rFonts w:asciiTheme="majorHAnsi" w:hAnsiTheme="majorHAnsi"/>
          <w:sz w:val="20"/>
          <w:szCs w:val="20"/>
          <w:lang w:val="pt-BR"/>
        </w:rPr>
        <w:br/>
        <w:t>e blogs, bem como quaisquer outros meios digitais e/ou impressos, mediante a inclusão do</w:t>
      </w:r>
      <w:r w:rsidRPr="008C404F">
        <w:rPr>
          <w:rFonts w:asciiTheme="majorHAnsi" w:hAnsiTheme="majorHAnsi"/>
          <w:sz w:val="20"/>
          <w:szCs w:val="20"/>
          <w:lang w:val="pt-BR"/>
        </w:rPr>
        <w:br/>
        <w:t>respectivo crédito, sem que caiba ao autor do trabalho direito à percepção de qualquer valor,</w:t>
      </w:r>
      <w:r w:rsidRPr="008C404F">
        <w:rPr>
          <w:rFonts w:asciiTheme="majorHAnsi" w:hAnsiTheme="majorHAnsi"/>
          <w:sz w:val="20"/>
          <w:szCs w:val="20"/>
          <w:lang w:val="pt-BR"/>
        </w:rPr>
        <w:br/>
        <w:t>inclusive a título de direitos autorais, a teor do disposto no artigo 111 da Lei nº 8.666/1993</w:t>
      </w:r>
    </w:p>
    <w:p w14:paraId="3593F23D" w14:textId="77777777" w:rsidR="00883F23" w:rsidRPr="008C404F" w:rsidRDefault="00883F23" w:rsidP="00883F23">
      <w:pPr>
        <w:pStyle w:val="PargrafodaLista"/>
        <w:tabs>
          <w:tab w:val="left" w:pos="805"/>
        </w:tabs>
        <w:autoSpaceDE w:val="0"/>
        <w:autoSpaceDN w:val="0"/>
        <w:spacing w:before="121" w:line="264" w:lineRule="auto"/>
        <w:ind w:left="799" w:right="174"/>
        <w:rPr>
          <w:rFonts w:asciiTheme="majorHAnsi" w:hAnsiTheme="majorHAnsi"/>
          <w:sz w:val="20"/>
          <w:szCs w:val="20"/>
          <w:lang w:val="pt-BR"/>
        </w:rPr>
      </w:pPr>
    </w:p>
    <w:p w14:paraId="07C0E5C1" w14:textId="77777777" w:rsidR="00883F23" w:rsidRPr="008C404F" w:rsidRDefault="00883F23" w:rsidP="00883F23">
      <w:pPr>
        <w:pStyle w:val="Ttulo1"/>
        <w:numPr>
          <w:ilvl w:val="0"/>
          <w:numId w:val="44"/>
        </w:numPr>
        <w:tabs>
          <w:tab w:val="left" w:pos="385"/>
        </w:tabs>
        <w:ind w:left="101" w:hanging="262"/>
        <w:jc w:val="left"/>
        <w:rPr>
          <w:rFonts w:asciiTheme="majorHAnsi" w:hAnsiTheme="majorHAnsi"/>
          <w:b/>
          <w:sz w:val="20"/>
          <w:szCs w:val="20"/>
          <w:lang w:val="pt-BR"/>
        </w:rPr>
      </w:pPr>
      <w:r w:rsidRPr="008C404F">
        <w:rPr>
          <w:rFonts w:asciiTheme="majorHAnsi" w:hAnsiTheme="majorHAnsi"/>
          <w:b/>
          <w:sz w:val="20"/>
          <w:szCs w:val="20"/>
          <w:lang w:val="pt-BR"/>
        </w:rPr>
        <w:t>Comissão Julgadora e Critérios de Avaliação</w:t>
      </w:r>
    </w:p>
    <w:p w14:paraId="0E3ADD8E" w14:textId="77777777" w:rsidR="00883F23" w:rsidRPr="008C404F" w:rsidRDefault="00883F23" w:rsidP="00883F23">
      <w:pPr>
        <w:pStyle w:val="Corpodetexto"/>
        <w:spacing w:before="10"/>
        <w:rPr>
          <w:rFonts w:asciiTheme="majorHAnsi" w:hAnsiTheme="majorHAnsi"/>
          <w:b/>
          <w:sz w:val="20"/>
          <w:szCs w:val="20"/>
          <w:lang w:val="pt-BR"/>
        </w:rPr>
      </w:pPr>
    </w:p>
    <w:p w14:paraId="03524C28" w14:textId="77777777" w:rsidR="00883F23" w:rsidRPr="008C404F" w:rsidRDefault="00883F23" w:rsidP="00883F23">
      <w:pPr>
        <w:pStyle w:val="PargrafodaLista"/>
        <w:numPr>
          <w:ilvl w:val="1"/>
          <w:numId w:val="44"/>
        </w:numPr>
        <w:tabs>
          <w:tab w:val="left" w:pos="805"/>
        </w:tabs>
        <w:suppressAutoHyphens w:val="0"/>
        <w:autoSpaceDE w:val="0"/>
        <w:autoSpaceDN w:val="0"/>
        <w:spacing w:line="264" w:lineRule="auto"/>
        <w:ind w:right="174" w:hanging="420"/>
        <w:rPr>
          <w:rFonts w:asciiTheme="majorHAnsi" w:hAnsiTheme="majorHAnsi"/>
          <w:sz w:val="20"/>
          <w:szCs w:val="20"/>
          <w:lang w:val="pt-BR"/>
        </w:rPr>
      </w:pPr>
      <w:r w:rsidRPr="008C404F">
        <w:rPr>
          <w:rFonts w:asciiTheme="majorHAnsi" w:hAnsiTheme="majorHAnsi"/>
          <w:sz w:val="20"/>
          <w:szCs w:val="20"/>
          <w:lang w:val="pt-BR"/>
        </w:rPr>
        <w:t>A Comissão Organizadora designará uma Comissão Julgadora, a ser composta por no mínimo 03 (três) integrantes, Arquitetos e Urbanistas. Todos os profissionais escolhidos deverão estar em dia com as suas obrigações perante o CAU, nos termos da Deliberação Plenária DPOBR Nº</w:t>
      </w:r>
      <w:r w:rsidRPr="008C404F">
        <w:rPr>
          <w:rFonts w:asciiTheme="majorHAnsi" w:hAnsiTheme="majorHAnsi"/>
          <w:spacing w:val="-4"/>
          <w:sz w:val="20"/>
          <w:szCs w:val="20"/>
          <w:lang w:val="pt-BR"/>
        </w:rPr>
        <w:t xml:space="preserve"> </w:t>
      </w:r>
      <w:r w:rsidRPr="008C404F">
        <w:rPr>
          <w:rFonts w:asciiTheme="majorHAnsi" w:hAnsiTheme="majorHAnsi"/>
          <w:sz w:val="20"/>
          <w:szCs w:val="20"/>
          <w:lang w:val="pt-BR"/>
        </w:rPr>
        <w:t>0070-10/2017, exceto se profissional estrangeiro, sem registro junto ao CAU.</w:t>
      </w:r>
    </w:p>
    <w:p w14:paraId="07405D85" w14:textId="77777777" w:rsidR="00883F23" w:rsidRPr="008C404F" w:rsidRDefault="00883F23" w:rsidP="00883F23">
      <w:pPr>
        <w:pStyle w:val="PargrafodaLista"/>
        <w:numPr>
          <w:ilvl w:val="1"/>
          <w:numId w:val="44"/>
        </w:numPr>
        <w:tabs>
          <w:tab w:val="left" w:pos="805"/>
        </w:tabs>
        <w:suppressAutoHyphens w:val="0"/>
        <w:autoSpaceDE w:val="0"/>
        <w:autoSpaceDN w:val="0"/>
        <w:spacing w:before="121"/>
        <w:ind w:hanging="421"/>
        <w:rPr>
          <w:rFonts w:asciiTheme="majorHAnsi" w:hAnsiTheme="majorHAnsi"/>
          <w:sz w:val="20"/>
          <w:szCs w:val="20"/>
          <w:lang w:val="pt-BR"/>
        </w:rPr>
      </w:pPr>
      <w:r w:rsidRPr="008C404F">
        <w:rPr>
          <w:rFonts w:asciiTheme="majorHAnsi" w:hAnsiTheme="majorHAnsi"/>
          <w:sz w:val="20"/>
          <w:szCs w:val="20"/>
          <w:lang w:val="pt-BR"/>
        </w:rPr>
        <w:t>Os membros da Comissão Julgadora deverão possuir reconhecida experiência</w:t>
      </w:r>
      <w:r w:rsidRPr="008C404F">
        <w:rPr>
          <w:rFonts w:asciiTheme="majorHAnsi" w:hAnsiTheme="majorHAnsi"/>
          <w:spacing w:val="-22"/>
          <w:sz w:val="20"/>
          <w:szCs w:val="20"/>
          <w:lang w:val="pt-BR"/>
        </w:rPr>
        <w:t xml:space="preserve"> </w:t>
      </w:r>
      <w:r w:rsidRPr="008C404F">
        <w:rPr>
          <w:rFonts w:asciiTheme="majorHAnsi" w:hAnsiTheme="majorHAnsi"/>
          <w:sz w:val="20"/>
          <w:szCs w:val="20"/>
          <w:lang w:val="pt-BR"/>
        </w:rPr>
        <w:t>profissional.</w:t>
      </w:r>
    </w:p>
    <w:p w14:paraId="4B5079A1" w14:textId="77777777" w:rsidR="00883F23" w:rsidRPr="008C404F" w:rsidRDefault="00883F23" w:rsidP="00883F23">
      <w:pPr>
        <w:pStyle w:val="PargrafodaLista"/>
        <w:numPr>
          <w:ilvl w:val="1"/>
          <w:numId w:val="44"/>
        </w:numPr>
        <w:tabs>
          <w:tab w:val="left" w:pos="805"/>
        </w:tabs>
        <w:suppressAutoHyphens w:val="0"/>
        <w:autoSpaceDE w:val="0"/>
        <w:autoSpaceDN w:val="0"/>
        <w:spacing w:before="90" w:line="264" w:lineRule="auto"/>
        <w:ind w:right="175" w:hanging="420"/>
        <w:rPr>
          <w:rFonts w:asciiTheme="majorHAnsi" w:hAnsiTheme="majorHAnsi"/>
          <w:sz w:val="20"/>
          <w:szCs w:val="20"/>
          <w:lang w:val="pt-BR"/>
        </w:rPr>
      </w:pPr>
      <w:r w:rsidRPr="008C404F">
        <w:rPr>
          <w:rFonts w:asciiTheme="majorHAnsi" w:hAnsiTheme="majorHAnsi"/>
          <w:sz w:val="20"/>
          <w:szCs w:val="20"/>
          <w:lang w:val="pt-BR"/>
        </w:rPr>
        <w:t>Os nomes dos membros da Comissão Julgadora serão divulgados, oportunamente, no sítio eletrônico do</w:t>
      </w:r>
      <w:r w:rsidRPr="008C404F">
        <w:rPr>
          <w:rFonts w:asciiTheme="majorHAnsi" w:hAnsiTheme="majorHAnsi"/>
          <w:spacing w:val="-1"/>
          <w:sz w:val="20"/>
          <w:szCs w:val="20"/>
          <w:lang w:val="pt-BR"/>
        </w:rPr>
        <w:t xml:space="preserve"> </w:t>
      </w:r>
      <w:r w:rsidRPr="008C404F">
        <w:rPr>
          <w:rFonts w:asciiTheme="majorHAnsi" w:hAnsiTheme="majorHAnsi"/>
          <w:sz w:val="20"/>
          <w:szCs w:val="20"/>
          <w:lang w:val="pt-BR"/>
        </w:rPr>
        <w:t>CAU/MG.</w:t>
      </w:r>
    </w:p>
    <w:p w14:paraId="6956FCCE" w14:textId="77777777" w:rsidR="00883F23" w:rsidRPr="008C404F" w:rsidRDefault="00883F23" w:rsidP="00883F23">
      <w:pPr>
        <w:pStyle w:val="PargrafodaLista"/>
        <w:numPr>
          <w:ilvl w:val="1"/>
          <w:numId w:val="44"/>
        </w:numPr>
        <w:tabs>
          <w:tab w:val="left" w:pos="805"/>
        </w:tabs>
        <w:suppressAutoHyphens w:val="0"/>
        <w:autoSpaceDE w:val="0"/>
        <w:autoSpaceDN w:val="0"/>
        <w:spacing w:before="122" w:line="264" w:lineRule="auto"/>
        <w:ind w:right="179" w:hanging="420"/>
        <w:rPr>
          <w:rFonts w:asciiTheme="majorHAnsi" w:hAnsiTheme="majorHAnsi"/>
          <w:sz w:val="20"/>
          <w:szCs w:val="20"/>
          <w:lang w:val="pt-BR"/>
        </w:rPr>
      </w:pPr>
      <w:r w:rsidRPr="008C404F">
        <w:rPr>
          <w:rFonts w:asciiTheme="majorHAnsi" w:hAnsiTheme="majorHAnsi"/>
          <w:sz w:val="20"/>
          <w:szCs w:val="20"/>
          <w:lang w:val="pt-BR"/>
        </w:rPr>
        <w:t>Caso ocorra o impedimento de participação de algum jurado, será convocado um jurado suplente, definido em lista estabelecida pela Comissão</w:t>
      </w:r>
      <w:r w:rsidRPr="008C404F">
        <w:rPr>
          <w:rFonts w:asciiTheme="majorHAnsi" w:hAnsiTheme="majorHAnsi"/>
          <w:spacing w:val="-3"/>
          <w:sz w:val="20"/>
          <w:szCs w:val="20"/>
          <w:lang w:val="pt-BR"/>
        </w:rPr>
        <w:t xml:space="preserve"> </w:t>
      </w:r>
      <w:r w:rsidRPr="008C404F">
        <w:rPr>
          <w:rFonts w:asciiTheme="majorHAnsi" w:hAnsiTheme="majorHAnsi"/>
          <w:sz w:val="20"/>
          <w:szCs w:val="20"/>
          <w:lang w:val="pt-BR"/>
        </w:rPr>
        <w:t>Organizadora.</w:t>
      </w:r>
    </w:p>
    <w:p w14:paraId="492D47E6" w14:textId="77777777" w:rsidR="00883F23" w:rsidRPr="008C404F" w:rsidRDefault="00883F23" w:rsidP="00883F23">
      <w:pPr>
        <w:pStyle w:val="PargrafodaLista"/>
        <w:numPr>
          <w:ilvl w:val="1"/>
          <w:numId w:val="44"/>
        </w:numPr>
        <w:tabs>
          <w:tab w:val="left" w:pos="805"/>
        </w:tabs>
        <w:suppressAutoHyphens w:val="0"/>
        <w:autoSpaceDE w:val="0"/>
        <w:autoSpaceDN w:val="0"/>
        <w:spacing w:before="119" w:line="264" w:lineRule="auto"/>
        <w:ind w:right="181" w:hanging="420"/>
        <w:rPr>
          <w:rFonts w:asciiTheme="majorHAnsi" w:hAnsiTheme="majorHAnsi"/>
          <w:sz w:val="20"/>
          <w:szCs w:val="20"/>
          <w:lang w:val="pt-BR"/>
        </w:rPr>
      </w:pPr>
      <w:r w:rsidRPr="008C404F">
        <w:rPr>
          <w:rFonts w:asciiTheme="majorHAnsi" w:hAnsiTheme="majorHAnsi"/>
          <w:color w:val="000000" w:themeColor="text1"/>
          <w:sz w:val="20"/>
          <w:szCs w:val="20"/>
          <w:lang w:val="pt-BR"/>
        </w:rPr>
        <w:t xml:space="preserve">A Assessoria Técnica, membro da Comissão Organizadora, fará a validação das propostas, que consiste em </w:t>
      </w:r>
      <w:r w:rsidRPr="008C404F">
        <w:rPr>
          <w:rFonts w:asciiTheme="majorHAnsi" w:hAnsiTheme="majorHAnsi"/>
          <w:sz w:val="20"/>
          <w:szCs w:val="20"/>
          <w:lang w:val="pt-BR"/>
        </w:rPr>
        <w:t>conferir se os trabalhos inscritos seguem todos os requisitos estabelecidos neste Edital. Os trabalhos em desacordo com o disposto neste Edital serão previamente eliminados, não sendo classificados para a etapa de</w:t>
      </w:r>
      <w:r w:rsidRPr="008C404F">
        <w:rPr>
          <w:rFonts w:asciiTheme="majorHAnsi" w:hAnsiTheme="majorHAnsi"/>
          <w:spacing w:val="-4"/>
          <w:sz w:val="20"/>
          <w:szCs w:val="20"/>
          <w:lang w:val="pt-BR"/>
        </w:rPr>
        <w:t xml:space="preserve"> </w:t>
      </w:r>
      <w:r w:rsidRPr="008C404F">
        <w:rPr>
          <w:rFonts w:asciiTheme="majorHAnsi" w:hAnsiTheme="majorHAnsi"/>
          <w:sz w:val="20"/>
          <w:szCs w:val="20"/>
          <w:lang w:val="pt-BR"/>
        </w:rPr>
        <w:t>julgamentos.</w:t>
      </w:r>
    </w:p>
    <w:p w14:paraId="692C0CF5" w14:textId="77777777" w:rsidR="00883F23" w:rsidRPr="008C404F" w:rsidRDefault="00883F23" w:rsidP="00883F23">
      <w:pPr>
        <w:pStyle w:val="PargrafodaLista"/>
        <w:numPr>
          <w:ilvl w:val="1"/>
          <w:numId w:val="44"/>
        </w:numPr>
        <w:tabs>
          <w:tab w:val="left" w:pos="805"/>
        </w:tabs>
        <w:suppressAutoHyphens w:val="0"/>
        <w:autoSpaceDE w:val="0"/>
        <w:autoSpaceDN w:val="0"/>
        <w:spacing w:before="122" w:line="264" w:lineRule="auto"/>
        <w:ind w:right="180" w:hanging="420"/>
        <w:rPr>
          <w:rStyle w:val="fontstyle01"/>
          <w:rFonts w:asciiTheme="majorHAnsi" w:hAnsiTheme="majorHAnsi"/>
          <w:sz w:val="20"/>
          <w:szCs w:val="20"/>
          <w:lang w:val="pt-BR"/>
        </w:rPr>
      </w:pPr>
      <w:r w:rsidRPr="008C404F">
        <w:rPr>
          <w:rStyle w:val="fontstyle01"/>
          <w:rFonts w:asciiTheme="majorHAnsi" w:hAnsiTheme="majorHAnsi"/>
          <w:sz w:val="20"/>
          <w:szCs w:val="20"/>
        </w:rPr>
        <w:t>A Comissão Julgadora reunir-se-á, em dia e local a ser definido pela Comissão Organizadora,</w:t>
      </w:r>
      <w:r w:rsidRPr="008C404F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8C404F">
        <w:rPr>
          <w:rStyle w:val="fontstyle01"/>
          <w:rFonts w:asciiTheme="majorHAnsi" w:hAnsiTheme="majorHAnsi"/>
          <w:sz w:val="20"/>
          <w:szCs w:val="20"/>
        </w:rPr>
        <w:t>com objetivo de proceder ao julgamento dos trabalhos.</w:t>
      </w:r>
    </w:p>
    <w:p w14:paraId="59F9FB01" w14:textId="77777777" w:rsidR="00883F23" w:rsidRPr="008C404F" w:rsidRDefault="00883F23" w:rsidP="00883F23">
      <w:pPr>
        <w:pStyle w:val="PargrafodaLista"/>
        <w:numPr>
          <w:ilvl w:val="1"/>
          <w:numId w:val="44"/>
        </w:numPr>
        <w:tabs>
          <w:tab w:val="left" w:pos="805"/>
        </w:tabs>
        <w:suppressAutoHyphens w:val="0"/>
        <w:autoSpaceDE w:val="0"/>
        <w:autoSpaceDN w:val="0"/>
        <w:spacing w:before="119" w:line="264" w:lineRule="auto"/>
        <w:ind w:right="171" w:hanging="420"/>
        <w:rPr>
          <w:rFonts w:asciiTheme="majorHAnsi" w:hAnsiTheme="majorHAnsi"/>
          <w:sz w:val="20"/>
          <w:szCs w:val="20"/>
          <w:lang w:val="pt-BR"/>
        </w:rPr>
      </w:pPr>
      <w:r w:rsidRPr="008C404F">
        <w:rPr>
          <w:rFonts w:asciiTheme="majorHAnsi" w:hAnsiTheme="majorHAnsi"/>
          <w:sz w:val="20"/>
          <w:szCs w:val="20"/>
        </w:rPr>
        <w:t xml:space="preserve"> </w:t>
      </w:r>
      <w:r w:rsidRPr="008C404F">
        <w:rPr>
          <w:rStyle w:val="fontstyle01"/>
          <w:rFonts w:asciiTheme="majorHAnsi" w:hAnsiTheme="majorHAnsi"/>
          <w:sz w:val="20"/>
          <w:szCs w:val="20"/>
        </w:rPr>
        <w:t>A Comissão Julgadora selecionará os 20 (vinte) trabalhos mais relevantes dentro dos critérios</w:t>
      </w:r>
      <w:r w:rsidRPr="008C404F">
        <w:rPr>
          <w:rFonts w:asciiTheme="majorHAnsi" w:hAnsiTheme="majorHAnsi"/>
          <w:color w:val="000000"/>
          <w:sz w:val="20"/>
          <w:szCs w:val="20"/>
        </w:rPr>
        <w:br/>
      </w:r>
      <w:r w:rsidRPr="008C404F">
        <w:rPr>
          <w:rStyle w:val="fontstyle01"/>
          <w:rFonts w:asciiTheme="majorHAnsi" w:hAnsiTheme="majorHAnsi"/>
          <w:sz w:val="20"/>
          <w:szCs w:val="20"/>
        </w:rPr>
        <w:t>de julgamento, os quais constituirão a lista dos Trabalhos Finalistas.</w:t>
      </w:r>
      <w:r w:rsidRPr="008C404F">
        <w:rPr>
          <w:rFonts w:asciiTheme="majorHAnsi" w:hAnsiTheme="majorHAnsi"/>
          <w:sz w:val="20"/>
          <w:szCs w:val="20"/>
        </w:rPr>
        <w:t xml:space="preserve"> </w:t>
      </w:r>
    </w:p>
    <w:p w14:paraId="661F33B2" w14:textId="77777777" w:rsidR="00883F23" w:rsidRPr="008C404F" w:rsidRDefault="00883F23" w:rsidP="00883F23">
      <w:pPr>
        <w:pStyle w:val="PargrafodaLista"/>
        <w:numPr>
          <w:ilvl w:val="1"/>
          <w:numId w:val="44"/>
        </w:numPr>
        <w:tabs>
          <w:tab w:val="left" w:pos="805"/>
        </w:tabs>
        <w:suppressAutoHyphens w:val="0"/>
        <w:autoSpaceDE w:val="0"/>
        <w:autoSpaceDN w:val="0"/>
        <w:spacing w:before="119" w:line="264" w:lineRule="auto"/>
        <w:ind w:right="171" w:hanging="420"/>
        <w:rPr>
          <w:rFonts w:asciiTheme="majorHAnsi" w:hAnsiTheme="majorHAnsi"/>
          <w:sz w:val="20"/>
          <w:szCs w:val="20"/>
          <w:lang w:val="pt-BR"/>
        </w:rPr>
      </w:pPr>
      <w:r w:rsidRPr="008C404F">
        <w:rPr>
          <w:rFonts w:asciiTheme="majorHAnsi" w:hAnsiTheme="majorHAnsi"/>
          <w:sz w:val="20"/>
          <w:szCs w:val="20"/>
          <w:lang w:val="pt-BR"/>
        </w:rPr>
        <w:t>Após a seleção dos vinte trabalhos, a Comissão Julgadora indicará o 1º, 2º e 3º (primeiro, segundo e terceiro) colocados e no máximo cinco menções</w:t>
      </w:r>
      <w:r w:rsidRPr="008C404F">
        <w:rPr>
          <w:rFonts w:asciiTheme="majorHAnsi" w:hAnsiTheme="majorHAnsi"/>
          <w:spacing w:val="-14"/>
          <w:sz w:val="20"/>
          <w:szCs w:val="20"/>
          <w:lang w:val="pt-BR"/>
        </w:rPr>
        <w:t xml:space="preserve"> </w:t>
      </w:r>
      <w:r w:rsidRPr="008C404F">
        <w:rPr>
          <w:rFonts w:asciiTheme="majorHAnsi" w:hAnsiTheme="majorHAnsi"/>
          <w:sz w:val="20"/>
          <w:szCs w:val="20"/>
          <w:lang w:val="pt-BR"/>
        </w:rPr>
        <w:t>honrosas.</w:t>
      </w:r>
    </w:p>
    <w:p w14:paraId="560F27CD" w14:textId="77777777" w:rsidR="00883F23" w:rsidRPr="008C404F" w:rsidRDefault="00883F23" w:rsidP="00883F23">
      <w:pPr>
        <w:pStyle w:val="PargrafodaLista"/>
        <w:numPr>
          <w:ilvl w:val="1"/>
          <w:numId w:val="44"/>
        </w:numPr>
        <w:tabs>
          <w:tab w:val="left" w:pos="805"/>
        </w:tabs>
        <w:suppressAutoHyphens w:val="0"/>
        <w:autoSpaceDE w:val="0"/>
        <w:autoSpaceDN w:val="0"/>
        <w:spacing w:before="119" w:line="266" w:lineRule="auto"/>
        <w:ind w:right="181" w:hanging="420"/>
        <w:rPr>
          <w:rFonts w:asciiTheme="majorHAnsi" w:hAnsiTheme="majorHAnsi"/>
          <w:sz w:val="20"/>
          <w:szCs w:val="20"/>
          <w:lang w:val="pt-BR"/>
        </w:rPr>
      </w:pPr>
      <w:r w:rsidRPr="008C404F">
        <w:rPr>
          <w:rFonts w:asciiTheme="majorHAnsi" w:hAnsiTheme="majorHAnsi"/>
          <w:sz w:val="20"/>
          <w:szCs w:val="20"/>
          <w:lang w:val="pt-BR"/>
        </w:rPr>
        <w:t>No julgamento do concurso serão adotados, para todas as categorias, os seguintes critérios de avaliação, considerando as especificidades de cada</w:t>
      </w:r>
      <w:r w:rsidRPr="008C404F">
        <w:rPr>
          <w:rFonts w:asciiTheme="majorHAnsi" w:hAnsiTheme="majorHAnsi"/>
          <w:spacing w:val="-2"/>
          <w:sz w:val="20"/>
          <w:szCs w:val="20"/>
          <w:lang w:val="pt-BR"/>
        </w:rPr>
        <w:t xml:space="preserve"> </w:t>
      </w:r>
      <w:r w:rsidRPr="008C404F">
        <w:rPr>
          <w:rFonts w:asciiTheme="majorHAnsi" w:hAnsiTheme="majorHAnsi"/>
          <w:sz w:val="20"/>
          <w:szCs w:val="20"/>
          <w:lang w:val="pt-BR"/>
        </w:rPr>
        <w:t>trabalho:</w:t>
      </w:r>
    </w:p>
    <w:p w14:paraId="1E76D225" w14:textId="77777777" w:rsidR="00883F23" w:rsidRPr="008C404F" w:rsidRDefault="00883F23" w:rsidP="00883F23">
      <w:pPr>
        <w:pStyle w:val="PargrafodaLista"/>
        <w:numPr>
          <w:ilvl w:val="0"/>
          <w:numId w:val="43"/>
        </w:numPr>
        <w:tabs>
          <w:tab w:val="left" w:pos="649"/>
        </w:tabs>
        <w:suppressAutoHyphens w:val="0"/>
        <w:autoSpaceDE w:val="0"/>
        <w:autoSpaceDN w:val="0"/>
        <w:spacing w:before="116" w:line="257" w:lineRule="exact"/>
        <w:ind w:hanging="124"/>
        <w:jc w:val="left"/>
        <w:rPr>
          <w:rFonts w:asciiTheme="majorHAnsi" w:hAnsiTheme="majorHAnsi"/>
          <w:sz w:val="20"/>
          <w:szCs w:val="20"/>
          <w:lang w:val="pt-BR"/>
        </w:rPr>
      </w:pPr>
      <w:r w:rsidRPr="008C404F">
        <w:rPr>
          <w:rFonts w:asciiTheme="majorHAnsi" w:hAnsiTheme="majorHAnsi"/>
          <w:sz w:val="20"/>
          <w:szCs w:val="20"/>
          <w:lang w:val="pt-BR"/>
        </w:rPr>
        <w:t>Domínio teórico conceitual (sendo a pontuação mínima 0 e máxima 5);</w:t>
      </w:r>
    </w:p>
    <w:p w14:paraId="4F6893C8" w14:textId="77777777" w:rsidR="00883F23" w:rsidRPr="008C404F" w:rsidRDefault="00883F23" w:rsidP="00883F23">
      <w:pPr>
        <w:pStyle w:val="PargrafodaLista"/>
        <w:numPr>
          <w:ilvl w:val="0"/>
          <w:numId w:val="43"/>
        </w:numPr>
        <w:tabs>
          <w:tab w:val="left" w:pos="649"/>
        </w:tabs>
        <w:suppressAutoHyphens w:val="0"/>
        <w:autoSpaceDE w:val="0"/>
        <w:autoSpaceDN w:val="0"/>
        <w:spacing w:line="257" w:lineRule="exact"/>
        <w:ind w:hanging="124"/>
        <w:jc w:val="left"/>
        <w:rPr>
          <w:rFonts w:asciiTheme="majorHAnsi" w:hAnsiTheme="majorHAnsi"/>
          <w:sz w:val="20"/>
          <w:szCs w:val="20"/>
          <w:lang w:val="pt-BR"/>
        </w:rPr>
      </w:pPr>
      <w:r w:rsidRPr="008C404F">
        <w:rPr>
          <w:rFonts w:asciiTheme="majorHAnsi" w:hAnsiTheme="majorHAnsi"/>
          <w:sz w:val="20"/>
          <w:szCs w:val="20"/>
          <w:lang w:val="pt-BR"/>
        </w:rPr>
        <w:t>Explicitação do conceito (sendo a pontuação mínima 0 e máxima 5);</w:t>
      </w:r>
    </w:p>
    <w:p w14:paraId="79FA3E4A" w14:textId="77777777" w:rsidR="00883F23" w:rsidRPr="008C404F" w:rsidRDefault="00883F23" w:rsidP="00883F23">
      <w:pPr>
        <w:pStyle w:val="PargrafodaLista"/>
        <w:numPr>
          <w:ilvl w:val="0"/>
          <w:numId w:val="43"/>
        </w:numPr>
        <w:tabs>
          <w:tab w:val="left" w:pos="649"/>
        </w:tabs>
        <w:suppressAutoHyphens w:val="0"/>
        <w:autoSpaceDE w:val="0"/>
        <w:autoSpaceDN w:val="0"/>
        <w:spacing w:before="1" w:line="257" w:lineRule="exact"/>
        <w:ind w:hanging="124"/>
        <w:jc w:val="left"/>
        <w:rPr>
          <w:rFonts w:asciiTheme="majorHAnsi" w:hAnsiTheme="majorHAnsi"/>
          <w:sz w:val="20"/>
          <w:szCs w:val="20"/>
          <w:lang w:val="pt-BR"/>
        </w:rPr>
      </w:pPr>
      <w:r w:rsidRPr="008C404F">
        <w:rPr>
          <w:rFonts w:asciiTheme="majorHAnsi" w:hAnsiTheme="majorHAnsi"/>
          <w:sz w:val="20"/>
          <w:szCs w:val="20"/>
          <w:lang w:val="pt-BR"/>
        </w:rPr>
        <w:t>Adequação: tema, lugar e programa (sendo a pontuação mínima 0 e máxima 5);</w:t>
      </w:r>
    </w:p>
    <w:p w14:paraId="10348689" w14:textId="77777777" w:rsidR="00883F23" w:rsidRPr="008C404F" w:rsidRDefault="00883F23" w:rsidP="00883F23">
      <w:pPr>
        <w:pStyle w:val="PargrafodaLista"/>
        <w:numPr>
          <w:ilvl w:val="0"/>
          <w:numId w:val="43"/>
        </w:numPr>
        <w:tabs>
          <w:tab w:val="left" w:pos="649"/>
        </w:tabs>
        <w:suppressAutoHyphens w:val="0"/>
        <w:autoSpaceDE w:val="0"/>
        <w:autoSpaceDN w:val="0"/>
        <w:spacing w:line="257" w:lineRule="exact"/>
        <w:ind w:hanging="124"/>
        <w:jc w:val="left"/>
        <w:rPr>
          <w:rFonts w:asciiTheme="majorHAnsi" w:hAnsiTheme="majorHAnsi"/>
          <w:sz w:val="20"/>
          <w:szCs w:val="20"/>
          <w:lang w:val="pt-BR"/>
        </w:rPr>
      </w:pPr>
      <w:r w:rsidRPr="008C404F">
        <w:rPr>
          <w:rFonts w:asciiTheme="majorHAnsi" w:hAnsiTheme="majorHAnsi"/>
          <w:sz w:val="20"/>
          <w:szCs w:val="20"/>
          <w:lang w:val="pt-BR"/>
        </w:rPr>
        <w:t>Coerência entre programa e proposta (sendo a pontuação mínima 0 e máxima 5);</w:t>
      </w:r>
    </w:p>
    <w:p w14:paraId="4A19EDBE" w14:textId="77777777" w:rsidR="00883F23" w:rsidRPr="008C404F" w:rsidRDefault="00883F23" w:rsidP="00883F23">
      <w:pPr>
        <w:pStyle w:val="PargrafodaLista"/>
        <w:numPr>
          <w:ilvl w:val="0"/>
          <w:numId w:val="43"/>
        </w:numPr>
        <w:tabs>
          <w:tab w:val="left" w:pos="649"/>
        </w:tabs>
        <w:suppressAutoHyphens w:val="0"/>
        <w:autoSpaceDE w:val="0"/>
        <w:autoSpaceDN w:val="0"/>
        <w:spacing w:before="2" w:line="257" w:lineRule="exact"/>
        <w:ind w:hanging="124"/>
        <w:jc w:val="left"/>
        <w:rPr>
          <w:rFonts w:asciiTheme="majorHAnsi" w:hAnsiTheme="majorHAnsi"/>
          <w:sz w:val="20"/>
          <w:szCs w:val="20"/>
          <w:lang w:val="pt-BR"/>
        </w:rPr>
      </w:pPr>
      <w:r w:rsidRPr="008C404F">
        <w:rPr>
          <w:rFonts w:asciiTheme="majorHAnsi" w:hAnsiTheme="majorHAnsi"/>
          <w:sz w:val="20"/>
          <w:szCs w:val="20"/>
          <w:lang w:val="pt-BR"/>
        </w:rPr>
        <w:t>Clareza, adequação e viabilidade (sendo a pontuação mínima 0 e máxima 5);</w:t>
      </w:r>
    </w:p>
    <w:p w14:paraId="5FC25FCC" w14:textId="77777777" w:rsidR="00883F23" w:rsidRPr="008C404F" w:rsidRDefault="00883F23" w:rsidP="00883F23">
      <w:pPr>
        <w:pStyle w:val="PargrafodaLista"/>
        <w:numPr>
          <w:ilvl w:val="0"/>
          <w:numId w:val="43"/>
        </w:numPr>
        <w:tabs>
          <w:tab w:val="left" w:pos="649"/>
        </w:tabs>
        <w:suppressAutoHyphens w:val="0"/>
        <w:autoSpaceDE w:val="0"/>
        <w:autoSpaceDN w:val="0"/>
        <w:spacing w:line="257" w:lineRule="exact"/>
        <w:ind w:hanging="124"/>
        <w:jc w:val="left"/>
        <w:rPr>
          <w:rFonts w:asciiTheme="majorHAnsi" w:hAnsiTheme="majorHAnsi"/>
          <w:sz w:val="20"/>
          <w:szCs w:val="20"/>
          <w:lang w:val="pt-BR"/>
        </w:rPr>
      </w:pPr>
      <w:r w:rsidRPr="008C404F">
        <w:rPr>
          <w:rFonts w:asciiTheme="majorHAnsi" w:hAnsiTheme="majorHAnsi"/>
          <w:sz w:val="20"/>
          <w:szCs w:val="20"/>
          <w:lang w:val="pt-BR"/>
        </w:rPr>
        <w:t>Materialidade plástico formal (sendo a pontuação mínima 0 e máxima 5);</w:t>
      </w:r>
    </w:p>
    <w:p w14:paraId="3EE203C7" w14:textId="77777777" w:rsidR="00883F23" w:rsidRPr="008C404F" w:rsidRDefault="00883F23" w:rsidP="00883F23">
      <w:pPr>
        <w:pStyle w:val="PargrafodaLista"/>
        <w:numPr>
          <w:ilvl w:val="0"/>
          <w:numId w:val="43"/>
        </w:numPr>
        <w:tabs>
          <w:tab w:val="left" w:pos="649"/>
        </w:tabs>
        <w:suppressAutoHyphens w:val="0"/>
        <w:autoSpaceDE w:val="0"/>
        <w:autoSpaceDN w:val="0"/>
        <w:spacing w:before="1" w:line="257" w:lineRule="exact"/>
        <w:ind w:hanging="124"/>
        <w:jc w:val="left"/>
        <w:rPr>
          <w:rFonts w:asciiTheme="majorHAnsi" w:hAnsiTheme="majorHAnsi"/>
          <w:sz w:val="20"/>
          <w:szCs w:val="20"/>
          <w:lang w:val="pt-BR"/>
        </w:rPr>
      </w:pPr>
      <w:r w:rsidRPr="008C404F">
        <w:rPr>
          <w:rFonts w:asciiTheme="majorHAnsi" w:hAnsiTheme="majorHAnsi"/>
          <w:sz w:val="20"/>
          <w:szCs w:val="20"/>
          <w:lang w:val="pt-BR"/>
        </w:rPr>
        <w:t>Materialidade técnica construtiva (sendo a pontuação mínima 0 e máxima 5);</w:t>
      </w:r>
    </w:p>
    <w:p w14:paraId="7FB7CDFE" w14:textId="77777777" w:rsidR="00883F23" w:rsidRPr="008C404F" w:rsidRDefault="00883F23" w:rsidP="00883F23">
      <w:pPr>
        <w:pStyle w:val="PargrafodaLista"/>
        <w:numPr>
          <w:ilvl w:val="0"/>
          <w:numId w:val="43"/>
        </w:numPr>
        <w:tabs>
          <w:tab w:val="left" w:pos="649"/>
        </w:tabs>
        <w:suppressAutoHyphens w:val="0"/>
        <w:autoSpaceDE w:val="0"/>
        <w:autoSpaceDN w:val="0"/>
        <w:spacing w:line="257" w:lineRule="exact"/>
        <w:ind w:hanging="124"/>
        <w:jc w:val="left"/>
        <w:rPr>
          <w:rFonts w:asciiTheme="majorHAnsi" w:hAnsiTheme="majorHAnsi"/>
          <w:sz w:val="20"/>
          <w:szCs w:val="20"/>
          <w:lang w:val="pt-BR"/>
        </w:rPr>
      </w:pPr>
      <w:r w:rsidRPr="008C404F">
        <w:rPr>
          <w:rFonts w:asciiTheme="majorHAnsi" w:hAnsiTheme="majorHAnsi"/>
          <w:sz w:val="20"/>
          <w:szCs w:val="20"/>
          <w:lang w:val="pt-BR"/>
        </w:rPr>
        <w:t>Comunicação visual das pranchas (sendo a pontuação mínima 0 e máxima 5); e</w:t>
      </w:r>
    </w:p>
    <w:p w14:paraId="49668E45" w14:textId="77777777" w:rsidR="00883F23" w:rsidRPr="008C404F" w:rsidRDefault="00883F23" w:rsidP="00883F23">
      <w:pPr>
        <w:pStyle w:val="PargrafodaLista"/>
        <w:numPr>
          <w:ilvl w:val="0"/>
          <w:numId w:val="43"/>
        </w:numPr>
        <w:tabs>
          <w:tab w:val="left" w:pos="649"/>
        </w:tabs>
        <w:suppressAutoHyphens w:val="0"/>
        <w:autoSpaceDE w:val="0"/>
        <w:autoSpaceDN w:val="0"/>
        <w:spacing w:before="1"/>
        <w:ind w:hanging="124"/>
        <w:jc w:val="left"/>
        <w:rPr>
          <w:rFonts w:asciiTheme="majorHAnsi" w:hAnsiTheme="majorHAnsi"/>
          <w:sz w:val="20"/>
          <w:szCs w:val="20"/>
          <w:lang w:val="pt-BR"/>
        </w:rPr>
      </w:pPr>
      <w:r w:rsidRPr="008C404F">
        <w:rPr>
          <w:rFonts w:asciiTheme="majorHAnsi" w:hAnsiTheme="majorHAnsi"/>
          <w:sz w:val="20"/>
          <w:szCs w:val="20"/>
          <w:lang w:val="pt-BR"/>
        </w:rPr>
        <w:t>Representação gráfica (sendo a pontuação mínima 0 e máxima 5).</w:t>
      </w:r>
    </w:p>
    <w:p w14:paraId="7E6CD6C9" w14:textId="77777777" w:rsidR="00883F23" w:rsidRPr="008C404F" w:rsidRDefault="00883F23" w:rsidP="00883F23">
      <w:pPr>
        <w:pStyle w:val="Corpodetexto"/>
        <w:spacing w:before="1"/>
        <w:rPr>
          <w:rFonts w:asciiTheme="majorHAnsi" w:hAnsiTheme="majorHAnsi"/>
          <w:sz w:val="20"/>
          <w:szCs w:val="20"/>
        </w:rPr>
      </w:pPr>
    </w:p>
    <w:p w14:paraId="3078E88A" w14:textId="77777777" w:rsidR="00883F23" w:rsidRPr="008C404F" w:rsidRDefault="00883F23" w:rsidP="00883F23">
      <w:pPr>
        <w:pStyle w:val="Corpodetexto"/>
        <w:spacing w:before="1"/>
        <w:ind w:left="524"/>
        <w:rPr>
          <w:rFonts w:asciiTheme="majorHAnsi" w:hAnsiTheme="majorHAnsi"/>
          <w:sz w:val="20"/>
          <w:szCs w:val="20"/>
          <w:lang w:val="pt-BR"/>
        </w:rPr>
      </w:pPr>
      <w:r w:rsidRPr="008C404F">
        <w:rPr>
          <w:rFonts w:asciiTheme="majorHAnsi" w:hAnsiTheme="majorHAnsi"/>
          <w:sz w:val="20"/>
          <w:szCs w:val="20"/>
          <w:lang w:val="pt-BR"/>
        </w:rPr>
        <w:lastRenderedPageBreak/>
        <w:t>6.9.1 A pontuação máxima de cada trabalho será 45 pontos, correspondentes à soma da pontuação de todos os critérios de avaliação do item anterior.</w:t>
      </w:r>
    </w:p>
    <w:p w14:paraId="297DB201" w14:textId="77777777" w:rsidR="00883F23" w:rsidRPr="008C404F" w:rsidRDefault="00883F23" w:rsidP="00883F23">
      <w:pPr>
        <w:pStyle w:val="Corpodetexto"/>
        <w:spacing w:before="1"/>
        <w:ind w:left="524"/>
        <w:rPr>
          <w:rFonts w:asciiTheme="majorHAnsi" w:hAnsiTheme="majorHAnsi"/>
          <w:sz w:val="20"/>
          <w:szCs w:val="20"/>
          <w:lang w:val="pt-BR"/>
        </w:rPr>
      </w:pPr>
    </w:p>
    <w:p w14:paraId="562288DC" w14:textId="77777777" w:rsidR="00883F23" w:rsidRPr="008C404F" w:rsidRDefault="00883F23" w:rsidP="00883F23">
      <w:pPr>
        <w:pStyle w:val="PargrafodaLista"/>
        <w:numPr>
          <w:ilvl w:val="1"/>
          <w:numId w:val="44"/>
        </w:numPr>
        <w:tabs>
          <w:tab w:val="left" w:pos="853"/>
        </w:tabs>
        <w:suppressAutoHyphens w:val="0"/>
        <w:autoSpaceDE w:val="0"/>
        <w:autoSpaceDN w:val="0"/>
        <w:spacing w:line="264" w:lineRule="auto"/>
        <w:ind w:right="179" w:hanging="420"/>
        <w:rPr>
          <w:rFonts w:asciiTheme="majorHAnsi" w:hAnsiTheme="majorHAnsi"/>
          <w:sz w:val="20"/>
          <w:szCs w:val="20"/>
          <w:lang w:val="pt-BR"/>
        </w:rPr>
      </w:pPr>
      <w:r w:rsidRPr="008C404F">
        <w:rPr>
          <w:rFonts w:asciiTheme="majorHAnsi" w:hAnsiTheme="majorHAnsi"/>
          <w:sz w:val="20"/>
          <w:szCs w:val="20"/>
          <w:lang w:val="pt-BR"/>
        </w:rPr>
        <w:t>As decisões da Comissão Julgadora serão tomadas por maioria simples de voto e fundamentadas, com a emissão de Ata das reuniões, a qual deverá ser assinada por todos os membros.</w:t>
      </w:r>
    </w:p>
    <w:p w14:paraId="05E9381E" w14:textId="77777777" w:rsidR="00883F23" w:rsidRPr="008C404F" w:rsidRDefault="00883F23" w:rsidP="00883F23">
      <w:pPr>
        <w:pStyle w:val="PargrafodaLista"/>
        <w:numPr>
          <w:ilvl w:val="1"/>
          <w:numId w:val="44"/>
        </w:numPr>
        <w:tabs>
          <w:tab w:val="left" w:pos="901"/>
        </w:tabs>
        <w:suppressAutoHyphens w:val="0"/>
        <w:autoSpaceDE w:val="0"/>
        <w:autoSpaceDN w:val="0"/>
        <w:spacing w:before="145" w:line="266" w:lineRule="auto"/>
        <w:ind w:right="178" w:hanging="420"/>
        <w:rPr>
          <w:rStyle w:val="fontstyle01"/>
          <w:rFonts w:asciiTheme="majorHAnsi" w:hAnsiTheme="majorHAnsi"/>
          <w:color w:val="FF0000"/>
          <w:sz w:val="20"/>
          <w:szCs w:val="20"/>
          <w:lang w:val="pt-BR"/>
        </w:rPr>
      </w:pPr>
      <w:r w:rsidRPr="008C404F">
        <w:rPr>
          <w:rStyle w:val="fontstyle01"/>
          <w:rFonts w:asciiTheme="majorHAnsi" w:hAnsiTheme="majorHAnsi"/>
          <w:sz w:val="20"/>
          <w:szCs w:val="20"/>
        </w:rPr>
        <w:t>A Comissão Julgadora encerrará seus trabalhos após o julgamento dos recursos pelo Conselho</w:t>
      </w:r>
      <w:r w:rsidRPr="008C404F">
        <w:rPr>
          <w:rFonts w:asciiTheme="majorHAnsi" w:hAnsiTheme="majorHAnsi"/>
          <w:color w:val="000000"/>
          <w:sz w:val="20"/>
          <w:szCs w:val="20"/>
        </w:rPr>
        <w:br/>
      </w:r>
      <w:r w:rsidRPr="008C404F">
        <w:rPr>
          <w:rStyle w:val="fontstyle01"/>
          <w:rFonts w:asciiTheme="majorHAnsi" w:hAnsiTheme="majorHAnsi"/>
          <w:sz w:val="20"/>
          <w:szCs w:val="20"/>
        </w:rPr>
        <w:t>Diretor do CAU/MG, conforme item 12.4 do Regulamento.</w:t>
      </w:r>
    </w:p>
    <w:p w14:paraId="5F1A825B" w14:textId="77777777" w:rsidR="00883F23" w:rsidRPr="008C404F" w:rsidRDefault="00883F23" w:rsidP="00883F23">
      <w:pPr>
        <w:pStyle w:val="PargrafodaLista"/>
        <w:numPr>
          <w:ilvl w:val="1"/>
          <w:numId w:val="44"/>
        </w:numPr>
        <w:tabs>
          <w:tab w:val="left" w:pos="901"/>
        </w:tabs>
        <w:suppressAutoHyphens w:val="0"/>
        <w:autoSpaceDE w:val="0"/>
        <w:autoSpaceDN w:val="0"/>
        <w:spacing w:before="145" w:line="266" w:lineRule="auto"/>
        <w:ind w:right="178" w:hanging="420"/>
        <w:rPr>
          <w:rFonts w:asciiTheme="majorHAnsi" w:hAnsiTheme="majorHAnsi"/>
          <w:color w:val="000000" w:themeColor="text1"/>
          <w:sz w:val="20"/>
          <w:szCs w:val="20"/>
          <w:lang w:val="pt-BR"/>
        </w:rPr>
      </w:pPr>
      <w:r w:rsidRPr="008C404F">
        <w:rPr>
          <w:rFonts w:asciiTheme="majorHAnsi" w:hAnsiTheme="majorHAnsi"/>
          <w:color w:val="000000" w:themeColor="text1"/>
          <w:sz w:val="20"/>
          <w:szCs w:val="20"/>
          <w:lang w:val="pt-BR"/>
        </w:rPr>
        <w:t xml:space="preserve"> Somente os membros da Comissão Julgadora e a Assessoria Técnica da Comissão Organizadora terão acesso ao conteúdo dos trabalhos inscritos. </w:t>
      </w:r>
    </w:p>
    <w:p w14:paraId="1707C463" w14:textId="77777777" w:rsidR="00883F23" w:rsidRPr="008C404F" w:rsidRDefault="00883F23" w:rsidP="00883F23">
      <w:pPr>
        <w:pStyle w:val="Corpodetexto"/>
        <w:spacing w:before="2"/>
        <w:rPr>
          <w:rFonts w:asciiTheme="majorHAnsi" w:hAnsiTheme="majorHAnsi"/>
          <w:sz w:val="20"/>
          <w:szCs w:val="20"/>
          <w:lang w:val="pt-BR"/>
        </w:rPr>
      </w:pPr>
    </w:p>
    <w:p w14:paraId="2005CFF3" w14:textId="77777777" w:rsidR="00883F23" w:rsidRPr="008C404F" w:rsidRDefault="00883F23" w:rsidP="00883F23">
      <w:pPr>
        <w:pStyle w:val="Ttulo1"/>
        <w:numPr>
          <w:ilvl w:val="0"/>
          <w:numId w:val="44"/>
        </w:numPr>
        <w:tabs>
          <w:tab w:val="left" w:pos="385"/>
        </w:tabs>
        <w:ind w:left="101" w:hanging="262"/>
        <w:jc w:val="left"/>
        <w:rPr>
          <w:rFonts w:asciiTheme="majorHAnsi" w:hAnsiTheme="majorHAnsi"/>
          <w:b/>
          <w:sz w:val="20"/>
          <w:szCs w:val="20"/>
          <w:lang w:val="pt-BR"/>
        </w:rPr>
      </w:pPr>
      <w:r w:rsidRPr="008C404F">
        <w:rPr>
          <w:rFonts w:asciiTheme="majorHAnsi" w:hAnsiTheme="majorHAnsi"/>
          <w:b/>
          <w:sz w:val="20"/>
          <w:szCs w:val="20"/>
          <w:lang w:val="pt-BR"/>
        </w:rPr>
        <w:t>Apresentação dos trabalhos</w:t>
      </w:r>
    </w:p>
    <w:p w14:paraId="1A0769C8" w14:textId="77777777" w:rsidR="00883F23" w:rsidRPr="008C404F" w:rsidRDefault="00883F23" w:rsidP="00883F23">
      <w:pPr>
        <w:pStyle w:val="Corpodetexto"/>
        <w:spacing w:before="9"/>
        <w:rPr>
          <w:rFonts w:asciiTheme="majorHAnsi" w:hAnsiTheme="majorHAnsi"/>
          <w:b/>
          <w:sz w:val="20"/>
          <w:szCs w:val="20"/>
        </w:rPr>
      </w:pPr>
    </w:p>
    <w:p w14:paraId="2971E298" w14:textId="77777777" w:rsidR="00883F23" w:rsidRPr="008C404F" w:rsidRDefault="00883F23" w:rsidP="00883F23">
      <w:pPr>
        <w:pStyle w:val="PargrafodaLista"/>
        <w:numPr>
          <w:ilvl w:val="1"/>
          <w:numId w:val="44"/>
        </w:numPr>
        <w:tabs>
          <w:tab w:val="left" w:pos="805"/>
        </w:tabs>
        <w:suppressAutoHyphens w:val="0"/>
        <w:autoSpaceDE w:val="0"/>
        <w:autoSpaceDN w:val="0"/>
        <w:spacing w:before="1" w:line="264" w:lineRule="auto"/>
        <w:ind w:right="176" w:hanging="420"/>
        <w:rPr>
          <w:rFonts w:asciiTheme="majorHAnsi" w:hAnsiTheme="majorHAnsi"/>
          <w:sz w:val="20"/>
          <w:szCs w:val="20"/>
          <w:lang w:val="pt-BR"/>
        </w:rPr>
      </w:pPr>
      <w:r w:rsidRPr="008C404F">
        <w:rPr>
          <w:rFonts w:asciiTheme="majorHAnsi" w:hAnsiTheme="majorHAnsi"/>
          <w:sz w:val="20"/>
          <w:szCs w:val="20"/>
          <w:lang w:val="pt-BR"/>
        </w:rPr>
        <w:t>Os trabalhos deverão seguir as padronizações estabelecidas neste Edital, de modo a se obter uma uniformização na apresentação, facilitando a leitura e a avaliação comparativa dos trabalhos nas atividades da Comissão</w:t>
      </w:r>
      <w:r w:rsidRPr="008C404F">
        <w:rPr>
          <w:rFonts w:asciiTheme="majorHAnsi" w:hAnsiTheme="majorHAnsi"/>
          <w:spacing w:val="1"/>
          <w:sz w:val="20"/>
          <w:szCs w:val="20"/>
          <w:lang w:val="pt-BR"/>
        </w:rPr>
        <w:t xml:space="preserve"> </w:t>
      </w:r>
      <w:r w:rsidRPr="008C404F">
        <w:rPr>
          <w:rFonts w:asciiTheme="majorHAnsi" w:hAnsiTheme="majorHAnsi"/>
          <w:sz w:val="20"/>
          <w:szCs w:val="20"/>
          <w:lang w:val="pt-BR"/>
        </w:rPr>
        <w:t>Julgadora.</w:t>
      </w:r>
    </w:p>
    <w:p w14:paraId="110E98E5" w14:textId="77777777" w:rsidR="00883F23" w:rsidRPr="008C404F" w:rsidRDefault="00883F23" w:rsidP="00883F23">
      <w:pPr>
        <w:pStyle w:val="PargrafodaLista"/>
        <w:numPr>
          <w:ilvl w:val="1"/>
          <w:numId w:val="44"/>
        </w:numPr>
        <w:tabs>
          <w:tab w:val="left" w:pos="805"/>
        </w:tabs>
        <w:suppressAutoHyphens w:val="0"/>
        <w:autoSpaceDE w:val="0"/>
        <w:autoSpaceDN w:val="0"/>
        <w:spacing w:before="118" w:line="264" w:lineRule="auto"/>
        <w:ind w:right="178" w:hanging="420"/>
        <w:rPr>
          <w:rFonts w:asciiTheme="majorHAnsi" w:hAnsiTheme="majorHAnsi"/>
          <w:sz w:val="20"/>
          <w:szCs w:val="20"/>
          <w:lang w:val="pt-BR"/>
        </w:rPr>
      </w:pPr>
      <w:r w:rsidRPr="008C404F">
        <w:rPr>
          <w:rFonts w:asciiTheme="majorHAnsi" w:hAnsiTheme="majorHAnsi"/>
          <w:sz w:val="20"/>
          <w:szCs w:val="20"/>
          <w:lang w:val="pt-BR"/>
        </w:rPr>
        <w:t>Todos os trabalhos inscritos para concorrer ao prêmio devem ser apresentados em um único arquivo digital, de até 8 MB, com no máximo 05 (cinco) pranchas formato A1 (841mm x 594mm), numeradas de forma sequencial (01/05 a 05/05), sendo a primeira prancha, obrigatoriamente, uma prancha</w:t>
      </w:r>
      <w:r w:rsidRPr="008C404F">
        <w:rPr>
          <w:rFonts w:asciiTheme="majorHAnsi" w:hAnsiTheme="majorHAnsi"/>
          <w:spacing w:val="-1"/>
          <w:sz w:val="20"/>
          <w:szCs w:val="20"/>
          <w:lang w:val="pt-BR"/>
        </w:rPr>
        <w:t xml:space="preserve"> </w:t>
      </w:r>
      <w:r w:rsidRPr="008C404F">
        <w:rPr>
          <w:rFonts w:asciiTheme="majorHAnsi" w:hAnsiTheme="majorHAnsi"/>
          <w:sz w:val="20"/>
          <w:szCs w:val="20"/>
          <w:lang w:val="pt-BR"/>
        </w:rPr>
        <w:t>resumo.</w:t>
      </w:r>
    </w:p>
    <w:p w14:paraId="780C3B17" w14:textId="77777777" w:rsidR="00883F23" w:rsidRPr="008C404F" w:rsidRDefault="00883F23" w:rsidP="00883F23">
      <w:pPr>
        <w:pStyle w:val="PargrafodaLista"/>
        <w:numPr>
          <w:ilvl w:val="1"/>
          <w:numId w:val="44"/>
        </w:numPr>
        <w:tabs>
          <w:tab w:val="left" w:pos="805"/>
        </w:tabs>
        <w:suppressAutoHyphens w:val="0"/>
        <w:autoSpaceDE w:val="0"/>
        <w:autoSpaceDN w:val="0"/>
        <w:spacing w:before="121" w:line="264" w:lineRule="auto"/>
        <w:ind w:right="181" w:hanging="420"/>
        <w:rPr>
          <w:rFonts w:asciiTheme="majorHAnsi" w:hAnsiTheme="majorHAnsi"/>
          <w:sz w:val="20"/>
          <w:szCs w:val="20"/>
          <w:lang w:val="pt-BR"/>
        </w:rPr>
      </w:pPr>
      <w:r w:rsidRPr="008C404F">
        <w:rPr>
          <w:rFonts w:asciiTheme="majorHAnsi" w:hAnsiTheme="majorHAnsi"/>
          <w:sz w:val="20"/>
          <w:szCs w:val="20"/>
          <w:lang w:val="pt-BR"/>
        </w:rPr>
        <w:t>Todos os trabalhos devem possuir título, que deverá constar, pelo menos, na prancha resumo e no resumo do trabalho (item</w:t>
      </w:r>
      <w:r w:rsidRPr="008C404F">
        <w:rPr>
          <w:rFonts w:asciiTheme="majorHAnsi" w:hAnsiTheme="majorHAnsi"/>
          <w:spacing w:val="-6"/>
          <w:sz w:val="20"/>
          <w:szCs w:val="20"/>
          <w:lang w:val="pt-BR"/>
        </w:rPr>
        <w:t xml:space="preserve"> </w:t>
      </w:r>
      <w:r w:rsidRPr="008C404F">
        <w:rPr>
          <w:rFonts w:asciiTheme="majorHAnsi" w:hAnsiTheme="majorHAnsi"/>
          <w:sz w:val="20"/>
          <w:szCs w:val="20"/>
          <w:lang w:val="pt-BR"/>
        </w:rPr>
        <w:t>5.8).</w:t>
      </w:r>
    </w:p>
    <w:p w14:paraId="0843E083" w14:textId="77777777" w:rsidR="00883F23" w:rsidRPr="008C404F" w:rsidRDefault="00883F23" w:rsidP="00883F23">
      <w:pPr>
        <w:pStyle w:val="PargrafodaLista"/>
        <w:numPr>
          <w:ilvl w:val="1"/>
          <w:numId w:val="44"/>
        </w:numPr>
        <w:tabs>
          <w:tab w:val="left" w:pos="805"/>
        </w:tabs>
        <w:suppressAutoHyphens w:val="0"/>
        <w:autoSpaceDE w:val="0"/>
        <w:autoSpaceDN w:val="0"/>
        <w:spacing w:before="90" w:line="264" w:lineRule="auto"/>
        <w:ind w:right="180" w:hanging="420"/>
        <w:rPr>
          <w:rFonts w:asciiTheme="majorHAnsi" w:hAnsiTheme="majorHAnsi"/>
          <w:sz w:val="20"/>
          <w:szCs w:val="20"/>
          <w:lang w:val="pt-BR"/>
        </w:rPr>
      </w:pPr>
      <w:r w:rsidRPr="008C404F">
        <w:rPr>
          <w:rFonts w:asciiTheme="majorHAnsi" w:hAnsiTheme="majorHAnsi"/>
          <w:sz w:val="20"/>
          <w:szCs w:val="20"/>
          <w:lang w:val="pt-BR"/>
        </w:rPr>
        <w:t>São vedadas nas pranchas dos trabalhos qualquer informação que identifique o autor, orientador, universidade, curso ou escola, bem como a assinatura de desenhos ou crédito de fotos que possibilitem a identificação do</w:t>
      </w:r>
      <w:r w:rsidRPr="008C404F">
        <w:rPr>
          <w:rFonts w:asciiTheme="majorHAnsi" w:hAnsiTheme="majorHAnsi"/>
          <w:spacing w:val="-3"/>
          <w:sz w:val="20"/>
          <w:szCs w:val="20"/>
          <w:lang w:val="pt-BR"/>
        </w:rPr>
        <w:t xml:space="preserve"> </w:t>
      </w:r>
      <w:r w:rsidRPr="008C404F">
        <w:rPr>
          <w:rFonts w:asciiTheme="majorHAnsi" w:hAnsiTheme="majorHAnsi"/>
          <w:sz w:val="20"/>
          <w:szCs w:val="20"/>
          <w:lang w:val="pt-BR"/>
        </w:rPr>
        <w:t>trabalho.</w:t>
      </w:r>
    </w:p>
    <w:p w14:paraId="2F08BE82" w14:textId="77777777" w:rsidR="00883F23" w:rsidRPr="008C404F" w:rsidRDefault="00883F23" w:rsidP="00883F23">
      <w:pPr>
        <w:pStyle w:val="PargrafodaLista"/>
        <w:numPr>
          <w:ilvl w:val="1"/>
          <w:numId w:val="44"/>
        </w:numPr>
        <w:tabs>
          <w:tab w:val="left" w:pos="805"/>
        </w:tabs>
        <w:suppressAutoHyphens w:val="0"/>
        <w:autoSpaceDE w:val="0"/>
        <w:autoSpaceDN w:val="0"/>
        <w:spacing w:before="121" w:line="264" w:lineRule="auto"/>
        <w:ind w:right="183" w:hanging="420"/>
        <w:rPr>
          <w:rFonts w:asciiTheme="majorHAnsi" w:hAnsiTheme="majorHAnsi"/>
          <w:sz w:val="20"/>
          <w:szCs w:val="20"/>
          <w:lang w:val="pt-BR"/>
        </w:rPr>
      </w:pPr>
      <w:r w:rsidRPr="008C404F">
        <w:rPr>
          <w:rFonts w:asciiTheme="majorHAnsi" w:hAnsiTheme="majorHAnsi"/>
          <w:sz w:val="20"/>
          <w:szCs w:val="20"/>
          <w:lang w:val="pt-BR"/>
        </w:rPr>
        <w:t>Projetos referentes a ampliação ou modificação de escolas ou faculdades de arquitetura e urbanismo existentes não poderão conter a identificação da Instituição objeto do</w:t>
      </w:r>
      <w:r w:rsidRPr="008C404F">
        <w:rPr>
          <w:rFonts w:asciiTheme="majorHAnsi" w:hAnsiTheme="majorHAnsi"/>
          <w:spacing w:val="-28"/>
          <w:sz w:val="20"/>
          <w:szCs w:val="20"/>
          <w:lang w:val="pt-BR"/>
        </w:rPr>
        <w:t xml:space="preserve"> </w:t>
      </w:r>
      <w:r w:rsidRPr="008C404F">
        <w:rPr>
          <w:rFonts w:asciiTheme="majorHAnsi" w:hAnsiTheme="majorHAnsi"/>
          <w:sz w:val="20"/>
          <w:szCs w:val="20"/>
          <w:lang w:val="pt-BR"/>
        </w:rPr>
        <w:t>trabalho.</w:t>
      </w:r>
    </w:p>
    <w:p w14:paraId="7D814E8D" w14:textId="77777777" w:rsidR="00883F23" w:rsidRPr="008C404F" w:rsidRDefault="00883F23" w:rsidP="00883F23">
      <w:pPr>
        <w:pStyle w:val="PargrafodaLista"/>
        <w:numPr>
          <w:ilvl w:val="1"/>
          <w:numId w:val="44"/>
        </w:numPr>
        <w:tabs>
          <w:tab w:val="left" w:pos="805"/>
        </w:tabs>
        <w:suppressAutoHyphens w:val="0"/>
        <w:autoSpaceDE w:val="0"/>
        <w:autoSpaceDN w:val="0"/>
        <w:spacing w:before="119" w:line="264" w:lineRule="auto"/>
        <w:ind w:right="178" w:hanging="420"/>
        <w:rPr>
          <w:rFonts w:asciiTheme="majorHAnsi" w:hAnsiTheme="majorHAnsi"/>
          <w:sz w:val="20"/>
          <w:szCs w:val="20"/>
          <w:lang w:val="pt-BR"/>
        </w:rPr>
      </w:pPr>
      <w:r w:rsidRPr="008C404F">
        <w:rPr>
          <w:rFonts w:asciiTheme="majorHAnsi" w:hAnsiTheme="majorHAnsi"/>
          <w:sz w:val="20"/>
          <w:szCs w:val="20"/>
          <w:lang w:val="pt-BR"/>
        </w:rPr>
        <w:t>Informações necessárias à compreensão do trabalho e que não impliquem sua identificação podem ser apresentadas, tais como a localização, cidade, bairro, bibliografia, arquivos de referência, transcrições ou citações. É permitida somente a inclusão de crédito para fotos cuja autoria pertença a fotógrafo</w:t>
      </w:r>
      <w:r w:rsidRPr="008C404F">
        <w:rPr>
          <w:rFonts w:asciiTheme="majorHAnsi" w:hAnsiTheme="majorHAnsi"/>
          <w:spacing w:val="-1"/>
          <w:sz w:val="20"/>
          <w:szCs w:val="20"/>
          <w:lang w:val="pt-BR"/>
        </w:rPr>
        <w:t xml:space="preserve"> </w:t>
      </w:r>
      <w:r w:rsidRPr="008C404F">
        <w:rPr>
          <w:rFonts w:asciiTheme="majorHAnsi" w:hAnsiTheme="majorHAnsi"/>
          <w:sz w:val="20"/>
          <w:szCs w:val="20"/>
          <w:lang w:val="pt-BR"/>
        </w:rPr>
        <w:t>profissional.</w:t>
      </w:r>
    </w:p>
    <w:p w14:paraId="64AF6271" w14:textId="77777777" w:rsidR="00883F23" w:rsidRPr="008C404F" w:rsidRDefault="00883F23" w:rsidP="00883F23">
      <w:pPr>
        <w:pStyle w:val="PargrafodaLista"/>
        <w:numPr>
          <w:ilvl w:val="1"/>
          <w:numId w:val="44"/>
        </w:numPr>
        <w:tabs>
          <w:tab w:val="left" w:pos="805"/>
        </w:tabs>
        <w:suppressAutoHyphens w:val="0"/>
        <w:autoSpaceDE w:val="0"/>
        <w:autoSpaceDN w:val="0"/>
        <w:spacing w:before="121" w:line="264" w:lineRule="auto"/>
        <w:ind w:right="177" w:hanging="420"/>
        <w:rPr>
          <w:rFonts w:asciiTheme="majorHAnsi" w:hAnsiTheme="majorHAnsi"/>
          <w:sz w:val="20"/>
          <w:szCs w:val="20"/>
          <w:lang w:val="pt-BR"/>
        </w:rPr>
      </w:pPr>
      <w:r w:rsidRPr="008C404F">
        <w:rPr>
          <w:rFonts w:asciiTheme="majorHAnsi" w:hAnsiTheme="majorHAnsi"/>
          <w:sz w:val="20"/>
          <w:szCs w:val="20"/>
          <w:lang w:val="pt-BR"/>
        </w:rPr>
        <w:t>Todos os textos, memoriais, explicações ou especificações deverão constar obrigatoriamente apenas nas pranchas, não podendo ser entregue texto avulso, trabalhos audiovisuais, vídeos com animação e/ou semelhantes, para fins de</w:t>
      </w:r>
      <w:r w:rsidRPr="008C404F">
        <w:rPr>
          <w:rFonts w:asciiTheme="majorHAnsi" w:hAnsiTheme="majorHAnsi"/>
          <w:spacing w:val="-9"/>
          <w:sz w:val="20"/>
          <w:szCs w:val="20"/>
          <w:lang w:val="pt-BR"/>
        </w:rPr>
        <w:t xml:space="preserve"> </w:t>
      </w:r>
      <w:r w:rsidRPr="008C404F">
        <w:rPr>
          <w:rFonts w:asciiTheme="majorHAnsi" w:hAnsiTheme="majorHAnsi"/>
          <w:sz w:val="20"/>
          <w:szCs w:val="20"/>
          <w:lang w:val="pt-BR"/>
        </w:rPr>
        <w:t>avaliação.</w:t>
      </w:r>
    </w:p>
    <w:p w14:paraId="3760868E" w14:textId="77777777" w:rsidR="00883F23" w:rsidRPr="008C404F" w:rsidRDefault="00883F23" w:rsidP="00883F23">
      <w:pPr>
        <w:pStyle w:val="PargrafodaLista"/>
        <w:numPr>
          <w:ilvl w:val="1"/>
          <w:numId w:val="44"/>
        </w:numPr>
        <w:tabs>
          <w:tab w:val="left" w:pos="805"/>
        </w:tabs>
        <w:suppressAutoHyphens w:val="0"/>
        <w:autoSpaceDE w:val="0"/>
        <w:autoSpaceDN w:val="0"/>
        <w:spacing w:before="121" w:line="264" w:lineRule="auto"/>
        <w:ind w:right="180" w:hanging="420"/>
        <w:rPr>
          <w:rFonts w:asciiTheme="majorHAnsi" w:hAnsiTheme="majorHAnsi"/>
          <w:sz w:val="20"/>
          <w:szCs w:val="20"/>
          <w:lang w:val="pt-BR"/>
        </w:rPr>
      </w:pPr>
      <w:r w:rsidRPr="008C404F">
        <w:rPr>
          <w:rFonts w:asciiTheme="majorHAnsi" w:hAnsiTheme="majorHAnsi"/>
          <w:sz w:val="20"/>
          <w:szCs w:val="20"/>
          <w:lang w:val="pt-BR"/>
        </w:rPr>
        <w:t>Não deve ser utilizado o recurso de continuidade do desenho de uma prancha/página para outra, para fins de visualização e leitura completa do</w:t>
      </w:r>
      <w:r w:rsidRPr="008C404F">
        <w:rPr>
          <w:rFonts w:asciiTheme="majorHAnsi" w:hAnsiTheme="majorHAnsi"/>
          <w:spacing w:val="-7"/>
          <w:sz w:val="20"/>
          <w:szCs w:val="20"/>
          <w:lang w:val="pt-BR"/>
        </w:rPr>
        <w:t xml:space="preserve"> </w:t>
      </w:r>
      <w:r w:rsidRPr="008C404F">
        <w:rPr>
          <w:rFonts w:asciiTheme="majorHAnsi" w:hAnsiTheme="majorHAnsi"/>
          <w:sz w:val="20"/>
          <w:szCs w:val="20"/>
          <w:lang w:val="pt-BR"/>
        </w:rPr>
        <w:t>objeto.</w:t>
      </w:r>
    </w:p>
    <w:p w14:paraId="0D16D8F2" w14:textId="77777777" w:rsidR="00883F23" w:rsidRPr="008C404F" w:rsidRDefault="00883F23" w:rsidP="00883F23">
      <w:pPr>
        <w:pStyle w:val="Corpodetexto"/>
        <w:spacing w:before="5"/>
        <w:rPr>
          <w:rFonts w:asciiTheme="majorHAnsi" w:hAnsiTheme="majorHAnsi"/>
          <w:sz w:val="20"/>
          <w:szCs w:val="20"/>
          <w:lang w:val="pt-BR"/>
        </w:rPr>
      </w:pPr>
    </w:p>
    <w:p w14:paraId="408D69D8" w14:textId="77777777" w:rsidR="00883F23" w:rsidRPr="008C404F" w:rsidRDefault="00883F23" w:rsidP="00883F23">
      <w:pPr>
        <w:pStyle w:val="Ttulo1"/>
        <w:numPr>
          <w:ilvl w:val="0"/>
          <w:numId w:val="44"/>
        </w:numPr>
        <w:tabs>
          <w:tab w:val="left" w:pos="385"/>
        </w:tabs>
        <w:ind w:left="101" w:hanging="262"/>
        <w:jc w:val="left"/>
        <w:rPr>
          <w:rFonts w:asciiTheme="majorHAnsi" w:hAnsiTheme="majorHAnsi"/>
          <w:b/>
          <w:sz w:val="20"/>
          <w:szCs w:val="20"/>
          <w:lang w:val="pt-BR"/>
        </w:rPr>
      </w:pPr>
      <w:r w:rsidRPr="008C404F">
        <w:rPr>
          <w:rFonts w:asciiTheme="majorHAnsi" w:hAnsiTheme="majorHAnsi"/>
          <w:b/>
          <w:sz w:val="20"/>
          <w:szCs w:val="20"/>
          <w:lang w:val="pt-BR"/>
        </w:rPr>
        <w:t>Prêmios</w:t>
      </w:r>
    </w:p>
    <w:p w14:paraId="0C226A93" w14:textId="77777777" w:rsidR="00883F23" w:rsidRPr="008C404F" w:rsidRDefault="00883F23" w:rsidP="00883F23">
      <w:pPr>
        <w:pStyle w:val="Corpodetexto"/>
        <w:spacing w:before="10"/>
        <w:rPr>
          <w:rFonts w:asciiTheme="majorHAnsi" w:hAnsiTheme="majorHAnsi"/>
          <w:b/>
          <w:sz w:val="20"/>
          <w:szCs w:val="20"/>
        </w:rPr>
      </w:pPr>
    </w:p>
    <w:p w14:paraId="1F5F3A7C" w14:textId="77777777" w:rsidR="00883F23" w:rsidRPr="008C404F" w:rsidRDefault="00883F23" w:rsidP="00883F23">
      <w:pPr>
        <w:pStyle w:val="PargrafodaLista"/>
        <w:numPr>
          <w:ilvl w:val="1"/>
          <w:numId w:val="44"/>
        </w:numPr>
        <w:tabs>
          <w:tab w:val="left" w:pos="805"/>
        </w:tabs>
        <w:suppressAutoHyphens w:val="0"/>
        <w:autoSpaceDE w:val="0"/>
        <w:autoSpaceDN w:val="0"/>
        <w:spacing w:line="264" w:lineRule="auto"/>
        <w:ind w:right="176" w:hanging="420"/>
        <w:rPr>
          <w:rFonts w:asciiTheme="majorHAnsi" w:hAnsiTheme="majorHAnsi"/>
          <w:sz w:val="20"/>
          <w:szCs w:val="20"/>
          <w:lang w:val="pt-BR"/>
        </w:rPr>
      </w:pPr>
      <w:r w:rsidRPr="008C404F">
        <w:rPr>
          <w:rFonts w:asciiTheme="majorHAnsi" w:hAnsiTheme="majorHAnsi"/>
          <w:sz w:val="20"/>
          <w:szCs w:val="20"/>
          <w:lang w:val="pt-BR"/>
        </w:rPr>
        <w:t>Os trabalhos vencedores conforme determinado pela Comissão Julgadora, receberão prêmios nos seguintes</w:t>
      </w:r>
      <w:r w:rsidRPr="008C404F">
        <w:rPr>
          <w:rFonts w:asciiTheme="majorHAnsi" w:hAnsiTheme="majorHAnsi"/>
          <w:spacing w:val="-1"/>
          <w:sz w:val="20"/>
          <w:szCs w:val="20"/>
          <w:lang w:val="pt-BR"/>
        </w:rPr>
        <w:t xml:space="preserve"> </w:t>
      </w:r>
      <w:r w:rsidRPr="008C404F">
        <w:rPr>
          <w:rFonts w:asciiTheme="majorHAnsi" w:hAnsiTheme="majorHAnsi"/>
          <w:sz w:val="20"/>
          <w:szCs w:val="20"/>
          <w:lang w:val="pt-BR"/>
        </w:rPr>
        <w:t>valores:</w:t>
      </w:r>
    </w:p>
    <w:p w14:paraId="2353598D" w14:textId="77777777" w:rsidR="00883F23" w:rsidRPr="008C404F" w:rsidRDefault="00883F23" w:rsidP="00883F23">
      <w:pPr>
        <w:pStyle w:val="PargrafodaLista"/>
        <w:numPr>
          <w:ilvl w:val="2"/>
          <w:numId w:val="42"/>
        </w:numPr>
        <w:tabs>
          <w:tab w:val="left" w:pos="1389"/>
          <w:tab w:val="left" w:pos="1390"/>
        </w:tabs>
        <w:suppressAutoHyphens w:val="0"/>
        <w:autoSpaceDE w:val="0"/>
        <w:autoSpaceDN w:val="0"/>
        <w:spacing w:before="121"/>
        <w:rPr>
          <w:rFonts w:asciiTheme="majorHAnsi" w:hAnsiTheme="majorHAnsi"/>
          <w:sz w:val="20"/>
          <w:szCs w:val="20"/>
          <w:lang w:val="pt-BR"/>
        </w:rPr>
      </w:pPr>
      <w:r w:rsidRPr="008C404F">
        <w:rPr>
          <w:rFonts w:asciiTheme="majorHAnsi" w:hAnsiTheme="majorHAnsi"/>
          <w:sz w:val="20"/>
          <w:szCs w:val="20"/>
          <w:lang w:val="pt-BR"/>
        </w:rPr>
        <w:t>Primeiro lugar: Prêmio de R$ 3.000,00 (três mil</w:t>
      </w:r>
      <w:r w:rsidRPr="008C404F">
        <w:rPr>
          <w:rFonts w:asciiTheme="majorHAnsi" w:hAnsiTheme="majorHAnsi"/>
          <w:spacing w:val="-21"/>
          <w:sz w:val="20"/>
          <w:szCs w:val="20"/>
          <w:lang w:val="pt-BR"/>
        </w:rPr>
        <w:t xml:space="preserve"> </w:t>
      </w:r>
      <w:r w:rsidRPr="008C404F">
        <w:rPr>
          <w:rFonts w:asciiTheme="majorHAnsi" w:hAnsiTheme="majorHAnsi"/>
          <w:sz w:val="20"/>
          <w:szCs w:val="20"/>
          <w:lang w:val="pt-BR"/>
        </w:rPr>
        <w:t>reais);</w:t>
      </w:r>
    </w:p>
    <w:p w14:paraId="4F9F3A08" w14:textId="77777777" w:rsidR="00883F23" w:rsidRPr="008C404F" w:rsidRDefault="00883F23" w:rsidP="00883F23">
      <w:pPr>
        <w:pStyle w:val="PargrafodaLista"/>
        <w:numPr>
          <w:ilvl w:val="2"/>
          <w:numId w:val="42"/>
        </w:numPr>
        <w:tabs>
          <w:tab w:val="left" w:pos="1389"/>
          <w:tab w:val="left" w:pos="1390"/>
        </w:tabs>
        <w:suppressAutoHyphens w:val="0"/>
        <w:autoSpaceDE w:val="0"/>
        <w:autoSpaceDN w:val="0"/>
        <w:spacing w:before="146"/>
        <w:rPr>
          <w:rFonts w:asciiTheme="majorHAnsi" w:hAnsiTheme="majorHAnsi"/>
          <w:sz w:val="20"/>
          <w:szCs w:val="20"/>
          <w:lang w:val="pt-BR"/>
        </w:rPr>
      </w:pPr>
      <w:r w:rsidRPr="008C404F">
        <w:rPr>
          <w:rFonts w:asciiTheme="majorHAnsi" w:hAnsiTheme="majorHAnsi"/>
          <w:sz w:val="20"/>
          <w:szCs w:val="20"/>
          <w:lang w:val="pt-BR"/>
        </w:rPr>
        <w:t>Segundo lugar: Prêmio de R$ 2.000,00 (dois mil</w:t>
      </w:r>
      <w:r w:rsidRPr="008C404F">
        <w:rPr>
          <w:rFonts w:asciiTheme="majorHAnsi" w:hAnsiTheme="majorHAnsi"/>
          <w:spacing w:val="-17"/>
          <w:sz w:val="20"/>
          <w:szCs w:val="20"/>
          <w:lang w:val="pt-BR"/>
        </w:rPr>
        <w:t xml:space="preserve"> </w:t>
      </w:r>
      <w:r w:rsidRPr="008C404F">
        <w:rPr>
          <w:rFonts w:asciiTheme="majorHAnsi" w:hAnsiTheme="majorHAnsi"/>
          <w:sz w:val="20"/>
          <w:szCs w:val="20"/>
          <w:lang w:val="pt-BR"/>
        </w:rPr>
        <w:t>reais);</w:t>
      </w:r>
    </w:p>
    <w:p w14:paraId="2A822D82" w14:textId="77777777" w:rsidR="00883F23" w:rsidRPr="008C404F" w:rsidRDefault="00883F23" w:rsidP="00883F23">
      <w:pPr>
        <w:pStyle w:val="PargrafodaLista"/>
        <w:numPr>
          <w:ilvl w:val="2"/>
          <w:numId w:val="42"/>
        </w:numPr>
        <w:tabs>
          <w:tab w:val="left" w:pos="1389"/>
          <w:tab w:val="left" w:pos="1390"/>
        </w:tabs>
        <w:suppressAutoHyphens w:val="0"/>
        <w:autoSpaceDE w:val="0"/>
        <w:autoSpaceDN w:val="0"/>
        <w:spacing w:before="145"/>
        <w:rPr>
          <w:rFonts w:asciiTheme="majorHAnsi" w:hAnsiTheme="majorHAnsi"/>
          <w:sz w:val="20"/>
          <w:szCs w:val="20"/>
          <w:lang w:val="pt-BR"/>
        </w:rPr>
      </w:pPr>
      <w:r w:rsidRPr="008C404F">
        <w:rPr>
          <w:rFonts w:asciiTheme="majorHAnsi" w:hAnsiTheme="majorHAnsi"/>
          <w:sz w:val="20"/>
          <w:szCs w:val="20"/>
          <w:lang w:val="pt-BR"/>
        </w:rPr>
        <w:t>Terceiro lugar: Prêmio de R$ 1.000,00 (hum mil</w:t>
      </w:r>
      <w:r w:rsidRPr="008C404F">
        <w:rPr>
          <w:rFonts w:asciiTheme="majorHAnsi" w:hAnsiTheme="majorHAnsi"/>
          <w:spacing w:val="-18"/>
          <w:sz w:val="20"/>
          <w:szCs w:val="20"/>
          <w:lang w:val="pt-BR"/>
        </w:rPr>
        <w:t xml:space="preserve"> </w:t>
      </w:r>
      <w:r w:rsidRPr="008C404F">
        <w:rPr>
          <w:rFonts w:asciiTheme="majorHAnsi" w:hAnsiTheme="majorHAnsi"/>
          <w:sz w:val="20"/>
          <w:szCs w:val="20"/>
          <w:lang w:val="pt-BR"/>
        </w:rPr>
        <w:t>reais);</w:t>
      </w:r>
    </w:p>
    <w:p w14:paraId="5F189D94" w14:textId="77777777" w:rsidR="00883F23" w:rsidRPr="008C404F" w:rsidRDefault="00883F23" w:rsidP="00883F23">
      <w:pPr>
        <w:pStyle w:val="PargrafodaLista"/>
        <w:numPr>
          <w:ilvl w:val="1"/>
          <w:numId w:val="44"/>
        </w:numPr>
        <w:tabs>
          <w:tab w:val="left" w:pos="805"/>
        </w:tabs>
        <w:suppressAutoHyphens w:val="0"/>
        <w:autoSpaceDE w:val="0"/>
        <w:autoSpaceDN w:val="0"/>
        <w:spacing w:before="146" w:line="264" w:lineRule="auto"/>
        <w:ind w:right="182" w:hanging="420"/>
        <w:rPr>
          <w:rFonts w:asciiTheme="majorHAnsi" w:hAnsiTheme="majorHAnsi"/>
          <w:sz w:val="20"/>
          <w:szCs w:val="20"/>
          <w:lang w:val="pt-BR"/>
        </w:rPr>
      </w:pPr>
      <w:r w:rsidRPr="008C404F">
        <w:rPr>
          <w:rFonts w:asciiTheme="majorHAnsi" w:hAnsiTheme="majorHAnsi"/>
          <w:sz w:val="20"/>
          <w:szCs w:val="20"/>
          <w:lang w:val="pt-BR"/>
        </w:rPr>
        <w:t>Os demais trabalhos vencedores, ou seja, aqueles classificados como menção honrosa, serão premiados com kit de publicações parceiras do Órgão</w:t>
      </w:r>
      <w:r w:rsidRPr="008C404F">
        <w:rPr>
          <w:rFonts w:asciiTheme="majorHAnsi" w:hAnsiTheme="majorHAnsi"/>
          <w:spacing w:val="-11"/>
          <w:sz w:val="20"/>
          <w:szCs w:val="20"/>
          <w:lang w:val="pt-BR"/>
        </w:rPr>
        <w:t xml:space="preserve"> </w:t>
      </w:r>
      <w:r w:rsidRPr="008C404F">
        <w:rPr>
          <w:rFonts w:asciiTheme="majorHAnsi" w:hAnsiTheme="majorHAnsi"/>
          <w:sz w:val="20"/>
          <w:szCs w:val="20"/>
          <w:lang w:val="pt-BR"/>
        </w:rPr>
        <w:t>Realizador.</w:t>
      </w:r>
    </w:p>
    <w:p w14:paraId="4E62304C" w14:textId="77777777" w:rsidR="00883F23" w:rsidRPr="008C404F" w:rsidRDefault="00883F23" w:rsidP="00883F23">
      <w:pPr>
        <w:pStyle w:val="PargrafodaLista"/>
        <w:numPr>
          <w:ilvl w:val="1"/>
          <w:numId w:val="44"/>
        </w:numPr>
        <w:tabs>
          <w:tab w:val="left" w:pos="805"/>
        </w:tabs>
        <w:suppressAutoHyphens w:val="0"/>
        <w:autoSpaceDE w:val="0"/>
        <w:autoSpaceDN w:val="0"/>
        <w:spacing w:before="121"/>
        <w:ind w:hanging="421"/>
        <w:rPr>
          <w:rFonts w:asciiTheme="majorHAnsi" w:hAnsiTheme="majorHAnsi"/>
          <w:sz w:val="20"/>
          <w:szCs w:val="20"/>
          <w:lang w:val="pt-BR"/>
        </w:rPr>
      </w:pPr>
      <w:r w:rsidRPr="008C404F">
        <w:rPr>
          <w:rFonts w:asciiTheme="majorHAnsi" w:hAnsiTheme="majorHAnsi"/>
          <w:sz w:val="20"/>
          <w:szCs w:val="20"/>
          <w:lang w:val="pt-BR"/>
        </w:rPr>
        <w:t>Serão contemplados com certificado</w:t>
      </w:r>
      <w:r w:rsidRPr="008C404F">
        <w:rPr>
          <w:rFonts w:asciiTheme="majorHAnsi" w:hAnsiTheme="majorHAnsi"/>
          <w:spacing w:val="-8"/>
          <w:sz w:val="20"/>
          <w:szCs w:val="20"/>
          <w:lang w:val="pt-BR"/>
        </w:rPr>
        <w:t xml:space="preserve"> </w:t>
      </w:r>
      <w:r w:rsidRPr="008C404F">
        <w:rPr>
          <w:rFonts w:asciiTheme="majorHAnsi" w:hAnsiTheme="majorHAnsi"/>
          <w:sz w:val="20"/>
          <w:szCs w:val="20"/>
          <w:lang w:val="pt-BR"/>
        </w:rPr>
        <w:t>específico:</w:t>
      </w:r>
    </w:p>
    <w:p w14:paraId="27E3C547" w14:textId="77777777" w:rsidR="00883F23" w:rsidRPr="008C404F" w:rsidRDefault="00883F23" w:rsidP="00883F23">
      <w:pPr>
        <w:pStyle w:val="PargrafodaLista"/>
        <w:numPr>
          <w:ilvl w:val="2"/>
          <w:numId w:val="41"/>
        </w:numPr>
        <w:tabs>
          <w:tab w:val="left" w:pos="1390"/>
        </w:tabs>
        <w:suppressAutoHyphens w:val="0"/>
        <w:autoSpaceDE w:val="0"/>
        <w:autoSpaceDN w:val="0"/>
        <w:spacing w:before="145" w:line="264" w:lineRule="auto"/>
        <w:ind w:right="176"/>
        <w:rPr>
          <w:rFonts w:asciiTheme="majorHAnsi" w:hAnsiTheme="majorHAnsi"/>
          <w:sz w:val="20"/>
          <w:szCs w:val="20"/>
          <w:lang w:val="pt-BR"/>
        </w:rPr>
      </w:pPr>
      <w:r w:rsidRPr="008C404F">
        <w:rPr>
          <w:rFonts w:asciiTheme="majorHAnsi" w:hAnsiTheme="majorHAnsi"/>
          <w:sz w:val="20"/>
          <w:szCs w:val="20"/>
          <w:lang w:val="pt-BR"/>
        </w:rPr>
        <w:t>Os 3 (três) trabalhos vencedores (1º, 2º e 3º colocados) e seus respectivos professores orientadores e respectivas</w:t>
      </w:r>
      <w:r w:rsidRPr="008C404F">
        <w:rPr>
          <w:rFonts w:asciiTheme="majorHAnsi" w:hAnsiTheme="majorHAnsi"/>
          <w:spacing w:val="-1"/>
          <w:sz w:val="20"/>
          <w:szCs w:val="20"/>
          <w:lang w:val="pt-BR"/>
        </w:rPr>
        <w:t xml:space="preserve"> </w:t>
      </w:r>
      <w:r w:rsidRPr="008C404F">
        <w:rPr>
          <w:rFonts w:asciiTheme="majorHAnsi" w:hAnsiTheme="majorHAnsi"/>
          <w:sz w:val="20"/>
          <w:szCs w:val="20"/>
          <w:lang w:val="pt-BR"/>
        </w:rPr>
        <w:t>IES;</w:t>
      </w:r>
    </w:p>
    <w:p w14:paraId="6813FD52" w14:textId="77777777" w:rsidR="00883F23" w:rsidRPr="008C404F" w:rsidRDefault="00883F23" w:rsidP="00883F23">
      <w:pPr>
        <w:pStyle w:val="PargrafodaLista"/>
        <w:numPr>
          <w:ilvl w:val="2"/>
          <w:numId w:val="41"/>
        </w:numPr>
        <w:tabs>
          <w:tab w:val="left" w:pos="1390"/>
        </w:tabs>
        <w:suppressAutoHyphens w:val="0"/>
        <w:autoSpaceDE w:val="0"/>
        <w:autoSpaceDN w:val="0"/>
        <w:spacing w:before="119" w:line="264" w:lineRule="auto"/>
        <w:ind w:right="179"/>
        <w:rPr>
          <w:rFonts w:asciiTheme="majorHAnsi" w:hAnsiTheme="majorHAnsi"/>
          <w:sz w:val="20"/>
          <w:szCs w:val="20"/>
          <w:lang w:val="pt-BR"/>
        </w:rPr>
      </w:pPr>
      <w:r w:rsidRPr="008C404F">
        <w:rPr>
          <w:rFonts w:asciiTheme="majorHAnsi" w:hAnsiTheme="majorHAnsi"/>
          <w:sz w:val="20"/>
          <w:szCs w:val="20"/>
          <w:lang w:val="pt-BR"/>
        </w:rPr>
        <w:t xml:space="preserve">Os trabalhos indicados para menção honrosa e seus respectivos professores orientadores e respectivas </w:t>
      </w:r>
      <w:r w:rsidRPr="008C404F">
        <w:rPr>
          <w:rFonts w:asciiTheme="majorHAnsi" w:hAnsiTheme="majorHAnsi"/>
          <w:sz w:val="20"/>
          <w:szCs w:val="20"/>
          <w:lang w:val="pt-BR"/>
        </w:rPr>
        <w:lastRenderedPageBreak/>
        <w:t>IES;</w:t>
      </w:r>
    </w:p>
    <w:p w14:paraId="61EA2C65" w14:textId="77777777" w:rsidR="00883F23" w:rsidRPr="008C404F" w:rsidRDefault="00883F23" w:rsidP="00883F23">
      <w:pPr>
        <w:pStyle w:val="PargrafodaLista"/>
        <w:numPr>
          <w:ilvl w:val="2"/>
          <w:numId w:val="41"/>
        </w:numPr>
        <w:tabs>
          <w:tab w:val="left" w:pos="1390"/>
        </w:tabs>
        <w:suppressAutoHyphens w:val="0"/>
        <w:autoSpaceDE w:val="0"/>
        <w:autoSpaceDN w:val="0"/>
        <w:spacing w:before="145" w:line="264" w:lineRule="auto"/>
        <w:ind w:right="176"/>
        <w:rPr>
          <w:rFonts w:asciiTheme="majorHAnsi" w:hAnsiTheme="majorHAnsi"/>
          <w:sz w:val="20"/>
          <w:szCs w:val="20"/>
          <w:lang w:val="pt-BR"/>
        </w:rPr>
      </w:pPr>
      <w:r w:rsidRPr="008C404F">
        <w:rPr>
          <w:rFonts w:asciiTheme="majorHAnsi" w:hAnsiTheme="majorHAnsi"/>
          <w:sz w:val="20"/>
          <w:szCs w:val="20"/>
          <w:lang w:val="pt-BR"/>
        </w:rPr>
        <w:t>Os 20 (vinte) trabalhos finalistas e seus respectivos professores orientadores e respectivas</w:t>
      </w:r>
      <w:r w:rsidRPr="008C404F">
        <w:rPr>
          <w:rFonts w:asciiTheme="majorHAnsi" w:hAnsiTheme="majorHAnsi"/>
          <w:spacing w:val="-1"/>
          <w:sz w:val="20"/>
          <w:szCs w:val="20"/>
          <w:lang w:val="pt-BR"/>
        </w:rPr>
        <w:t xml:space="preserve"> </w:t>
      </w:r>
      <w:r w:rsidRPr="008C404F">
        <w:rPr>
          <w:rFonts w:asciiTheme="majorHAnsi" w:hAnsiTheme="majorHAnsi"/>
          <w:sz w:val="20"/>
          <w:szCs w:val="20"/>
          <w:lang w:val="pt-BR"/>
        </w:rPr>
        <w:t>IES.</w:t>
      </w:r>
    </w:p>
    <w:p w14:paraId="6FB61753" w14:textId="77777777" w:rsidR="00883F23" w:rsidRPr="008C404F" w:rsidRDefault="00883F23" w:rsidP="00883F23">
      <w:pPr>
        <w:pStyle w:val="PargrafodaLista"/>
        <w:numPr>
          <w:ilvl w:val="1"/>
          <w:numId w:val="44"/>
        </w:numPr>
        <w:tabs>
          <w:tab w:val="left" w:pos="805"/>
        </w:tabs>
        <w:suppressAutoHyphens w:val="0"/>
        <w:autoSpaceDE w:val="0"/>
        <w:autoSpaceDN w:val="0"/>
        <w:spacing w:line="264" w:lineRule="auto"/>
        <w:ind w:right="176" w:hanging="420"/>
        <w:rPr>
          <w:rFonts w:asciiTheme="majorHAnsi" w:hAnsiTheme="majorHAnsi"/>
          <w:sz w:val="20"/>
          <w:szCs w:val="20"/>
          <w:lang w:val="pt-BR"/>
        </w:rPr>
      </w:pPr>
      <w:r w:rsidRPr="008C404F">
        <w:rPr>
          <w:rFonts w:asciiTheme="majorHAnsi" w:hAnsiTheme="majorHAnsi"/>
          <w:sz w:val="20"/>
          <w:szCs w:val="20"/>
          <w:lang w:val="pt-BR"/>
        </w:rPr>
        <w:t>A entrega da premiação ocorrerá preferencialmente em ato público que será promovido pelo Órgão Realizador – CAU/MG, conforme cronograma deste Regulamento, em local e horário a serem divulgados, ou em evento virtual, em função de possíveis medidas de contenção de contágio da Covid-19.</w:t>
      </w:r>
    </w:p>
    <w:p w14:paraId="37A9B5ED" w14:textId="77777777" w:rsidR="00883F23" w:rsidRPr="008C404F" w:rsidRDefault="00883F23" w:rsidP="00883F23">
      <w:pPr>
        <w:pStyle w:val="PargrafodaLista"/>
        <w:tabs>
          <w:tab w:val="left" w:pos="805"/>
        </w:tabs>
        <w:autoSpaceDE w:val="0"/>
        <w:autoSpaceDN w:val="0"/>
        <w:spacing w:line="264" w:lineRule="auto"/>
        <w:ind w:left="799" w:right="176"/>
        <w:rPr>
          <w:rFonts w:asciiTheme="majorHAnsi" w:hAnsiTheme="majorHAnsi"/>
          <w:sz w:val="20"/>
          <w:szCs w:val="20"/>
          <w:lang w:val="pt-BR"/>
        </w:rPr>
      </w:pPr>
    </w:p>
    <w:p w14:paraId="04B518CC" w14:textId="77777777" w:rsidR="00883F23" w:rsidRPr="008C404F" w:rsidRDefault="00883F23" w:rsidP="00883F23">
      <w:pPr>
        <w:pStyle w:val="Ttulo1"/>
        <w:numPr>
          <w:ilvl w:val="0"/>
          <w:numId w:val="44"/>
        </w:numPr>
        <w:tabs>
          <w:tab w:val="left" w:pos="385"/>
        </w:tabs>
        <w:ind w:left="101" w:hanging="262"/>
        <w:jc w:val="left"/>
        <w:rPr>
          <w:rFonts w:asciiTheme="majorHAnsi" w:hAnsiTheme="majorHAnsi"/>
          <w:b/>
          <w:sz w:val="20"/>
          <w:szCs w:val="20"/>
          <w:lang w:val="pt-BR"/>
        </w:rPr>
      </w:pPr>
      <w:r w:rsidRPr="008C404F">
        <w:rPr>
          <w:rFonts w:asciiTheme="majorHAnsi" w:hAnsiTheme="majorHAnsi"/>
          <w:b/>
          <w:sz w:val="20"/>
          <w:szCs w:val="20"/>
          <w:lang w:val="pt-BR"/>
        </w:rPr>
        <w:t>Comissão Organizadora</w:t>
      </w:r>
    </w:p>
    <w:p w14:paraId="3284F977" w14:textId="77777777" w:rsidR="00883F23" w:rsidRPr="008C404F" w:rsidRDefault="00883F23" w:rsidP="00883F23">
      <w:pPr>
        <w:pStyle w:val="Corpodetexto"/>
        <w:spacing w:before="10"/>
        <w:rPr>
          <w:rFonts w:asciiTheme="majorHAnsi" w:hAnsiTheme="majorHAnsi"/>
          <w:b/>
          <w:sz w:val="20"/>
          <w:szCs w:val="20"/>
        </w:rPr>
      </w:pPr>
    </w:p>
    <w:p w14:paraId="32631C47" w14:textId="77777777" w:rsidR="00883F23" w:rsidRPr="008C404F" w:rsidRDefault="00883F23" w:rsidP="00883F23">
      <w:pPr>
        <w:pStyle w:val="PargrafodaLista"/>
        <w:numPr>
          <w:ilvl w:val="1"/>
          <w:numId w:val="44"/>
        </w:numPr>
        <w:tabs>
          <w:tab w:val="left" w:pos="805"/>
        </w:tabs>
        <w:suppressAutoHyphens w:val="0"/>
        <w:autoSpaceDE w:val="0"/>
        <w:autoSpaceDN w:val="0"/>
        <w:spacing w:line="264" w:lineRule="auto"/>
        <w:ind w:right="171" w:hanging="420"/>
        <w:rPr>
          <w:rFonts w:asciiTheme="majorHAnsi" w:hAnsiTheme="majorHAnsi"/>
          <w:sz w:val="20"/>
          <w:szCs w:val="20"/>
          <w:lang w:val="pt-BR"/>
        </w:rPr>
      </w:pPr>
      <w:r w:rsidRPr="008C404F">
        <w:rPr>
          <w:rFonts w:asciiTheme="majorHAnsi" w:hAnsiTheme="majorHAnsi"/>
          <w:sz w:val="20"/>
          <w:szCs w:val="20"/>
          <w:lang w:val="pt-BR"/>
        </w:rPr>
        <w:t>A Comissão Organizadora é constituída pelos membros da Comissão de Ensino e Formação (CEF-CAU/MG) e sua respectiva Assessoria</w:t>
      </w:r>
      <w:r w:rsidRPr="008C404F">
        <w:rPr>
          <w:rFonts w:asciiTheme="majorHAnsi" w:hAnsiTheme="majorHAnsi"/>
          <w:spacing w:val="-7"/>
          <w:sz w:val="20"/>
          <w:szCs w:val="20"/>
          <w:lang w:val="pt-BR"/>
        </w:rPr>
        <w:t xml:space="preserve"> </w:t>
      </w:r>
      <w:r w:rsidRPr="008C404F">
        <w:rPr>
          <w:rFonts w:asciiTheme="majorHAnsi" w:hAnsiTheme="majorHAnsi"/>
          <w:sz w:val="20"/>
          <w:szCs w:val="20"/>
          <w:lang w:val="pt-BR"/>
        </w:rPr>
        <w:t>Técnica.</w:t>
      </w:r>
    </w:p>
    <w:p w14:paraId="1F40A5AA" w14:textId="77777777" w:rsidR="00883F23" w:rsidRPr="008C404F" w:rsidRDefault="00883F23" w:rsidP="00883F23">
      <w:pPr>
        <w:pStyle w:val="PargrafodaLista"/>
        <w:numPr>
          <w:ilvl w:val="1"/>
          <w:numId w:val="44"/>
        </w:numPr>
        <w:tabs>
          <w:tab w:val="left" w:pos="805"/>
        </w:tabs>
        <w:suppressAutoHyphens w:val="0"/>
        <w:autoSpaceDE w:val="0"/>
        <w:autoSpaceDN w:val="0"/>
        <w:spacing w:before="122" w:line="264" w:lineRule="auto"/>
        <w:ind w:right="185" w:hanging="420"/>
        <w:rPr>
          <w:rFonts w:asciiTheme="majorHAnsi" w:hAnsiTheme="majorHAnsi"/>
          <w:sz w:val="20"/>
          <w:szCs w:val="20"/>
          <w:lang w:val="pt-BR"/>
        </w:rPr>
      </w:pPr>
      <w:r w:rsidRPr="008C404F">
        <w:rPr>
          <w:rFonts w:asciiTheme="majorHAnsi" w:hAnsiTheme="majorHAnsi"/>
          <w:sz w:val="20"/>
          <w:szCs w:val="20"/>
          <w:lang w:val="pt-BR"/>
        </w:rPr>
        <w:t>Os trabalhos inscritos que não atenderem integralmente ao disposto neste Edital, serão desclassificados pela Comissão Organizadora através de relatoria e apontamento dos itens não atendidos, pela Assessoria Técnica.</w:t>
      </w:r>
    </w:p>
    <w:p w14:paraId="0E202462" w14:textId="77777777" w:rsidR="00883F23" w:rsidRPr="008C404F" w:rsidRDefault="00883F23" w:rsidP="00883F23">
      <w:pPr>
        <w:pStyle w:val="PargrafodaLista"/>
        <w:numPr>
          <w:ilvl w:val="1"/>
          <w:numId w:val="44"/>
        </w:numPr>
        <w:tabs>
          <w:tab w:val="left" w:pos="805"/>
        </w:tabs>
        <w:suppressAutoHyphens w:val="0"/>
        <w:autoSpaceDE w:val="0"/>
        <w:autoSpaceDN w:val="0"/>
        <w:spacing w:before="119" w:line="264" w:lineRule="auto"/>
        <w:ind w:right="177" w:hanging="420"/>
        <w:rPr>
          <w:rFonts w:asciiTheme="majorHAnsi" w:hAnsiTheme="majorHAnsi"/>
          <w:color w:val="000000" w:themeColor="text1"/>
          <w:sz w:val="20"/>
          <w:szCs w:val="20"/>
          <w:lang w:val="pt-BR"/>
        </w:rPr>
      </w:pPr>
      <w:r w:rsidRPr="008C404F">
        <w:rPr>
          <w:rFonts w:asciiTheme="majorHAnsi" w:hAnsiTheme="majorHAnsi"/>
          <w:sz w:val="20"/>
          <w:szCs w:val="20"/>
          <w:lang w:val="pt-BR"/>
        </w:rPr>
        <w:t xml:space="preserve">Todos os casos omissos serão apresentados por relatoria da Assessoria Técnica aos demais membros da </w:t>
      </w:r>
      <w:r w:rsidRPr="008C404F">
        <w:rPr>
          <w:rFonts w:asciiTheme="majorHAnsi" w:hAnsiTheme="majorHAnsi"/>
          <w:color w:val="000000" w:themeColor="text1"/>
          <w:sz w:val="20"/>
          <w:szCs w:val="20"/>
          <w:lang w:val="pt-BR"/>
        </w:rPr>
        <w:t xml:space="preserve">Comissão Organizadora. </w:t>
      </w:r>
    </w:p>
    <w:p w14:paraId="02206ADE" w14:textId="77777777" w:rsidR="00883F23" w:rsidRPr="008C404F" w:rsidRDefault="00883F23" w:rsidP="00883F23">
      <w:pPr>
        <w:pStyle w:val="Corpodetexto"/>
        <w:spacing w:before="7"/>
        <w:rPr>
          <w:rFonts w:asciiTheme="majorHAnsi" w:hAnsiTheme="majorHAnsi"/>
          <w:sz w:val="20"/>
          <w:szCs w:val="20"/>
          <w:lang w:val="pt-BR"/>
        </w:rPr>
      </w:pPr>
    </w:p>
    <w:p w14:paraId="30B08105" w14:textId="77777777" w:rsidR="00883F23" w:rsidRPr="008C404F" w:rsidRDefault="00883F23" w:rsidP="00883F23">
      <w:pPr>
        <w:pStyle w:val="Ttulo1"/>
        <w:numPr>
          <w:ilvl w:val="0"/>
          <w:numId w:val="44"/>
        </w:numPr>
        <w:tabs>
          <w:tab w:val="left" w:pos="385"/>
        </w:tabs>
        <w:ind w:left="101" w:hanging="262"/>
        <w:jc w:val="left"/>
        <w:rPr>
          <w:rFonts w:asciiTheme="majorHAnsi" w:hAnsiTheme="majorHAnsi"/>
          <w:b/>
          <w:sz w:val="20"/>
          <w:szCs w:val="20"/>
          <w:lang w:val="pt-BR"/>
        </w:rPr>
      </w:pPr>
      <w:r w:rsidRPr="008C404F">
        <w:rPr>
          <w:rFonts w:asciiTheme="majorHAnsi" w:hAnsiTheme="majorHAnsi"/>
          <w:b/>
          <w:sz w:val="20"/>
          <w:szCs w:val="20"/>
          <w:lang w:val="pt-BR"/>
        </w:rPr>
        <w:t>Divulgação dos resultados</w:t>
      </w:r>
    </w:p>
    <w:p w14:paraId="7E526366" w14:textId="77777777" w:rsidR="00883F23" w:rsidRPr="008C404F" w:rsidRDefault="00883F23" w:rsidP="00883F23">
      <w:pPr>
        <w:pStyle w:val="Ttulo1"/>
        <w:tabs>
          <w:tab w:val="left" w:pos="385"/>
        </w:tabs>
        <w:ind w:left="101"/>
        <w:jc w:val="left"/>
        <w:rPr>
          <w:rFonts w:asciiTheme="majorHAnsi" w:hAnsiTheme="majorHAnsi"/>
          <w:b/>
          <w:sz w:val="20"/>
          <w:szCs w:val="20"/>
          <w:lang w:val="pt-BR"/>
        </w:rPr>
      </w:pPr>
    </w:p>
    <w:p w14:paraId="39BC34F2" w14:textId="77777777" w:rsidR="00883F23" w:rsidRPr="008C404F" w:rsidRDefault="00883F23" w:rsidP="00883F23">
      <w:pPr>
        <w:pStyle w:val="PargrafodaLista"/>
        <w:numPr>
          <w:ilvl w:val="1"/>
          <w:numId w:val="44"/>
        </w:numPr>
        <w:tabs>
          <w:tab w:val="left" w:pos="901"/>
        </w:tabs>
        <w:suppressAutoHyphens w:val="0"/>
        <w:autoSpaceDE w:val="0"/>
        <w:autoSpaceDN w:val="0"/>
        <w:spacing w:before="90" w:line="264" w:lineRule="auto"/>
        <w:ind w:right="174" w:hanging="420"/>
        <w:rPr>
          <w:rFonts w:asciiTheme="majorHAnsi" w:hAnsiTheme="majorHAnsi"/>
          <w:sz w:val="20"/>
          <w:szCs w:val="20"/>
          <w:lang w:val="pt-BR"/>
        </w:rPr>
      </w:pPr>
      <w:r w:rsidRPr="008C404F">
        <w:rPr>
          <w:rFonts w:asciiTheme="majorHAnsi" w:hAnsiTheme="majorHAnsi"/>
          <w:sz w:val="20"/>
          <w:szCs w:val="20"/>
          <w:lang w:val="pt-BR"/>
        </w:rPr>
        <w:t xml:space="preserve"> Ao término do julgamento será publicada no sítio eletrônico do CAU/MG (</w:t>
      </w:r>
      <w:hyperlink r:id="rId10">
        <w:r w:rsidRPr="008C404F">
          <w:rPr>
            <w:rFonts w:asciiTheme="majorHAnsi" w:hAnsiTheme="majorHAnsi"/>
            <w:color w:val="006FC0"/>
            <w:sz w:val="20"/>
            <w:szCs w:val="20"/>
            <w:u w:val="single" w:color="006FC0"/>
            <w:lang w:val="pt-BR"/>
          </w:rPr>
          <w:t>www.caumg.gov.br</w:t>
        </w:r>
      </w:hyperlink>
      <w:r w:rsidRPr="008C404F">
        <w:rPr>
          <w:rFonts w:asciiTheme="majorHAnsi" w:hAnsiTheme="majorHAnsi"/>
          <w:sz w:val="20"/>
          <w:szCs w:val="20"/>
          <w:lang w:val="pt-BR"/>
        </w:rPr>
        <w:t>) a lista dos trabalhos finalistas, em conformidade com o calendário deste</w:t>
      </w:r>
      <w:r w:rsidRPr="008C404F">
        <w:rPr>
          <w:rFonts w:asciiTheme="majorHAnsi" w:hAnsiTheme="majorHAnsi"/>
          <w:spacing w:val="-2"/>
          <w:sz w:val="20"/>
          <w:szCs w:val="20"/>
          <w:lang w:val="pt-BR"/>
        </w:rPr>
        <w:t xml:space="preserve"> </w:t>
      </w:r>
      <w:r w:rsidRPr="008C404F">
        <w:rPr>
          <w:rFonts w:asciiTheme="majorHAnsi" w:hAnsiTheme="majorHAnsi"/>
          <w:sz w:val="20"/>
          <w:szCs w:val="20"/>
          <w:lang w:val="pt-BR"/>
        </w:rPr>
        <w:t>Regulamento.</w:t>
      </w:r>
    </w:p>
    <w:p w14:paraId="0447E92E" w14:textId="77777777" w:rsidR="00883F23" w:rsidRPr="008C404F" w:rsidRDefault="00883F23" w:rsidP="00883F23">
      <w:pPr>
        <w:pStyle w:val="PargrafodaLista"/>
        <w:numPr>
          <w:ilvl w:val="1"/>
          <w:numId w:val="44"/>
        </w:numPr>
        <w:tabs>
          <w:tab w:val="left" w:pos="901"/>
        </w:tabs>
        <w:suppressAutoHyphens w:val="0"/>
        <w:autoSpaceDE w:val="0"/>
        <w:autoSpaceDN w:val="0"/>
        <w:spacing w:before="121" w:line="264" w:lineRule="auto"/>
        <w:ind w:right="179" w:hanging="420"/>
        <w:rPr>
          <w:rFonts w:asciiTheme="majorHAnsi" w:hAnsiTheme="majorHAnsi"/>
          <w:sz w:val="20"/>
          <w:szCs w:val="20"/>
          <w:lang w:val="pt-BR"/>
        </w:rPr>
      </w:pPr>
      <w:r w:rsidRPr="008C404F">
        <w:rPr>
          <w:rFonts w:asciiTheme="majorHAnsi" w:hAnsiTheme="majorHAnsi"/>
          <w:sz w:val="20"/>
          <w:szCs w:val="20"/>
          <w:lang w:val="pt-BR"/>
        </w:rPr>
        <w:t xml:space="preserve"> A divulgação dos trabalhos vencedores e das menções honrosas ocorrerá em cerimônia, conforme calendário deste</w:t>
      </w:r>
      <w:r w:rsidRPr="008C404F">
        <w:rPr>
          <w:rFonts w:asciiTheme="majorHAnsi" w:hAnsiTheme="majorHAnsi"/>
          <w:spacing w:val="-5"/>
          <w:sz w:val="20"/>
          <w:szCs w:val="20"/>
          <w:lang w:val="pt-BR"/>
        </w:rPr>
        <w:t xml:space="preserve"> </w:t>
      </w:r>
      <w:r w:rsidRPr="008C404F">
        <w:rPr>
          <w:rFonts w:asciiTheme="majorHAnsi" w:hAnsiTheme="majorHAnsi"/>
          <w:sz w:val="20"/>
          <w:szCs w:val="20"/>
          <w:lang w:val="pt-BR"/>
        </w:rPr>
        <w:t>Edital, ou por meio de evento virtual, nos termos do item 8.4.</w:t>
      </w:r>
    </w:p>
    <w:p w14:paraId="55C94534" w14:textId="77777777" w:rsidR="00883F23" w:rsidRPr="008C404F" w:rsidRDefault="00883F23" w:rsidP="00883F23">
      <w:pPr>
        <w:pStyle w:val="Corpodetexto"/>
        <w:spacing w:before="5"/>
        <w:rPr>
          <w:rFonts w:asciiTheme="majorHAnsi" w:hAnsiTheme="majorHAnsi"/>
          <w:sz w:val="20"/>
          <w:szCs w:val="20"/>
          <w:lang w:val="pt-BR"/>
        </w:rPr>
      </w:pPr>
    </w:p>
    <w:p w14:paraId="2570BE46" w14:textId="77777777" w:rsidR="00883F23" w:rsidRPr="008C404F" w:rsidRDefault="00883F23" w:rsidP="00883F23">
      <w:pPr>
        <w:pStyle w:val="Ttulo1"/>
        <w:numPr>
          <w:ilvl w:val="0"/>
          <w:numId w:val="44"/>
        </w:numPr>
        <w:tabs>
          <w:tab w:val="left" w:pos="385"/>
        </w:tabs>
        <w:ind w:left="101" w:hanging="262"/>
        <w:jc w:val="left"/>
        <w:rPr>
          <w:rFonts w:asciiTheme="majorHAnsi" w:hAnsiTheme="majorHAnsi"/>
          <w:b/>
          <w:sz w:val="20"/>
          <w:szCs w:val="20"/>
          <w:lang w:val="pt-BR"/>
        </w:rPr>
      </w:pPr>
      <w:r w:rsidRPr="008C404F">
        <w:rPr>
          <w:rFonts w:asciiTheme="majorHAnsi" w:hAnsiTheme="majorHAnsi"/>
          <w:b/>
          <w:sz w:val="20"/>
          <w:szCs w:val="20"/>
          <w:lang w:val="pt-BR"/>
        </w:rPr>
        <w:t>Publicação Final</w:t>
      </w:r>
    </w:p>
    <w:p w14:paraId="714049DC" w14:textId="77777777" w:rsidR="00883F23" w:rsidRPr="008C404F" w:rsidRDefault="00883F23" w:rsidP="00883F23">
      <w:pPr>
        <w:pStyle w:val="Ttulo1"/>
        <w:tabs>
          <w:tab w:val="left" w:pos="385"/>
        </w:tabs>
        <w:jc w:val="left"/>
        <w:rPr>
          <w:rFonts w:asciiTheme="majorHAnsi" w:hAnsiTheme="majorHAnsi"/>
          <w:b/>
          <w:sz w:val="20"/>
          <w:szCs w:val="20"/>
          <w:lang w:val="pt-BR"/>
        </w:rPr>
      </w:pPr>
    </w:p>
    <w:p w14:paraId="4A5E733C" w14:textId="77777777" w:rsidR="00883F23" w:rsidRPr="008C404F" w:rsidRDefault="00883F23" w:rsidP="00883F23">
      <w:pPr>
        <w:pStyle w:val="PargrafodaLista"/>
        <w:numPr>
          <w:ilvl w:val="1"/>
          <w:numId w:val="44"/>
        </w:numPr>
        <w:tabs>
          <w:tab w:val="left" w:pos="901"/>
        </w:tabs>
        <w:suppressAutoHyphens w:val="0"/>
        <w:autoSpaceDE w:val="0"/>
        <w:autoSpaceDN w:val="0"/>
        <w:spacing w:line="264" w:lineRule="auto"/>
        <w:ind w:right="173" w:hanging="420"/>
        <w:jc w:val="left"/>
        <w:rPr>
          <w:rFonts w:asciiTheme="majorHAnsi" w:hAnsiTheme="majorHAnsi"/>
          <w:sz w:val="20"/>
          <w:szCs w:val="20"/>
          <w:lang w:val="pt-BR"/>
        </w:rPr>
      </w:pPr>
      <w:r w:rsidRPr="008C404F">
        <w:rPr>
          <w:rFonts w:asciiTheme="majorHAnsi" w:hAnsiTheme="majorHAnsi"/>
          <w:sz w:val="20"/>
          <w:szCs w:val="20"/>
          <w:lang w:val="pt-BR"/>
        </w:rPr>
        <w:t>Os trabalhos vencedores serão publicados no Site Institucional do CAU/MG, entre outros meios a serem definidos a critério da Comissão</w:t>
      </w:r>
      <w:r w:rsidRPr="008C404F">
        <w:rPr>
          <w:rFonts w:asciiTheme="majorHAnsi" w:hAnsiTheme="majorHAnsi"/>
          <w:spacing w:val="-9"/>
          <w:sz w:val="20"/>
          <w:szCs w:val="20"/>
          <w:lang w:val="pt-BR"/>
        </w:rPr>
        <w:t xml:space="preserve"> </w:t>
      </w:r>
      <w:r w:rsidRPr="008C404F">
        <w:rPr>
          <w:rFonts w:asciiTheme="majorHAnsi" w:hAnsiTheme="majorHAnsi"/>
          <w:sz w:val="20"/>
          <w:szCs w:val="20"/>
          <w:lang w:val="pt-BR"/>
        </w:rPr>
        <w:t>Organizadora.</w:t>
      </w:r>
    </w:p>
    <w:p w14:paraId="24779772" w14:textId="77777777" w:rsidR="00883F23" w:rsidRPr="008C404F" w:rsidRDefault="00883F23" w:rsidP="00883F23">
      <w:pPr>
        <w:tabs>
          <w:tab w:val="left" w:pos="901"/>
        </w:tabs>
        <w:autoSpaceDE w:val="0"/>
        <w:autoSpaceDN w:val="0"/>
        <w:spacing w:line="264" w:lineRule="auto"/>
        <w:ind w:right="173"/>
        <w:rPr>
          <w:rFonts w:asciiTheme="majorHAnsi" w:hAnsiTheme="majorHAnsi"/>
          <w:sz w:val="20"/>
          <w:szCs w:val="20"/>
          <w:lang w:val="pt-BR"/>
        </w:rPr>
      </w:pPr>
    </w:p>
    <w:p w14:paraId="1AF9B14E" w14:textId="77777777" w:rsidR="00883F23" w:rsidRPr="008C404F" w:rsidRDefault="00883F23" w:rsidP="00883F23">
      <w:pPr>
        <w:pStyle w:val="PargrafodaLista"/>
        <w:numPr>
          <w:ilvl w:val="0"/>
          <w:numId w:val="44"/>
        </w:numPr>
        <w:tabs>
          <w:tab w:val="left" w:pos="805"/>
        </w:tabs>
        <w:suppressAutoHyphens w:val="0"/>
        <w:autoSpaceDE w:val="0"/>
        <w:autoSpaceDN w:val="0"/>
        <w:spacing w:before="121" w:line="264" w:lineRule="auto"/>
        <w:ind w:right="183" w:hanging="526"/>
        <w:jc w:val="left"/>
        <w:rPr>
          <w:rFonts w:asciiTheme="majorHAnsi" w:hAnsiTheme="majorHAnsi"/>
          <w:sz w:val="20"/>
          <w:szCs w:val="20"/>
          <w:lang w:val="pt-BR"/>
        </w:rPr>
      </w:pPr>
      <w:r w:rsidRPr="008C404F">
        <w:rPr>
          <w:rFonts w:asciiTheme="majorHAnsi" w:eastAsia="Cambria" w:hAnsiTheme="majorHAnsi" w:cs="Cambria"/>
          <w:b/>
          <w:sz w:val="20"/>
          <w:szCs w:val="20"/>
          <w:lang w:val="pt-BR"/>
        </w:rPr>
        <w:t xml:space="preserve">    Disposições Finais </w:t>
      </w:r>
      <w:r w:rsidRPr="008C404F">
        <w:rPr>
          <w:rFonts w:asciiTheme="majorHAnsi" w:eastAsia="Cambria" w:hAnsiTheme="majorHAnsi" w:cs="Cambria"/>
          <w:b/>
          <w:sz w:val="20"/>
          <w:szCs w:val="20"/>
          <w:lang w:val="pt-BR"/>
        </w:rPr>
        <w:br/>
      </w:r>
      <w:r w:rsidRPr="008C404F">
        <w:rPr>
          <w:rFonts w:asciiTheme="majorHAnsi" w:hAnsiTheme="majorHAnsi"/>
          <w:sz w:val="20"/>
          <w:szCs w:val="20"/>
          <w:lang w:val="pt-BR"/>
        </w:rPr>
        <w:br/>
        <w:t xml:space="preserve">12.1 O direito de impugnar os termos deste Regulamento decairá se o interessado não o fizer até  o segundo dia útil que anteceder o prazo final para o recebimento dos trabalhos, de forma  eletrônica, pelo seguinte endereço: ensino@caumg.gov.br. </w:t>
      </w:r>
      <w:r w:rsidRPr="008C404F">
        <w:rPr>
          <w:rFonts w:asciiTheme="majorHAnsi" w:hAnsiTheme="majorHAnsi"/>
          <w:sz w:val="20"/>
          <w:szCs w:val="20"/>
          <w:lang w:val="pt-BR"/>
        </w:rPr>
        <w:br/>
      </w:r>
      <w:r w:rsidRPr="008C404F">
        <w:rPr>
          <w:rFonts w:asciiTheme="majorHAnsi" w:hAnsiTheme="majorHAnsi"/>
          <w:sz w:val="20"/>
          <w:szCs w:val="20"/>
          <w:lang w:val="pt-BR"/>
        </w:rPr>
        <w:br/>
        <w:t xml:space="preserve">12.2 Os pedidos de esclarecimento com relação a eventuais dúvidas de interpretação deste  Regulamento deverão ser endereçados, até 5 (cinco) dias úteis anteriores à data fixada para  o término do prazo para o recebimento dos trabalhos, à Comissão Organizadora, pelo  seguinte endereço: ensino@caumg.gov.br. </w:t>
      </w:r>
      <w:r w:rsidRPr="008C404F">
        <w:rPr>
          <w:rFonts w:asciiTheme="majorHAnsi" w:hAnsiTheme="majorHAnsi"/>
          <w:sz w:val="20"/>
          <w:szCs w:val="20"/>
          <w:lang w:val="pt-BR"/>
        </w:rPr>
        <w:br/>
      </w:r>
      <w:r w:rsidRPr="008C404F">
        <w:rPr>
          <w:rFonts w:asciiTheme="majorHAnsi" w:hAnsiTheme="majorHAnsi"/>
          <w:sz w:val="20"/>
          <w:szCs w:val="20"/>
          <w:lang w:val="pt-BR"/>
        </w:rPr>
        <w:br/>
        <w:t xml:space="preserve">12.3 As impugnações e pedidos de esclarecimentos não suspendem os prazos previstos no Regulamento. </w:t>
      </w:r>
      <w:r w:rsidRPr="008C404F">
        <w:rPr>
          <w:rFonts w:asciiTheme="majorHAnsi" w:hAnsiTheme="majorHAnsi"/>
          <w:sz w:val="20"/>
          <w:szCs w:val="20"/>
          <w:lang w:val="pt-BR"/>
        </w:rPr>
        <w:br/>
      </w:r>
      <w:r w:rsidRPr="008C404F">
        <w:rPr>
          <w:rFonts w:asciiTheme="majorHAnsi" w:hAnsiTheme="majorHAnsi"/>
          <w:sz w:val="20"/>
          <w:szCs w:val="20"/>
          <w:lang w:val="pt-BR"/>
        </w:rPr>
        <w:br/>
        <w:t xml:space="preserve">12.4 Caberá interposição de recurso ao Conselho Diretor do CAU/MG da decisão de  desclassificação pela Comissão Organizadora (item 9 do Regulamento) e da decisão de </w:t>
      </w:r>
      <w:r w:rsidRPr="008C404F">
        <w:rPr>
          <w:rFonts w:asciiTheme="majorHAnsi" w:hAnsiTheme="majorHAnsi"/>
          <w:sz w:val="20"/>
          <w:szCs w:val="20"/>
          <w:lang w:val="pt-BR"/>
        </w:rPr>
        <w:br/>
        <w:t xml:space="preserve">julgamento da Comissão Julgadora (item 6 do Regulamento), no prazo de 05 (cinco) dias úteis,  a contar do dia seguinte da publicação da decisão no sítio eletrônico do CAU/MG </w:t>
      </w:r>
      <w:r w:rsidRPr="008C404F">
        <w:rPr>
          <w:rFonts w:asciiTheme="majorHAnsi" w:hAnsiTheme="majorHAnsi"/>
          <w:sz w:val="20"/>
          <w:szCs w:val="20"/>
          <w:lang w:val="pt-BR"/>
        </w:rPr>
        <w:br/>
        <w:t xml:space="preserve">(www.caumg.gov.br), de forma eletrônica, pelo seguinte endereço: ensino@caumg.gov.br. </w:t>
      </w:r>
      <w:r w:rsidRPr="008C404F">
        <w:rPr>
          <w:rFonts w:asciiTheme="majorHAnsi" w:hAnsiTheme="majorHAnsi"/>
          <w:sz w:val="20"/>
          <w:szCs w:val="20"/>
          <w:lang w:val="pt-BR"/>
        </w:rPr>
        <w:br/>
      </w:r>
      <w:r w:rsidRPr="008C404F">
        <w:rPr>
          <w:rFonts w:asciiTheme="majorHAnsi" w:hAnsiTheme="majorHAnsi"/>
          <w:sz w:val="20"/>
          <w:szCs w:val="20"/>
          <w:lang w:val="pt-BR"/>
        </w:rPr>
        <w:br/>
        <w:t xml:space="preserve">12.5 Os recursos interpostos fora do prazo não serão conhecidos. </w:t>
      </w:r>
      <w:r w:rsidRPr="008C404F">
        <w:rPr>
          <w:rFonts w:asciiTheme="majorHAnsi" w:hAnsiTheme="majorHAnsi"/>
          <w:sz w:val="20"/>
          <w:szCs w:val="20"/>
          <w:lang w:val="pt-BR"/>
        </w:rPr>
        <w:br/>
      </w:r>
      <w:r w:rsidRPr="008C404F">
        <w:rPr>
          <w:rFonts w:asciiTheme="majorHAnsi" w:hAnsiTheme="majorHAnsi"/>
          <w:sz w:val="20"/>
          <w:szCs w:val="20"/>
          <w:lang w:val="pt-BR"/>
        </w:rPr>
        <w:br/>
        <w:t>12.6 As decisões serão publicadas no sítio eletrônico do CAU/MG (</w:t>
      </w:r>
      <w:hyperlink r:id="rId11" w:history="1">
        <w:r w:rsidRPr="008C404F">
          <w:rPr>
            <w:rStyle w:val="Hyperlink"/>
            <w:rFonts w:asciiTheme="majorHAnsi" w:hAnsiTheme="majorHAnsi"/>
            <w:sz w:val="20"/>
            <w:szCs w:val="20"/>
            <w:lang w:val="pt-BR"/>
          </w:rPr>
          <w:t>www.caumg.gov.br</w:t>
        </w:r>
      </w:hyperlink>
      <w:r w:rsidRPr="008C404F">
        <w:rPr>
          <w:rFonts w:asciiTheme="majorHAnsi" w:hAnsiTheme="majorHAnsi"/>
          <w:sz w:val="20"/>
          <w:szCs w:val="20"/>
          <w:lang w:val="pt-BR"/>
        </w:rPr>
        <w:t>).</w:t>
      </w:r>
    </w:p>
    <w:p w14:paraId="7813BC59" w14:textId="77777777" w:rsidR="00883F23" w:rsidRPr="008C404F" w:rsidRDefault="00883F23" w:rsidP="00883F23">
      <w:pPr>
        <w:pStyle w:val="Ttulo1"/>
        <w:spacing w:before="1"/>
        <w:ind w:left="1084" w:right="1154"/>
        <w:jc w:val="center"/>
        <w:rPr>
          <w:rFonts w:asciiTheme="majorHAnsi" w:hAnsiTheme="majorHAnsi"/>
          <w:sz w:val="20"/>
          <w:szCs w:val="20"/>
        </w:rPr>
      </w:pPr>
    </w:p>
    <w:p w14:paraId="3E5BDDBD" w14:textId="77777777" w:rsidR="008C404F" w:rsidRDefault="008C404F" w:rsidP="00883F23">
      <w:pPr>
        <w:pStyle w:val="Ttulo1"/>
        <w:spacing w:before="1"/>
        <w:ind w:left="1084" w:right="1154"/>
        <w:jc w:val="center"/>
        <w:rPr>
          <w:rFonts w:asciiTheme="majorHAnsi" w:hAnsiTheme="majorHAnsi" w:cstheme="minorHAnsi"/>
          <w:sz w:val="20"/>
          <w:szCs w:val="20"/>
        </w:rPr>
      </w:pPr>
    </w:p>
    <w:p w14:paraId="65567CFD" w14:textId="77777777" w:rsidR="008C404F" w:rsidRDefault="008C404F" w:rsidP="00883F23">
      <w:pPr>
        <w:pStyle w:val="Ttulo1"/>
        <w:spacing w:before="1"/>
        <w:ind w:left="1084" w:right="1154"/>
        <w:jc w:val="center"/>
        <w:rPr>
          <w:rFonts w:asciiTheme="majorHAnsi" w:hAnsiTheme="majorHAnsi" w:cstheme="minorHAnsi"/>
          <w:sz w:val="20"/>
          <w:szCs w:val="20"/>
        </w:rPr>
      </w:pPr>
    </w:p>
    <w:p w14:paraId="4205F43D" w14:textId="77777777" w:rsidR="008C404F" w:rsidRDefault="008C404F" w:rsidP="00883F23">
      <w:pPr>
        <w:pStyle w:val="Ttulo1"/>
        <w:spacing w:before="1"/>
        <w:ind w:left="1084" w:right="1154"/>
        <w:jc w:val="center"/>
        <w:rPr>
          <w:rFonts w:asciiTheme="majorHAnsi" w:hAnsiTheme="majorHAnsi" w:cstheme="minorHAnsi"/>
          <w:sz w:val="20"/>
          <w:szCs w:val="20"/>
        </w:rPr>
      </w:pPr>
    </w:p>
    <w:p w14:paraId="705A710F" w14:textId="77777777" w:rsidR="008C404F" w:rsidRPr="008C404F" w:rsidRDefault="008C404F" w:rsidP="00883F23">
      <w:pPr>
        <w:pStyle w:val="Ttulo1"/>
        <w:spacing w:before="1"/>
        <w:ind w:left="1084" w:right="1154"/>
        <w:jc w:val="center"/>
        <w:rPr>
          <w:rFonts w:asciiTheme="majorHAnsi" w:hAnsiTheme="majorHAnsi" w:cstheme="minorHAnsi"/>
          <w:sz w:val="20"/>
          <w:szCs w:val="20"/>
        </w:rPr>
      </w:pPr>
    </w:p>
    <w:tbl>
      <w:tblPr>
        <w:tblStyle w:val="TableNormal"/>
        <w:tblW w:w="9358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6379"/>
      </w:tblGrid>
      <w:tr w:rsidR="00883F23" w:rsidRPr="008C404F" w14:paraId="080A6EE4" w14:textId="77777777" w:rsidTr="00857962">
        <w:trPr>
          <w:trHeight w:val="460"/>
        </w:trPr>
        <w:tc>
          <w:tcPr>
            <w:tcW w:w="9358" w:type="dxa"/>
            <w:gridSpan w:val="2"/>
          </w:tcPr>
          <w:p w14:paraId="785FA358" w14:textId="77777777" w:rsidR="00883F23" w:rsidRPr="008C404F" w:rsidRDefault="00883F23" w:rsidP="00857962">
            <w:pPr>
              <w:pStyle w:val="TableParagraph"/>
              <w:spacing w:before="4"/>
              <w:ind w:left="3946" w:right="3941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8C404F">
              <w:rPr>
                <w:rFonts w:asciiTheme="majorHAnsi" w:hAnsiTheme="majorHAnsi" w:cstheme="minorHAnsi"/>
                <w:b/>
                <w:sz w:val="20"/>
                <w:szCs w:val="20"/>
              </w:rPr>
              <w:t>Cronograma</w:t>
            </w:r>
          </w:p>
        </w:tc>
      </w:tr>
      <w:tr w:rsidR="00883F23" w:rsidRPr="008C404F" w14:paraId="6880B820" w14:textId="77777777" w:rsidTr="00857962">
        <w:trPr>
          <w:trHeight w:val="460"/>
        </w:trPr>
        <w:tc>
          <w:tcPr>
            <w:tcW w:w="2979" w:type="dxa"/>
          </w:tcPr>
          <w:p w14:paraId="134CE77D" w14:textId="77777777" w:rsidR="00883F23" w:rsidRPr="008C404F" w:rsidRDefault="00883F23" w:rsidP="00857962">
            <w:pPr>
              <w:pStyle w:val="TableParagraph"/>
              <w:ind w:left="314" w:right="307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8C404F">
              <w:rPr>
                <w:rFonts w:asciiTheme="majorHAnsi" w:hAnsiTheme="maj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6379" w:type="dxa"/>
          </w:tcPr>
          <w:p w14:paraId="085964E7" w14:textId="77777777" w:rsidR="00883F23" w:rsidRPr="008C404F" w:rsidRDefault="00883F23" w:rsidP="00857962">
            <w:pPr>
              <w:pStyle w:val="TableParagraph"/>
              <w:ind w:left="2610" w:right="2606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8C404F">
              <w:rPr>
                <w:rFonts w:asciiTheme="majorHAnsi" w:hAnsiTheme="majorHAnsi" w:cstheme="minorHAnsi"/>
                <w:b/>
                <w:sz w:val="20"/>
                <w:szCs w:val="20"/>
              </w:rPr>
              <w:t>Atividade</w:t>
            </w:r>
          </w:p>
        </w:tc>
      </w:tr>
      <w:tr w:rsidR="00883F23" w:rsidRPr="008C404F" w14:paraId="28ACB144" w14:textId="77777777" w:rsidTr="00857962">
        <w:trPr>
          <w:trHeight w:val="460"/>
        </w:trPr>
        <w:tc>
          <w:tcPr>
            <w:tcW w:w="2979" w:type="dxa"/>
          </w:tcPr>
          <w:p w14:paraId="2D248509" w14:textId="29524D1C" w:rsidR="00883F23" w:rsidRPr="008C404F" w:rsidRDefault="00883F23" w:rsidP="00857962">
            <w:pPr>
              <w:pStyle w:val="TableParagraph"/>
              <w:ind w:left="311" w:right="310"/>
              <w:rPr>
                <w:rFonts w:asciiTheme="majorHAnsi" w:hAnsiTheme="majorHAnsi" w:cstheme="minorHAnsi"/>
                <w:sz w:val="20"/>
                <w:szCs w:val="20"/>
              </w:rPr>
            </w:pPr>
            <w:r w:rsidRPr="008C404F">
              <w:rPr>
                <w:rFonts w:asciiTheme="majorHAnsi" w:hAnsiTheme="majorHAnsi" w:cstheme="minorHAnsi"/>
                <w:sz w:val="20"/>
                <w:szCs w:val="20"/>
              </w:rPr>
              <w:t>2</w:t>
            </w:r>
            <w:r w:rsidR="00F11007" w:rsidRPr="008C404F">
              <w:rPr>
                <w:rFonts w:asciiTheme="majorHAnsi" w:hAnsiTheme="majorHAnsi" w:cstheme="minorHAnsi"/>
                <w:sz w:val="20"/>
                <w:szCs w:val="20"/>
              </w:rPr>
              <w:t>7</w:t>
            </w:r>
            <w:r w:rsidRPr="008C404F">
              <w:rPr>
                <w:rFonts w:asciiTheme="majorHAnsi" w:hAnsiTheme="majorHAnsi" w:cstheme="minorHAnsi"/>
                <w:sz w:val="20"/>
                <w:szCs w:val="20"/>
              </w:rPr>
              <w:t>/0</w:t>
            </w:r>
            <w:r w:rsidR="00F11007" w:rsidRPr="008C404F">
              <w:rPr>
                <w:rFonts w:asciiTheme="majorHAnsi" w:hAnsiTheme="majorHAnsi" w:cstheme="minorHAnsi"/>
                <w:sz w:val="20"/>
                <w:szCs w:val="20"/>
              </w:rPr>
              <w:t>2</w:t>
            </w:r>
            <w:r w:rsidRPr="008C404F">
              <w:rPr>
                <w:rFonts w:asciiTheme="majorHAnsi" w:hAnsiTheme="majorHAnsi" w:cstheme="minorHAnsi"/>
                <w:sz w:val="20"/>
                <w:szCs w:val="20"/>
              </w:rPr>
              <w:t>/202</w:t>
            </w:r>
            <w:r w:rsidR="00F11007" w:rsidRPr="008C404F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14:paraId="6D1062D7" w14:textId="77777777" w:rsidR="00883F23" w:rsidRPr="008C404F" w:rsidRDefault="00883F23" w:rsidP="00857962">
            <w:pPr>
              <w:pStyle w:val="TableParagraph"/>
              <w:rPr>
                <w:rFonts w:asciiTheme="majorHAnsi" w:hAnsiTheme="majorHAnsi" w:cstheme="minorHAnsi"/>
                <w:sz w:val="20"/>
                <w:szCs w:val="20"/>
              </w:rPr>
            </w:pPr>
            <w:r w:rsidRPr="008C404F">
              <w:rPr>
                <w:rFonts w:asciiTheme="majorHAnsi" w:hAnsiTheme="majorHAnsi" w:cstheme="minorHAnsi"/>
                <w:sz w:val="20"/>
                <w:szCs w:val="20"/>
              </w:rPr>
              <w:t xml:space="preserve"> Aprovação do Edital pela CEF-CAU/MG e envio para a Presidência e Jurídico do CAU/MG.</w:t>
            </w:r>
          </w:p>
        </w:tc>
      </w:tr>
      <w:tr w:rsidR="00883F23" w:rsidRPr="008C404F" w14:paraId="5F0EB981" w14:textId="77777777" w:rsidTr="00857962">
        <w:trPr>
          <w:trHeight w:val="460"/>
        </w:trPr>
        <w:tc>
          <w:tcPr>
            <w:tcW w:w="2979" w:type="dxa"/>
          </w:tcPr>
          <w:p w14:paraId="04194B8F" w14:textId="47922F1B" w:rsidR="00883F23" w:rsidRPr="008C404F" w:rsidRDefault="00F11007" w:rsidP="00857962">
            <w:pPr>
              <w:pStyle w:val="TableParagraph"/>
              <w:ind w:left="311" w:right="310"/>
              <w:rPr>
                <w:rFonts w:asciiTheme="majorHAnsi" w:hAnsiTheme="majorHAnsi" w:cstheme="minorHAnsi"/>
                <w:sz w:val="20"/>
                <w:szCs w:val="20"/>
              </w:rPr>
            </w:pPr>
            <w:r w:rsidRPr="008C404F">
              <w:rPr>
                <w:rFonts w:asciiTheme="majorHAnsi" w:hAnsiTheme="majorHAnsi" w:cstheme="minorHAnsi"/>
                <w:sz w:val="20"/>
                <w:szCs w:val="20"/>
              </w:rPr>
              <w:t>27</w:t>
            </w:r>
            <w:r w:rsidR="00883F23" w:rsidRPr="008C404F">
              <w:rPr>
                <w:rFonts w:asciiTheme="majorHAnsi" w:hAnsiTheme="majorHAnsi" w:cstheme="minorHAnsi"/>
                <w:sz w:val="20"/>
                <w:szCs w:val="20"/>
              </w:rPr>
              <w:t>/0</w:t>
            </w:r>
            <w:r w:rsidRPr="008C404F">
              <w:rPr>
                <w:rFonts w:asciiTheme="majorHAnsi" w:hAnsiTheme="majorHAnsi" w:cstheme="minorHAnsi"/>
                <w:sz w:val="20"/>
                <w:szCs w:val="20"/>
              </w:rPr>
              <w:t>3</w:t>
            </w:r>
            <w:r w:rsidR="00883F23" w:rsidRPr="008C404F">
              <w:rPr>
                <w:rFonts w:asciiTheme="majorHAnsi" w:hAnsiTheme="majorHAnsi" w:cstheme="minorHAnsi"/>
                <w:sz w:val="20"/>
                <w:szCs w:val="20"/>
              </w:rPr>
              <w:t>/202</w:t>
            </w:r>
            <w:r w:rsidRPr="008C404F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14:paraId="597455DC" w14:textId="77777777" w:rsidR="00883F23" w:rsidRPr="008C404F" w:rsidRDefault="00883F23" w:rsidP="00857962">
            <w:pPr>
              <w:pStyle w:val="TableParagraph"/>
              <w:rPr>
                <w:rFonts w:asciiTheme="majorHAnsi" w:hAnsiTheme="majorHAnsi" w:cstheme="minorHAnsi"/>
                <w:sz w:val="20"/>
                <w:szCs w:val="20"/>
              </w:rPr>
            </w:pPr>
            <w:r w:rsidRPr="008C404F">
              <w:rPr>
                <w:rFonts w:asciiTheme="majorHAnsi" w:hAnsiTheme="majorHAnsi" w:cstheme="minorHAnsi"/>
                <w:sz w:val="20"/>
                <w:szCs w:val="20"/>
              </w:rPr>
              <w:t>Publicação do Edital e site oficial do Prêmio</w:t>
            </w:r>
          </w:p>
        </w:tc>
      </w:tr>
      <w:tr w:rsidR="00883F23" w:rsidRPr="008C404F" w14:paraId="50AC43A8" w14:textId="77777777" w:rsidTr="00857962">
        <w:trPr>
          <w:trHeight w:val="460"/>
        </w:trPr>
        <w:tc>
          <w:tcPr>
            <w:tcW w:w="2979" w:type="dxa"/>
          </w:tcPr>
          <w:p w14:paraId="52EF68DF" w14:textId="28401218" w:rsidR="00883F23" w:rsidRPr="008C404F" w:rsidRDefault="00883F23" w:rsidP="00857962">
            <w:pPr>
              <w:pStyle w:val="TableParagraph"/>
              <w:ind w:left="314" w:right="310"/>
              <w:rPr>
                <w:rFonts w:asciiTheme="majorHAnsi" w:hAnsiTheme="majorHAnsi" w:cstheme="minorHAnsi"/>
                <w:sz w:val="20"/>
                <w:szCs w:val="20"/>
              </w:rPr>
            </w:pPr>
            <w:r w:rsidRPr="008C404F">
              <w:rPr>
                <w:rFonts w:asciiTheme="majorHAnsi" w:hAnsiTheme="majorHAnsi" w:cstheme="minorHAnsi"/>
                <w:sz w:val="20"/>
                <w:szCs w:val="20"/>
              </w:rPr>
              <w:t>2</w:t>
            </w:r>
            <w:r w:rsidR="00F11007" w:rsidRPr="008C404F">
              <w:rPr>
                <w:rFonts w:asciiTheme="majorHAnsi" w:hAnsiTheme="majorHAnsi" w:cstheme="minorHAnsi"/>
                <w:sz w:val="20"/>
                <w:szCs w:val="20"/>
              </w:rPr>
              <w:t>7</w:t>
            </w:r>
            <w:r w:rsidRPr="008C404F">
              <w:rPr>
                <w:rFonts w:asciiTheme="majorHAnsi" w:hAnsiTheme="majorHAnsi" w:cstheme="minorHAnsi"/>
                <w:sz w:val="20"/>
                <w:szCs w:val="20"/>
              </w:rPr>
              <w:t>/0</w:t>
            </w:r>
            <w:r w:rsidR="00F11007" w:rsidRPr="008C404F">
              <w:rPr>
                <w:rFonts w:asciiTheme="majorHAnsi" w:hAnsiTheme="majorHAnsi" w:cstheme="minorHAnsi"/>
                <w:sz w:val="20"/>
                <w:szCs w:val="20"/>
              </w:rPr>
              <w:t>3</w:t>
            </w:r>
            <w:r w:rsidRPr="008C404F">
              <w:rPr>
                <w:rFonts w:asciiTheme="majorHAnsi" w:hAnsiTheme="majorHAnsi" w:cstheme="minorHAnsi"/>
                <w:sz w:val="20"/>
                <w:szCs w:val="20"/>
              </w:rPr>
              <w:t xml:space="preserve"> a 1</w:t>
            </w:r>
            <w:r w:rsidR="00F11007" w:rsidRPr="008C404F">
              <w:rPr>
                <w:rFonts w:asciiTheme="majorHAnsi" w:hAnsiTheme="majorHAnsi" w:cstheme="minorHAnsi"/>
                <w:sz w:val="20"/>
                <w:szCs w:val="20"/>
              </w:rPr>
              <w:t>2</w:t>
            </w:r>
            <w:r w:rsidRPr="008C404F">
              <w:rPr>
                <w:rFonts w:asciiTheme="majorHAnsi" w:hAnsiTheme="majorHAnsi" w:cstheme="minorHAnsi"/>
                <w:sz w:val="20"/>
                <w:szCs w:val="20"/>
              </w:rPr>
              <w:t>/06/202</w:t>
            </w:r>
            <w:r w:rsidR="00F11007" w:rsidRPr="008C404F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14:paraId="45971924" w14:textId="77777777" w:rsidR="00883F23" w:rsidRPr="008C404F" w:rsidRDefault="00883F23" w:rsidP="00857962">
            <w:pPr>
              <w:pStyle w:val="TableParagraph"/>
              <w:rPr>
                <w:rFonts w:asciiTheme="majorHAnsi" w:hAnsiTheme="majorHAnsi" w:cstheme="minorHAnsi"/>
                <w:sz w:val="20"/>
                <w:szCs w:val="20"/>
              </w:rPr>
            </w:pPr>
            <w:r w:rsidRPr="008C404F">
              <w:rPr>
                <w:rFonts w:asciiTheme="majorHAnsi" w:hAnsiTheme="majorHAnsi" w:cstheme="minorHAnsi"/>
                <w:sz w:val="20"/>
                <w:szCs w:val="20"/>
              </w:rPr>
              <w:t>Recebimento e seleção dos trabalhos</w:t>
            </w:r>
          </w:p>
        </w:tc>
      </w:tr>
      <w:tr w:rsidR="00883F23" w:rsidRPr="008C404F" w14:paraId="6E1B7B30" w14:textId="77777777" w:rsidTr="00857962">
        <w:trPr>
          <w:trHeight w:val="460"/>
        </w:trPr>
        <w:tc>
          <w:tcPr>
            <w:tcW w:w="2979" w:type="dxa"/>
          </w:tcPr>
          <w:p w14:paraId="7BAC6C1A" w14:textId="44CD5C48" w:rsidR="00883F23" w:rsidRPr="008C404F" w:rsidRDefault="00F11007" w:rsidP="00857962">
            <w:pPr>
              <w:pStyle w:val="TableParagraph"/>
              <w:ind w:left="314" w:right="310"/>
              <w:rPr>
                <w:rFonts w:asciiTheme="majorHAnsi" w:hAnsiTheme="majorHAnsi" w:cstheme="minorHAnsi"/>
                <w:sz w:val="20"/>
                <w:szCs w:val="20"/>
              </w:rPr>
            </w:pPr>
            <w:r w:rsidRPr="008C404F">
              <w:rPr>
                <w:rFonts w:asciiTheme="majorHAnsi" w:hAnsiTheme="majorHAnsi" w:cstheme="minorHAnsi"/>
                <w:sz w:val="20"/>
                <w:szCs w:val="20"/>
              </w:rPr>
              <w:t>26</w:t>
            </w:r>
            <w:r w:rsidR="00883F23" w:rsidRPr="008C404F">
              <w:rPr>
                <w:rFonts w:asciiTheme="majorHAnsi" w:hAnsiTheme="majorHAnsi" w:cstheme="minorHAnsi"/>
                <w:sz w:val="20"/>
                <w:szCs w:val="20"/>
              </w:rPr>
              <w:t>/07/202</w:t>
            </w:r>
            <w:r w:rsidRPr="008C404F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14:paraId="20BC2D1D" w14:textId="77777777" w:rsidR="00883F23" w:rsidRPr="008C404F" w:rsidRDefault="00883F23" w:rsidP="00857962">
            <w:pPr>
              <w:pStyle w:val="TableParagraph"/>
              <w:rPr>
                <w:rFonts w:asciiTheme="majorHAnsi" w:hAnsiTheme="majorHAnsi" w:cstheme="minorHAnsi"/>
                <w:sz w:val="20"/>
                <w:szCs w:val="20"/>
              </w:rPr>
            </w:pPr>
            <w:r w:rsidRPr="008C404F">
              <w:rPr>
                <w:rFonts w:asciiTheme="majorHAnsi" w:hAnsiTheme="majorHAnsi" w:cstheme="minorHAnsi"/>
                <w:sz w:val="20"/>
                <w:szCs w:val="20"/>
              </w:rPr>
              <w:t>Primeira publicação de classificados e desclassificados</w:t>
            </w:r>
          </w:p>
        </w:tc>
      </w:tr>
      <w:tr w:rsidR="00883F23" w:rsidRPr="008C404F" w14:paraId="195C086C" w14:textId="77777777" w:rsidTr="00857962">
        <w:trPr>
          <w:trHeight w:val="460"/>
        </w:trPr>
        <w:tc>
          <w:tcPr>
            <w:tcW w:w="2979" w:type="dxa"/>
          </w:tcPr>
          <w:p w14:paraId="2F51CF7C" w14:textId="6F2D1476" w:rsidR="00883F23" w:rsidRPr="008C404F" w:rsidRDefault="00883F23" w:rsidP="00857962">
            <w:pPr>
              <w:pStyle w:val="TableParagraph"/>
              <w:ind w:left="314" w:right="310"/>
              <w:rPr>
                <w:rFonts w:asciiTheme="majorHAnsi" w:hAnsiTheme="majorHAnsi" w:cstheme="minorHAnsi"/>
                <w:sz w:val="20"/>
                <w:szCs w:val="20"/>
              </w:rPr>
            </w:pPr>
            <w:r w:rsidRPr="008C404F">
              <w:rPr>
                <w:rFonts w:asciiTheme="majorHAnsi" w:hAnsiTheme="majorHAnsi" w:cstheme="minorHAnsi"/>
                <w:sz w:val="20"/>
                <w:szCs w:val="20"/>
              </w:rPr>
              <w:t>2</w:t>
            </w:r>
            <w:r w:rsidR="008D2B67" w:rsidRPr="008C404F">
              <w:rPr>
                <w:rFonts w:asciiTheme="majorHAnsi" w:hAnsiTheme="majorHAnsi" w:cstheme="minorHAnsi"/>
                <w:sz w:val="20"/>
                <w:szCs w:val="20"/>
              </w:rPr>
              <w:t>7</w:t>
            </w:r>
            <w:r w:rsidRPr="008C404F">
              <w:rPr>
                <w:rFonts w:asciiTheme="majorHAnsi" w:hAnsiTheme="majorHAnsi" w:cstheme="minorHAnsi"/>
                <w:sz w:val="20"/>
                <w:szCs w:val="20"/>
              </w:rPr>
              <w:t xml:space="preserve">/07 a </w:t>
            </w:r>
            <w:r w:rsidR="008D2B67" w:rsidRPr="008C404F">
              <w:rPr>
                <w:rFonts w:asciiTheme="majorHAnsi" w:hAnsiTheme="majorHAnsi" w:cstheme="minorHAnsi"/>
                <w:sz w:val="20"/>
                <w:szCs w:val="20"/>
              </w:rPr>
              <w:t>28</w:t>
            </w:r>
            <w:r w:rsidRPr="008C404F">
              <w:rPr>
                <w:rFonts w:asciiTheme="majorHAnsi" w:hAnsiTheme="majorHAnsi" w:cstheme="minorHAnsi"/>
                <w:sz w:val="20"/>
                <w:szCs w:val="20"/>
              </w:rPr>
              <w:t>/0</w:t>
            </w:r>
            <w:r w:rsidR="008D2B67" w:rsidRPr="008C404F">
              <w:rPr>
                <w:rFonts w:asciiTheme="majorHAnsi" w:hAnsiTheme="majorHAnsi" w:cstheme="minorHAnsi"/>
                <w:sz w:val="20"/>
                <w:szCs w:val="20"/>
              </w:rPr>
              <w:t>8</w:t>
            </w:r>
            <w:r w:rsidRPr="008C404F">
              <w:rPr>
                <w:rFonts w:asciiTheme="majorHAnsi" w:hAnsiTheme="majorHAnsi" w:cstheme="minorHAnsi"/>
                <w:sz w:val="20"/>
                <w:szCs w:val="20"/>
              </w:rPr>
              <w:t>/202</w:t>
            </w:r>
            <w:r w:rsidR="008D2B67" w:rsidRPr="008C404F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14:paraId="70918303" w14:textId="77777777" w:rsidR="00883F23" w:rsidRPr="008C404F" w:rsidRDefault="00883F23" w:rsidP="00857962">
            <w:pPr>
              <w:pStyle w:val="TableParagraph"/>
              <w:rPr>
                <w:rFonts w:asciiTheme="majorHAnsi" w:hAnsiTheme="majorHAnsi" w:cstheme="minorHAnsi"/>
                <w:sz w:val="20"/>
                <w:szCs w:val="20"/>
              </w:rPr>
            </w:pPr>
            <w:r w:rsidRPr="008C404F">
              <w:rPr>
                <w:rFonts w:asciiTheme="majorHAnsi" w:hAnsiTheme="majorHAnsi" w:cstheme="minorHAnsi"/>
                <w:sz w:val="20"/>
                <w:szCs w:val="20"/>
              </w:rPr>
              <w:t>Julgamento dos trabalhos</w:t>
            </w:r>
          </w:p>
        </w:tc>
      </w:tr>
      <w:tr w:rsidR="00883F23" w:rsidRPr="008C404F" w14:paraId="46EE05ED" w14:textId="77777777" w:rsidTr="00857962">
        <w:trPr>
          <w:trHeight w:val="460"/>
        </w:trPr>
        <w:tc>
          <w:tcPr>
            <w:tcW w:w="2979" w:type="dxa"/>
          </w:tcPr>
          <w:p w14:paraId="7ABBD44C" w14:textId="4B5CC4DE" w:rsidR="00883F23" w:rsidRPr="008C404F" w:rsidRDefault="008D2B67" w:rsidP="00857962">
            <w:pPr>
              <w:pStyle w:val="TableParagraph"/>
              <w:ind w:left="311" w:right="310"/>
              <w:rPr>
                <w:rFonts w:asciiTheme="majorHAnsi" w:hAnsiTheme="majorHAnsi" w:cstheme="minorHAnsi"/>
                <w:sz w:val="20"/>
                <w:szCs w:val="20"/>
              </w:rPr>
            </w:pPr>
            <w:r w:rsidRPr="008C404F">
              <w:rPr>
                <w:rFonts w:asciiTheme="majorHAnsi" w:hAnsiTheme="majorHAnsi" w:cstheme="minorHAnsi"/>
                <w:sz w:val="20"/>
                <w:szCs w:val="20"/>
              </w:rPr>
              <w:t>04</w:t>
            </w:r>
            <w:r w:rsidR="00883F23" w:rsidRPr="008C404F">
              <w:rPr>
                <w:rFonts w:asciiTheme="majorHAnsi" w:hAnsiTheme="majorHAnsi" w:cstheme="minorHAnsi"/>
                <w:sz w:val="20"/>
                <w:szCs w:val="20"/>
              </w:rPr>
              <w:t>/09/202</w:t>
            </w:r>
            <w:r w:rsidRPr="008C404F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14:paraId="12CC693D" w14:textId="77777777" w:rsidR="00883F23" w:rsidRPr="008C404F" w:rsidRDefault="00883F23" w:rsidP="00857962">
            <w:pPr>
              <w:pStyle w:val="TableParagraph"/>
              <w:rPr>
                <w:rFonts w:asciiTheme="majorHAnsi" w:hAnsiTheme="majorHAnsi" w:cstheme="minorHAnsi"/>
                <w:sz w:val="20"/>
                <w:szCs w:val="20"/>
              </w:rPr>
            </w:pPr>
            <w:r w:rsidRPr="008C404F">
              <w:rPr>
                <w:rFonts w:asciiTheme="majorHAnsi" w:hAnsiTheme="majorHAnsi" w:cstheme="minorHAnsi"/>
                <w:sz w:val="20"/>
                <w:szCs w:val="20"/>
              </w:rPr>
              <w:t>Divulgação dos trabalhos finalistas</w:t>
            </w:r>
          </w:p>
        </w:tc>
      </w:tr>
      <w:tr w:rsidR="00883F23" w:rsidRPr="008C404F" w14:paraId="1D825BEE" w14:textId="77777777" w:rsidTr="00857962">
        <w:trPr>
          <w:trHeight w:val="460"/>
        </w:trPr>
        <w:tc>
          <w:tcPr>
            <w:tcW w:w="2979" w:type="dxa"/>
          </w:tcPr>
          <w:p w14:paraId="34663ADA" w14:textId="49301124" w:rsidR="00883F23" w:rsidRPr="008C404F" w:rsidRDefault="008D2B67" w:rsidP="00857962">
            <w:pPr>
              <w:pStyle w:val="TableParagraph"/>
              <w:ind w:left="312" w:right="310"/>
              <w:rPr>
                <w:rFonts w:asciiTheme="majorHAnsi" w:hAnsiTheme="majorHAnsi" w:cstheme="minorHAnsi"/>
                <w:sz w:val="20"/>
                <w:szCs w:val="20"/>
              </w:rPr>
            </w:pPr>
            <w:r w:rsidRPr="008C404F">
              <w:rPr>
                <w:rFonts w:asciiTheme="majorHAnsi" w:hAnsiTheme="majorHAnsi" w:cstheme="minorHAnsi"/>
                <w:sz w:val="20"/>
                <w:szCs w:val="20"/>
              </w:rPr>
              <w:t>17</w:t>
            </w:r>
            <w:r w:rsidR="00883F23" w:rsidRPr="008C404F">
              <w:rPr>
                <w:rFonts w:asciiTheme="majorHAnsi" w:hAnsiTheme="majorHAnsi" w:cstheme="minorHAnsi"/>
                <w:sz w:val="20"/>
                <w:szCs w:val="20"/>
              </w:rPr>
              <w:t>/</w:t>
            </w:r>
            <w:r w:rsidRPr="008C404F">
              <w:rPr>
                <w:rFonts w:asciiTheme="majorHAnsi" w:hAnsiTheme="majorHAnsi" w:cstheme="minorHAnsi"/>
                <w:sz w:val="20"/>
                <w:szCs w:val="20"/>
              </w:rPr>
              <w:t>11</w:t>
            </w:r>
            <w:r w:rsidR="00883F23" w:rsidRPr="008C404F">
              <w:rPr>
                <w:rFonts w:asciiTheme="majorHAnsi" w:hAnsiTheme="majorHAnsi" w:cstheme="minorHAnsi"/>
                <w:sz w:val="20"/>
                <w:szCs w:val="20"/>
              </w:rPr>
              <w:t>/202</w:t>
            </w:r>
            <w:r w:rsidRPr="008C404F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14:paraId="50EC8A4C" w14:textId="77777777" w:rsidR="00883F23" w:rsidRPr="008C404F" w:rsidRDefault="00883F23" w:rsidP="00857962">
            <w:pPr>
              <w:pStyle w:val="TableParagraph"/>
              <w:rPr>
                <w:rFonts w:asciiTheme="majorHAnsi" w:hAnsiTheme="majorHAnsi" w:cstheme="minorHAnsi"/>
                <w:sz w:val="20"/>
                <w:szCs w:val="20"/>
              </w:rPr>
            </w:pPr>
            <w:r w:rsidRPr="008C404F">
              <w:rPr>
                <w:rFonts w:asciiTheme="majorHAnsi" w:hAnsiTheme="majorHAnsi" w:cstheme="minorHAnsi"/>
                <w:sz w:val="20"/>
                <w:szCs w:val="20"/>
              </w:rPr>
              <w:t>Solenidade Premiação</w:t>
            </w:r>
          </w:p>
        </w:tc>
      </w:tr>
    </w:tbl>
    <w:p w14:paraId="2D0D7687" w14:textId="77777777" w:rsidR="00883F23" w:rsidRPr="008C404F" w:rsidRDefault="00883F23" w:rsidP="00883F23">
      <w:pPr>
        <w:spacing w:before="119" w:line="264" w:lineRule="auto"/>
        <w:ind w:right="132"/>
        <w:rPr>
          <w:rFonts w:asciiTheme="majorHAnsi" w:hAnsiTheme="majorHAnsi" w:cstheme="minorHAnsi"/>
          <w:i/>
          <w:sz w:val="20"/>
          <w:szCs w:val="20"/>
          <w:lang w:val="pt-BR"/>
        </w:rPr>
      </w:pPr>
    </w:p>
    <w:p w14:paraId="0C33D548" w14:textId="77777777" w:rsidR="00883F23" w:rsidRPr="008C404F" w:rsidRDefault="00883F23" w:rsidP="00513883">
      <w:pPr>
        <w:spacing w:line="276" w:lineRule="auto"/>
        <w:jc w:val="center"/>
        <w:rPr>
          <w:rFonts w:asciiTheme="majorHAnsi" w:hAnsiTheme="majorHAnsi"/>
          <w:color w:val="808080" w:themeColor="background1" w:themeShade="80"/>
          <w:sz w:val="20"/>
          <w:szCs w:val="20"/>
          <w:lang w:val="pt-BR"/>
        </w:rPr>
      </w:pPr>
    </w:p>
    <w:sectPr w:rsidR="00883F23" w:rsidRPr="008C404F">
      <w:headerReference w:type="default" r:id="rId12"/>
      <w:footerReference w:type="default" r:id="rId13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B3F1A" w14:textId="77777777" w:rsidR="00FA1710" w:rsidRDefault="00FA1710">
      <w:r>
        <w:separator/>
      </w:r>
    </w:p>
  </w:endnote>
  <w:endnote w:type="continuationSeparator" w:id="0">
    <w:p w14:paraId="54AF6970" w14:textId="77777777" w:rsidR="00FA1710" w:rsidRDefault="00FA1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0BE0B" w14:textId="77777777" w:rsidR="00FA1710" w:rsidRDefault="00FA1710">
      <w:r>
        <w:separator/>
      </w:r>
    </w:p>
  </w:footnote>
  <w:footnote w:type="continuationSeparator" w:id="0">
    <w:p w14:paraId="3CE57BF9" w14:textId="77777777" w:rsidR="00FA1710" w:rsidRDefault="00FA1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42096"/>
    <w:multiLevelType w:val="multilevel"/>
    <w:tmpl w:val="E756931C"/>
    <w:lvl w:ilvl="0">
      <w:start w:val="8"/>
      <w:numFmt w:val="decimal"/>
      <w:lvlText w:val="%1"/>
      <w:lvlJc w:val="left"/>
      <w:pPr>
        <w:ind w:left="1390" w:hanging="72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90" w:hanging="7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90" w:hanging="72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847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3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79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95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1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7" w:hanging="720"/>
      </w:pPr>
      <w:rPr>
        <w:rFonts w:hint="default"/>
        <w:lang w:val="pt-PT" w:eastAsia="en-US" w:bidi="ar-SA"/>
      </w:rPr>
    </w:lvl>
  </w:abstractNum>
  <w:abstractNum w:abstractNumId="9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8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45AC12A9"/>
    <w:multiLevelType w:val="multilevel"/>
    <w:tmpl w:val="1B4C85A4"/>
    <w:lvl w:ilvl="0">
      <w:start w:val="8"/>
      <w:numFmt w:val="decimal"/>
      <w:lvlText w:val="%1"/>
      <w:lvlJc w:val="left"/>
      <w:pPr>
        <w:ind w:left="1390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90" w:hanging="7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90" w:hanging="72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847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3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79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95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1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7" w:hanging="720"/>
      </w:pPr>
      <w:rPr>
        <w:rFonts w:hint="default"/>
        <w:lang w:val="pt-PT" w:eastAsia="en-US" w:bidi="ar-SA"/>
      </w:rPr>
    </w:lvl>
  </w:abstractNum>
  <w:abstractNum w:abstractNumId="24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B0F35B0"/>
    <w:multiLevelType w:val="hybridMultilevel"/>
    <w:tmpl w:val="5974094E"/>
    <w:lvl w:ilvl="0" w:tplc="3F4A61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531B11"/>
    <w:multiLevelType w:val="hybridMultilevel"/>
    <w:tmpl w:val="DEA06348"/>
    <w:lvl w:ilvl="0" w:tplc="561863D6">
      <w:start w:val="1"/>
      <w:numFmt w:val="decimalZero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9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EA217E4"/>
    <w:multiLevelType w:val="multilevel"/>
    <w:tmpl w:val="51D02C3E"/>
    <w:lvl w:ilvl="0">
      <w:start w:val="1"/>
      <w:numFmt w:val="decimal"/>
      <w:lvlText w:val="%1."/>
      <w:lvlJc w:val="left"/>
      <w:pPr>
        <w:ind w:left="384" w:hanging="284"/>
      </w:pPr>
      <w:rPr>
        <w:rFonts w:ascii="Cambria" w:eastAsia="Cambria" w:hAnsi="Cambria" w:cs="Cambria" w:hint="default"/>
        <w:b/>
        <w:bCs/>
        <w:spacing w:val="-2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99" w:hanging="516"/>
      </w:pPr>
      <w:rPr>
        <w:rFonts w:hint="default"/>
        <w:b w:val="0"/>
        <w:color w:val="000000" w:themeColor="text1"/>
        <w:w w:val="10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81" w:hanging="516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227" w:hanging="5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74" w:hanging="5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22" w:hanging="5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69" w:hanging="5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17" w:hanging="5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64" w:hanging="516"/>
      </w:pPr>
      <w:rPr>
        <w:rFonts w:hint="default"/>
        <w:lang w:val="pt-PT" w:eastAsia="en-US" w:bidi="ar-SA"/>
      </w:rPr>
    </w:lvl>
  </w:abstractNum>
  <w:abstractNum w:abstractNumId="34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3252322"/>
    <w:multiLevelType w:val="hybridMultilevel"/>
    <w:tmpl w:val="6DAA69E4"/>
    <w:lvl w:ilvl="0" w:tplc="E31AFC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1" w15:restartNumberingAfterBreak="0">
    <w:nsid w:val="7A100B9F"/>
    <w:multiLevelType w:val="hybridMultilevel"/>
    <w:tmpl w:val="1E32DCE4"/>
    <w:lvl w:ilvl="0" w:tplc="9294D7F4">
      <w:numFmt w:val="bullet"/>
      <w:lvlText w:val="-"/>
      <w:lvlJc w:val="left"/>
      <w:pPr>
        <w:ind w:left="648" w:hanging="123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66565494">
      <w:numFmt w:val="bullet"/>
      <w:lvlText w:val="•"/>
      <w:lvlJc w:val="left"/>
      <w:pPr>
        <w:ind w:left="1531" w:hanging="123"/>
      </w:pPr>
      <w:rPr>
        <w:rFonts w:hint="default"/>
        <w:lang w:val="pt-PT" w:eastAsia="en-US" w:bidi="ar-SA"/>
      </w:rPr>
    </w:lvl>
    <w:lvl w:ilvl="2" w:tplc="2B34CCE2">
      <w:numFmt w:val="bullet"/>
      <w:lvlText w:val="•"/>
      <w:lvlJc w:val="left"/>
      <w:pPr>
        <w:ind w:left="2423" w:hanging="123"/>
      </w:pPr>
      <w:rPr>
        <w:rFonts w:hint="default"/>
        <w:lang w:val="pt-PT" w:eastAsia="en-US" w:bidi="ar-SA"/>
      </w:rPr>
    </w:lvl>
    <w:lvl w:ilvl="3" w:tplc="7346DD1A">
      <w:numFmt w:val="bullet"/>
      <w:lvlText w:val="•"/>
      <w:lvlJc w:val="left"/>
      <w:pPr>
        <w:ind w:left="3315" w:hanging="123"/>
      </w:pPr>
      <w:rPr>
        <w:rFonts w:hint="default"/>
        <w:lang w:val="pt-PT" w:eastAsia="en-US" w:bidi="ar-SA"/>
      </w:rPr>
    </w:lvl>
    <w:lvl w:ilvl="4" w:tplc="B8FAEAFE">
      <w:numFmt w:val="bullet"/>
      <w:lvlText w:val="•"/>
      <w:lvlJc w:val="left"/>
      <w:pPr>
        <w:ind w:left="4207" w:hanging="123"/>
      </w:pPr>
      <w:rPr>
        <w:rFonts w:hint="default"/>
        <w:lang w:val="pt-PT" w:eastAsia="en-US" w:bidi="ar-SA"/>
      </w:rPr>
    </w:lvl>
    <w:lvl w:ilvl="5" w:tplc="C3F2D3C0">
      <w:numFmt w:val="bullet"/>
      <w:lvlText w:val="•"/>
      <w:lvlJc w:val="left"/>
      <w:pPr>
        <w:ind w:left="5099" w:hanging="123"/>
      </w:pPr>
      <w:rPr>
        <w:rFonts w:hint="default"/>
        <w:lang w:val="pt-PT" w:eastAsia="en-US" w:bidi="ar-SA"/>
      </w:rPr>
    </w:lvl>
    <w:lvl w:ilvl="6" w:tplc="012E8606">
      <w:numFmt w:val="bullet"/>
      <w:lvlText w:val="•"/>
      <w:lvlJc w:val="left"/>
      <w:pPr>
        <w:ind w:left="5991" w:hanging="123"/>
      </w:pPr>
      <w:rPr>
        <w:rFonts w:hint="default"/>
        <w:lang w:val="pt-PT" w:eastAsia="en-US" w:bidi="ar-SA"/>
      </w:rPr>
    </w:lvl>
    <w:lvl w:ilvl="7" w:tplc="03DEDD12">
      <w:numFmt w:val="bullet"/>
      <w:lvlText w:val="•"/>
      <w:lvlJc w:val="left"/>
      <w:pPr>
        <w:ind w:left="6883" w:hanging="123"/>
      </w:pPr>
      <w:rPr>
        <w:rFonts w:hint="default"/>
        <w:lang w:val="pt-PT" w:eastAsia="en-US" w:bidi="ar-SA"/>
      </w:rPr>
    </w:lvl>
    <w:lvl w:ilvl="8" w:tplc="A6C20C22">
      <w:numFmt w:val="bullet"/>
      <w:lvlText w:val="•"/>
      <w:lvlJc w:val="left"/>
      <w:pPr>
        <w:ind w:left="7775" w:hanging="123"/>
      </w:pPr>
      <w:rPr>
        <w:rFonts w:hint="default"/>
        <w:lang w:val="pt-PT" w:eastAsia="en-US" w:bidi="ar-SA"/>
      </w:rPr>
    </w:lvl>
  </w:abstractNum>
  <w:abstractNum w:abstractNumId="42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21419625">
    <w:abstractNumId w:val="28"/>
  </w:num>
  <w:num w:numId="2" w16cid:durableId="1750728736">
    <w:abstractNumId w:val="40"/>
  </w:num>
  <w:num w:numId="3" w16cid:durableId="1316958917">
    <w:abstractNumId w:val="19"/>
  </w:num>
  <w:num w:numId="4" w16cid:durableId="941499440">
    <w:abstractNumId w:val="31"/>
  </w:num>
  <w:num w:numId="5" w16cid:durableId="2051606732">
    <w:abstractNumId w:val="6"/>
  </w:num>
  <w:num w:numId="6" w16cid:durableId="1189634868">
    <w:abstractNumId w:val="25"/>
  </w:num>
  <w:num w:numId="7" w16cid:durableId="322973606">
    <w:abstractNumId w:val="1"/>
  </w:num>
  <w:num w:numId="8" w16cid:durableId="1935896935">
    <w:abstractNumId w:val="30"/>
  </w:num>
  <w:num w:numId="9" w16cid:durableId="1616986689">
    <w:abstractNumId w:val="5"/>
  </w:num>
  <w:num w:numId="10" w16cid:durableId="1652976748">
    <w:abstractNumId w:val="4"/>
  </w:num>
  <w:num w:numId="11" w16cid:durableId="1753308507">
    <w:abstractNumId w:val="17"/>
  </w:num>
  <w:num w:numId="12" w16cid:durableId="1480270154">
    <w:abstractNumId w:val="2"/>
  </w:num>
  <w:num w:numId="13" w16cid:durableId="2070347891">
    <w:abstractNumId w:val="14"/>
  </w:num>
  <w:num w:numId="14" w16cid:durableId="700083437">
    <w:abstractNumId w:val="18"/>
  </w:num>
  <w:num w:numId="15" w16cid:durableId="399790782">
    <w:abstractNumId w:val="13"/>
  </w:num>
  <w:num w:numId="16" w16cid:durableId="1459833870">
    <w:abstractNumId w:val="22"/>
  </w:num>
  <w:num w:numId="17" w16cid:durableId="724568945">
    <w:abstractNumId w:val="15"/>
  </w:num>
  <w:num w:numId="18" w16cid:durableId="692002309">
    <w:abstractNumId w:val="3"/>
  </w:num>
  <w:num w:numId="19" w16cid:durableId="257979903">
    <w:abstractNumId w:val="34"/>
  </w:num>
  <w:num w:numId="20" w16cid:durableId="10496810">
    <w:abstractNumId w:val="7"/>
  </w:num>
  <w:num w:numId="21" w16cid:durableId="1743717041">
    <w:abstractNumId w:val="24"/>
  </w:num>
  <w:num w:numId="22" w16cid:durableId="1724595411">
    <w:abstractNumId w:val="20"/>
  </w:num>
  <w:num w:numId="23" w16cid:durableId="284895649">
    <w:abstractNumId w:val="21"/>
  </w:num>
  <w:num w:numId="24" w16cid:durableId="595938980">
    <w:abstractNumId w:val="10"/>
  </w:num>
  <w:num w:numId="25" w16cid:durableId="1061322014">
    <w:abstractNumId w:val="36"/>
  </w:num>
  <w:num w:numId="26" w16cid:durableId="1943609540">
    <w:abstractNumId w:val="35"/>
  </w:num>
  <w:num w:numId="27" w16cid:durableId="1497572435">
    <w:abstractNumId w:val="12"/>
  </w:num>
  <w:num w:numId="28" w16cid:durableId="1747649584">
    <w:abstractNumId w:val="32"/>
  </w:num>
  <w:num w:numId="29" w16cid:durableId="9796851">
    <w:abstractNumId w:val="0"/>
  </w:num>
  <w:num w:numId="30" w16cid:durableId="2146004826">
    <w:abstractNumId w:val="9"/>
  </w:num>
  <w:num w:numId="31" w16cid:durableId="1508210462">
    <w:abstractNumId w:val="42"/>
  </w:num>
  <w:num w:numId="32" w16cid:durableId="2050183032">
    <w:abstractNumId w:val="16"/>
  </w:num>
  <w:num w:numId="33" w16cid:durableId="839084578">
    <w:abstractNumId w:val="38"/>
  </w:num>
  <w:num w:numId="34" w16cid:durableId="1936328987">
    <w:abstractNumId w:val="37"/>
  </w:num>
  <w:num w:numId="35" w16cid:durableId="594436643">
    <w:abstractNumId w:val="11"/>
  </w:num>
  <w:num w:numId="36" w16cid:durableId="183785303">
    <w:abstractNumId w:val="29"/>
  </w:num>
  <w:num w:numId="37" w16cid:durableId="1302268606">
    <w:abstractNumId w:val="39"/>
  </w:num>
  <w:num w:numId="38" w16cid:durableId="101523114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88044042">
    <w:abstractNumId w:val="27"/>
  </w:num>
  <w:num w:numId="40" w16cid:durableId="182789088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354696102">
    <w:abstractNumId w:val="8"/>
  </w:num>
  <w:num w:numId="42" w16cid:durableId="1137912879">
    <w:abstractNumId w:val="23"/>
  </w:num>
  <w:num w:numId="43" w16cid:durableId="1556693738">
    <w:abstractNumId w:val="41"/>
  </w:num>
  <w:num w:numId="44" w16cid:durableId="211609665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5"/>
    <w:rsid w:val="00010FFE"/>
    <w:rsid w:val="000161DE"/>
    <w:rsid w:val="00034744"/>
    <w:rsid w:val="00034EDE"/>
    <w:rsid w:val="00035DCC"/>
    <w:rsid w:val="00037BB2"/>
    <w:rsid w:val="00042ECB"/>
    <w:rsid w:val="00060F9C"/>
    <w:rsid w:val="000907DD"/>
    <w:rsid w:val="00093EC6"/>
    <w:rsid w:val="000B24B8"/>
    <w:rsid w:val="000D5801"/>
    <w:rsid w:val="000E60E2"/>
    <w:rsid w:val="000E7D1C"/>
    <w:rsid w:val="000F056F"/>
    <w:rsid w:val="000F495A"/>
    <w:rsid w:val="00105EC1"/>
    <w:rsid w:val="001104D7"/>
    <w:rsid w:val="001318DD"/>
    <w:rsid w:val="001618BE"/>
    <w:rsid w:val="00166CBA"/>
    <w:rsid w:val="0017578F"/>
    <w:rsid w:val="001A3F23"/>
    <w:rsid w:val="001A4779"/>
    <w:rsid w:val="001A7AAF"/>
    <w:rsid w:val="001C01D8"/>
    <w:rsid w:val="001D502C"/>
    <w:rsid w:val="001E1C07"/>
    <w:rsid w:val="001F4D90"/>
    <w:rsid w:val="00207B52"/>
    <w:rsid w:val="00212507"/>
    <w:rsid w:val="00216FDA"/>
    <w:rsid w:val="002429D1"/>
    <w:rsid w:val="002711C4"/>
    <w:rsid w:val="00272F38"/>
    <w:rsid w:val="002A29FA"/>
    <w:rsid w:val="002A57A5"/>
    <w:rsid w:val="002E570A"/>
    <w:rsid w:val="002E6385"/>
    <w:rsid w:val="002F56D7"/>
    <w:rsid w:val="002F7309"/>
    <w:rsid w:val="003235B1"/>
    <w:rsid w:val="00330D38"/>
    <w:rsid w:val="003403DC"/>
    <w:rsid w:val="00344C09"/>
    <w:rsid w:val="00347790"/>
    <w:rsid w:val="003526E8"/>
    <w:rsid w:val="003574F9"/>
    <w:rsid w:val="0037114A"/>
    <w:rsid w:val="003B51DE"/>
    <w:rsid w:val="003C06C1"/>
    <w:rsid w:val="003C1025"/>
    <w:rsid w:val="003D67E5"/>
    <w:rsid w:val="003E22CE"/>
    <w:rsid w:val="004019BC"/>
    <w:rsid w:val="00433005"/>
    <w:rsid w:val="00454C95"/>
    <w:rsid w:val="0045596F"/>
    <w:rsid w:val="00455BEE"/>
    <w:rsid w:val="00462C72"/>
    <w:rsid w:val="00474856"/>
    <w:rsid w:val="00475E5D"/>
    <w:rsid w:val="00481423"/>
    <w:rsid w:val="004901A3"/>
    <w:rsid w:val="004A5592"/>
    <w:rsid w:val="004B58F0"/>
    <w:rsid w:val="004C4D47"/>
    <w:rsid w:val="004D1FF1"/>
    <w:rsid w:val="00513883"/>
    <w:rsid w:val="005202A3"/>
    <w:rsid w:val="0053398C"/>
    <w:rsid w:val="00552B8A"/>
    <w:rsid w:val="00553E36"/>
    <w:rsid w:val="00581A01"/>
    <w:rsid w:val="00585814"/>
    <w:rsid w:val="005C19B3"/>
    <w:rsid w:val="005C4EF1"/>
    <w:rsid w:val="005C5290"/>
    <w:rsid w:val="005D3448"/>
    <w:rsid w:val="0061502B"/>
    <w:rsid w:val="006232E4"/>
    <w:rsid w:val="0063417F"/>
    <w:rsid w:val="0064672F"/>
    <w:rsid w:val="00655AD6"/>
    <w:rsid w:val="0066517D"/>
    <w:rsid w:val="00686D15"/>
    <w:rsid w:val="00692726"/>
    <w:rsid w:val="006B1141"/>
    <w:rsid w:val="006D28CA"/>
    <w:rsid w:val="006E6D2D"/>
    <w:rsid w:val="006F51B0"/>
    <w:rsid w:val="00720A3D"/>
    <w:rsid w:val="00744ECE"/>
    <w:rsid w:val="00761C87"/>
    <w:rsid w:val="007958C6"/>
    <w:rsid w:val="007C5270"/>
    <w:rsid w:val="007F1BD0"/>
    <w:rsid w:val="00845619"/>
    <w:rsid w:val="008724F5"/>
    <w:rsid w:val="00880ED6"/>
    <w:rsid w:val="00883F23"/>
    <w:rsid w:val="008B36A9"/>
    <w:rsid w:val="008C404F"/>
    <w:rsid w:val="008D2B67"/>
    <w:rsid w:val="008D38A8"/>
    <w:rsid w:val="008D6C47"/>
    <w:rsid w:val="009229C4"/>
    <w:rsid w:val="009251C0"/>
    <w:rsid w:val="00945A0B"/>
    <w:rsid w:val="00961DF5"/>
    <w:rsid w:val="00966DA1"/>
    <w:rsid w:val="009A39AA"/>
    <w:rsid w:val="009B3A08"/>
    <w:rsid w:val="009C1FAC"/>
    <w:rsid w:val="009C2FC9"/>
    <w:rsid w:val="009D124E"/>
    <w:rsid w:val="009F0552"/>
    <w:rsid w:val="00A07397"/>
    <w:rsid w:val="00A45896"/>
    <w:rsid w:val="00A51740"/>
    <w:rsid w:val="00A6414E"/>
    <w:rsid w:val="00A760FF"/>
    <w:rsid w:val="00A95079"/>
    <w:rsid w:val="00A9548A"/>
    <w:rsid w:val="00AB4334"/>
    <w:rsid w:val="00AB4D4F"/>
    <w:rsid w:val="00AC2C8D"/>
    <w:rsid w:val="00AE0CC9"/>
    <w:rsid w:val="00B0396E"/>
    <w:rsid w:val="00B17350"/>
    <w:rsid w:val="00B26BE0"/>
    <w:rsid w:val="00B30203"/>
    <w:rsid w:val="00B44E9E"/>
    <w:rsid w:val="00B64488"/>
    <w:rsid w:val="00B95C06"/>
    <w:rsid w:val="00BB6B85"/>
    <w:rsid w:val="00BB7825"/>
    <w:rsid w:val="00BC07EA"/>
    <w:rsid w:val="00BC3539"/>
    <w:rsid w:val="00BD582B"/>
    <w:rsid w:val="00BE3014"/>
    <w:rsid w:val="00BE7620"/>
    <w:rsid w:val="00C12B27"/>
    <w:rsid w:val="00C13373"/>
    <w:rsid w:val="00C13A87"/>
    <w:rsid w:val="00C22179"/>
    <w:rsid w:val="00C5259B"/>
    <w:rsid w:val="00C54CB5"/>
    <w:rsid w:val="00C6352D"/>
    <w:rsid w:val="00C636D3"/>
    <w:rsid w:val="00C70894"/>
    <w:rsid w:val="00C73715"/>
    <w:rsid w:val="00C979E1"/>
    <w:rsid w:val="00CA7815"/>
    <w:rsid w:val="00CF2C23"/>
    <w:rsid w:val="00D054AE"/>
    <w:rsid w:val="00D07860"/>
    <w:rsid w:val="00D15B06"/>
    <w:rsid w:val="00D54875"/>
    <w:rsid w:val="00D673DB"/>
    <w:rsid w:val="00DA7171"/>
    <w:rsid w:val="00DB145C"/>
    <w:rsid w:val="00DE447E"/>
    <w:rsid w:val="00DE481A"/>
    <w:rsid w:val="00DF398B"/>
    <w:rsid w:val="00DF51B6"/>
    <w:rsid w:val="00E07BC5"/>
    <w:rsid w:val="00E203D1"/>
    <w:rsid w:val="00E20A1C"/>
    <w:rsid w:val="00E32874"/>
    <w:rsid w:val="00E552B6"/>
    <w:rsid w:val="00E57BE2"/>
    <w:rsid w:val="00E77647"/>
    <w:rsid w:val="00E82A77"/>
    <w:rsid w:val="00EC1861"/>
    <w:rsid w:val="00EC36CA"/>
    <w:rsid w:val="00ED28C8"/>
    <w:rsid w:val="00EE57BA"/>
    <w:rsid w:val="00F00BA5"/>
    <w:rsid w:val="00F03D50"/>
    <w:rsid w:val="00F11007"/>
    <w:rsid w:val="00F11990"/>
    <w:rsid w:val="00F11E8A"/>
    <w:rsid w:val="00F17FA6"/>
    <w:rsid w:val="00F202BC"/>
    <w:rsid w:val="00F35473"/>
    <w:rsid w:val="00F92619"/>
    <w:rsid w:val="00F96261"/>
    <w:rsid w:val="00FA1710"/>
    <w:rsid w:val="00FA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F055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53E3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fase">
    <w:name w:val="Emphasis"/>
    <w:basedOn w:val="Fontepargpadro"/>
    <w:uiPriority w:val="20"/>
    <w:qFormat/>
    <w:rsid w:val="00553E36"/>
    <w:rPr>
      <w:i/>
      <w:iCs/>
    </w:rPr>
  </w:style>
  <w:style w:type="character" w:customStyle="1" w:styleId="fontstyle01">
    <w:name w:val="fontstyle01"/>
    <w:basedOn w:val="Fontepargpadro"/>
    <w:rsid w:val="00883F2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L%C3%ADngua_ingles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umg.gov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aumg.gov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umg.gov.br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B1770-8126-4E79-B294-17C1D997E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3506</Words>
  <Characters>18933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Geplan - CAU/MG</cp:lastModifiedBy>
  <cp:revision>2</cp:revision>
  <cp:lastPrinted>2021-04-01T20:08:00Z</cp:lastPrinted>
  <dcterms:created xsi:type="dcterms:W3CDTF">2023-03-16T13:29:00Z</dcterms:created>
  <dcterms:modified xsi:type="dcterms:W3CDTF">2023-03-16T13:29:00Z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