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1379B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79B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1379B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1379B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616666C0" w:rsidR="001A547A" w:rsidRPr="0021379B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3340C3"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340C3"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340C3"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6341F3"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B01D81"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21379B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1379B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5AD57AC4" w:rsidR="005C3E6C" w:rsidRPr="0021379B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  <w:r w:rsidR="00C27F39"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57B85" w:rsidRPr="0021379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Assessoria de Comunicação</w:t>
            </w:r>
          </w:p>
        </w:tc>
      </w:tr>
      <w:tr w:rsidR="00476475" w:rsidRPr="0021379B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1379B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7151B092" w:rsidR="001A547A" w:rsidRPr="0021379B" w:rsidRDefault="005D52B9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Divulgação do </w:t>
            </w:r>
            <w:r w:rsidRPr="005D52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Guia Ético dos Arquitetos e Urbanistas nas Mídias Sociais</w:t>
            </w:r>
          </w:p>
        </w:tc>
      </w:tr>
      <w:tr w:rsidR="00476475" w:rsidRPr="0021379B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1379B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1379B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78947455" w:rsidR="001A547A" w:rsidRPr="0021379B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5D52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</w:t>
            </w:r>
            <w:r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341F3"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5D5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3874F8"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5D5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3874F8"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5D52B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74F8"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13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1379B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8E693F0" w14:textId="5410CC60" w:rsidR="002262F5" w:rsidRPr="0021379B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21379B"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21379B"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>novembro</w:t>
      </w:r>
      <w:r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71CA3A68" w14:textId="7C56AD99" w:rsidR="002262F5" w:rsidRPr="0021379B" w:rsidRDefault="00B87ACA" w:rsidP="00B87AC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21379B">
        <w:rPr>
          <w:rFonts w:eastAsia="Times New Roman"/>
          <w:color w:val="000000" w:themeColor="text1"/>
          <w:sz w:val="20"/>
          <w:szCs w:val="20"/>
        </w:rPr>
        <w:t>- Considerando a Lei Federal n°</w:t>
      </w:r>
      <w:hyperlink r:id="rId7" w:history="1">
        <w:r w:rsidRPr="0021379B">
          <w:rPr>
            <w:rStyle w:val="Hyperlink"/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21379B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21379B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21379B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09284465" w14:textId="06FE5EF7" w:rsidR="002262F5" w:rsidRPr="0021379B" w:rsidRDefault="00B87ACA" w:rsidP="00B87AC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379B">
        <w:rPr>
          <w:rFonts w:ascii="Arial" w:eastAsia="Times New Roman" w:hAnsi="Arial" w:cs="Arial"/>
          <w:color w:val="000000"/>
          <w:sz w:val="20"/>
          <w:szCs w:val="20"/>
        </w:rPr>
        <w:t>- Considerando a Resolução CAU/BR n° 52 que aprova o Código de Ética e Disciplina do Conselho de Arquitetura e Urbanismo do Brasil (CAU/BR).</w:t>
      </w:r>
    </w:p>
    <w:p w14:paraId="1565AB48" w14:textId="12B23804" w:rsidR="006E6E75" w:rsidRDefault="006E6E75" w:rsidP="006E6E7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- Considerando inciso </w:t>
      </w:r>
      <w:r w:rsidR="00B649F2">
        <w:rPr>
          <w:rFonts w:ascii="Arial" w:eastAsia="Times New Roman" w:hAnsi="Arial" w:cs="Arial"/>
          <w:color w:val="000000"/>
          <w:sz w:val="20"/>
          <w:szCs w:val="20"/>
        </w:rPr>
        <w:t>I c</w:t>
      </w:r>
      <w:r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 do art. 9</w:t>
      </w:r>
      <w:r w:rsidR="00B649F2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 do Regimento Interno do CAU/MG, que dispõe como competência </w:t>
      </w:r>
      <w:r w:rsidR="00B649F2">
        <w:rPr>
          <w:rFonts w:ascii="Arial" w:eastAsia="Times New Roman" w:hAnsi="Arial" w:cs="Arial"/>
          <w:color w:val="000000"/>
          <w:sz w:val="20"/>
          <w:szCs w:val="20"/>
        </w:rPr>
        <w:t xml:space="preserve">da </w:t>
      </w:r>
      <w:r w:rsidR="00B649F2" w:rsidRPr="00B649F2">
        <w:rPr>
          <w:rFonts w:ascii="Arial" w:eastAsia="Times New Roman" w:hAnsi="Arial" w:cs="Arial"/>
          <w:color w:val="000000"/>
          <w:sz w:val="20"/>
          <w:szCs w:val="20"/>
        </w:rPr>
        <w:t xml:space="preserve">Comissão de Ética e Disciplina do CAU/MG </w:t>
      </w:r>
      <w:r w:rsidRPr="0021379B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B649F2" w:rsidRPr="00B649F2">
        <w:rPr>
          <w:rFonts w:ascii="Arial" w:eastAsia="Times New Roman" w:hAnsi="Arial" w:cs="Arial"/>
          <w:color w:val="000000"/>
          <w:sz w:val="20"/>
          <w:szCs w:val="20"/>
        </w:rPr>
        <w:t>propor, apreciar e deliberar sobre aprimoramento de atos normativos do CAU/BR referentes à ética e disciplina, a ser encaminhado via presidência do CAU/MG para deliberação pelo CAU/BR, sobre procedimentos para</w:t>
      </w:r>
      <w:r w:rsidR="00B649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649F2" w:rsidRPr="00B649F2">
        <w:rPr>
          <w:rFonts w:ascii="Arial" w:eastAsia="Times New Roman" w:hAnsi="Arial" w:cs="Arial"/>
          <w:color w:val="000000"/>
          <w:sz w:val="20"/>
          <w:szCs w:val="20"/>
        </w:rPr>
        <w:t>programas para divulgação de valores e atos normativos referentes à ética e disciplina</w:t>
      </w:r>
      <w:r w:rsidRPr="0021379B">
        <w:rPr>
          <w:rFonts w:ascii="Arial" w:eastAsia="Times New Roman" w:hAnsi="Arial" w:cs="Arial"/>
          <w:color w:val="000000"/>
          <w:sz w:val="20"/>
          <w:szCs w:val="20"/>
        </w:rPr>
        <w:t>”.</w:t>
      </w:r>
    </w:p>
    <w:p w14:paraId="759F5327" w14:textId="1C717073" w:rsidR="005D52B9" w:rsidRPr="0021379B" w:rsidRDefault="005D52B9" w:rsidP="006E6E7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Considerando </w:t>
      </w:r>
      <w:r w:rsidR="009942B3">
        <w:rPr>
          <w:rFonts w:ascii="Arial" w:eastAsia="Times New Roman" w:hAnsi="Arial" w:cs="Arial"/>
          <w:color w:val="000000"/>
          <w:sz w:val="20"/>
          <w:szCs w:val="20"/>
        </w:rPr>
        <w:t>a realização 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º Seminário Regional da CED-CAU/BR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42B3">
        <w:rPr>
          <w:rFonts w:ascii="Arial" w:eastAsia="Times New Roman" w:hAnsi="Arial" w:cs="Arial"/>
          <w:color w:val="000000"/>
          <w:sz w:val="20"/>
          <w:szCs w:val="20"/>
        </w:rPr>
        <w:t xml:space="preserve">e o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21º Seminário Regional da CED-CAU/BR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com o tema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 xml:space="preserve"> “Prestação de serviço de Arquitetura e Urbanismo pela internet e o uso das redes sociais do ponto de vista ético”,</w:t>
      </w:r>
    </w:p>
    <w:p w14:paraId="31526476" w14:textId="3673A619" w:rsidR="006E6E75" w:rsidRDefault="006E6E75" w:rsidP="006E6E7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- Considerando a necessidade </w:t>
      </w:r>
      <w:r w:rsidR="005D52B9">
        <w:rPr>
          <w:rFonts w:ascii="Arial" w:eastAsia="Times New Roman" w:hAnsi="Arial" w:cs="Arial"/>
          <w:color w:val="000000"/>
          <w:sz w:val="20"/>
          <w:szCs w:val="20"/>
        </w:rPr>
        <w:t xml:space="preserve">de divulgação do </w:t>
      </w:r>
      <w:r w:rsidR="005D52B9" w:rsidRPr="005D52B9">
        <w:rPr>
          <w:rFonts w:ascii="Arial" w:eastAsia="Times New Roman" w:hAnsi="Arial" w:cs="Arial"/>
          <w:color w:val="000000"/>
          <w:sz w:val="20"/>
          <w:szCs w:val="20"/>
        </w:rPr>
        <w:t>Guia Ético do Arquiteto e Urbanista nas Mídias Sociais</w:t>
      </w:r>
      <w:r w:rsidR="005D52B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DB7E739" w14:textId="41990094" w:rsidR="00104884" w:rsidRPr="0021379B" w:rsidRDefault="00104884" w:rsidP="006E6E7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1048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Considerando a necessidade de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sensibilizar e educar o público para devidos cuidados na prática de divulgação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seus trabalhos nas mídias sociais;</w:t>
      </w:r>
    </w:p>
    <w:p w14:paraId="27C3A997" w14:textId="77777777" w:rsidR="006341F3" w:rsidRPr="0021379B" w:rsidRDefault="006341F3" w:rsidP="00C27F39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14:paraId="3DD7999B" w14:textId="71820918" w:rsidR="00E35F5B" w:rsidRPr="0021379B" w:rsidRDefault="001A547A" w:rsidP="00E35F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379B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44CF43D8" w14:textId="231C3F90" w:rsidR="00257B85" w:rsidRDefault="005D52B9" w:rsidP="00790994">
      <w:pPr>
        <w:pStyle w:val="PargrafodaLista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Sugerir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 xml:space="preserve">publicação de 6 postagens nas </w:t>
      </w:r>
      <w:r w:rsidR="00F26AB2">
        <w:rPr>
          <w:rFonts w:ascii="Arial" w:eastAsia="Times New Roman" w:hAnsi="Arial" w:cs="Arial"/>
          <w:color w:val="000000"/>
          <w:sz w:val="20"/>
          <w:szCs w:val="20"/>
        </w:rPr>
        <w:t>Mídias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 xml:space="preserve"> Sociais</w:t>
      </w:r>
      <w:r w:rsidR="00F26AB2">
        <w:rPr>
          <w:rFonts w:ascii="Arial" w:eastAsia="Times New Roman" w:hAnsi="Arial" w:cs="Arial"/>
          <w:color w:val="000000"/>
          <w:sz w:val="20"/>
          <w:szCs w:val="20"/>
        </w:rPr>
        <w:t xml:space="preserve"> do CAU/MG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26AB2">
        <w:rPr>
          <w:rFonts w:ascii="Arial" w:eastAsia="Times New Roman" w:hAnsi="Arial" w:cs="Arial"/>
          <w:color w:val="000000"/>
          <w:sz w:val="20"/>
          <w:szCs w:val="20"/>
        </w:rPr>
        <w:t>que apresentem</w:t>
      </w:r>
      <w:r w:rsidR="00104884">
        <w:rPr>
          <w:rFonts w:ascii="Arial" w:eastAsia="Times New Roman" w:hAnsi="Arial" w:cs="Arial"/>
          <w:color w:val="000000"/>
          <w:sz w:val="20"/>
          <w:szCs w:val="20"/>
        </w:rPr>
        <w:t xml:space="preserve"> imagens que possam atrair o público e que indiquem </w:t>
      </w:r>
      <w:r w:rsidR="00F26AB2">
        <w:rPr>
          <w:rFonts w:ascii="Arial" w:eastAsia="Times New Roman" w:hAnsi="Arial" w:cs="Arial"/>
          <w:color w:val="000000"/>
          <w:sz w:val="20"/>
          <w:szCs w:val="20"/>
        </w:rPr>
        <w:t xml:space="preserve">algumas </w:t>
      </w:r>
      <w:r w:rsidR="00104884">
        <w:rPr>
          <w:rFonts w:ascii="Arial" w:eastAsia="Times New Roman" w:hAnsi="Arial" w:cs="Arial"/>
          <w:color w:val="000000"/>
          <w:sz w:val="20"/>
          <w:szCs w:val="20"/>
        </w:rPr>
        <w:t xml:space="preserve">situações específicas, bem como textos correspondentes 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>a essas postagens</w:t>
      </w:r>
      <w:r w:rsidR="00104884">
        <w:rPr>
          <w:rFonts w:ascii="Arial" w:eastAsia="Times New Roman" w:hAnsi="Arial" w:cs="Arial"/>
          <w:color w:val="000000"/>
          <w:sz w:val="20"/>
          <w:szCs w:val="20"/>
        </w:rPr>
        <w:t xml:space="preserve"> indicando o</w:t>
      </w:r>
      <w:r w:rsidR="0030169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04884">
        <w:rPr>
          <w:rFonts w:ascii="Arial" w:eastAsia="Times New Roman" w:hAnsi="Arial" w:cs="Arial"/>
          <w:color w:val="000000"/>
          <w:sz w:val="20"/>
          <w:szCs w:val="20"/>
        </w:rPr>
        <w:t xml:space="preserve"> ite</w:t>
      </w:r>
      <w:r w:rsidR="00301697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="001048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0994">
        <w:rPr>
          <w:rFonts w:ascii="Arial" w:eastAsia="Times New Roman" w:hAnsi="Arial" w:cs="Arial"/>
          <w:color w:val="000000"/>
          <w:sz w:val="20"/>
          <w:szCs w:val="20"/>
        </w:rPr>
        <w:t xml:space="preserve">a que se referem </w:t>
      </w:r>
      <w:r w:rsidR="00104884">
        <w:rPr>
          <w:rFonts w:ascii="Arial" w:eastAsia="Times New Roman" w:hAnsi="Arial" w:cs="Arial"/>
          <w:color w:val="000000"/>
          <w:sz w:val="20"/>
          <w:szCs w:val="20"/>
        </w:rPr>
        <w:t xml:space="preserve">no </w:t>
      </w:r>
      <w:r w:rsidR="00104884" w:rsidRPr="005D52B9">
        <w:rPr>
          <w:rFonts w:ascii="Arial" w:eastAsia="Times New Roman" w:hAnsi="Arial" w:cs="Arial"/>
          <w:color w:val="000000"/>
          <w:sz w:val="20"/>
          <w:szCs w:val="20"/>
        </w:rPr>
        <w:t>Guia Ético do Arquiteto e Urbanista nas Mídias Sociais</w:t>
      </w:r>
      <w:r w:rsidR="0010488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3113858F" w14:textId="77777777" w:rsidR="005D52B9" w:rsidRPr="005D52B9" w:rsidRDefault="005D52B9" w:rsidP="005D52B9">
      <w:pPr>
        <w:pStyle w:val="PargrafodaLista"/>
        <w:rPr>
          <w:rFonts w:ascii="Arial" w:eastAsia="Times New Roman" w:hAnsi="Arial" w:cs="Arial"/>
          <w:color w:val="000000"/>
          <w:sz w:val="20"/>
          <w:szCs w:val="20"/>
        </w:rPr>
      </w:pPr>
    </w:p>
    <w:p w14:paraId="5DC88AE1" w14:textId="1A543C98" w:rsidR="00DF1BC8" w:rsidRPr="00DF1BC8" w:rsidRDefault="005D52B9" w:rsidP="00DF1BC8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Postagem 1 </w:t>
      </w:r>
      <w:r w:rsidR="00DF1BC8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– </w:t>
      </w:r>
      <w:r w:rsid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 </w:t>
      </w:r>
      <w:r w:rsidR="00DF1BC8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carrossel</w:t>
      </w:r>
      <w:r w:rsidR="0082047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</w:t>
      </w:r>
      <w:r w:rsidR="00820474" w:rsidRPr="00820474">
        <w:rPr>
          <w:rFonts w:ascii="Arial" w:eastAsia="Times New Roman" w:hAnsi="Arial" w:cs="Arial"/>
          <w:color w:val="000000"/>
          <w:sz w:val="20"/>
          <w:szCs w:val="20"/>
        </w:rPr>
        <w:t>Texto: itens 1.1.4 e 1.1.6</w:t>
      </w:r>
      <w:r w:rsidR="008204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D4899">
        <w:rPr>
          <w:rFonts w:ascii="Arial" w:eastAsia="Times New Roman" w:hAnsi="Arial" w:cs="Arial"/>
          <w:color w:val="000000"/>
          <w:sz w:val="20"/>
          <w:szCs w:val="20"/>
        </w:rPr>
        <w:t xml:space="preserve">e 1.2.3 </w:t>
      </w:r>
      <w:r w:rsidR="00820474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820474" w:rsidRPr="005D52B9">
        <w:rPr>
          <w:rFonts w:ascii="Arial" w:eastAsia="Times New Roman" w:hAnsi="Arial" w:cs="Arial"/>
          <w:color w:val="000000"/>
          <w:sz w:val="20"/>
          <w:szCs w:val="20"/>
        </w:rPr>
        <w:t>Guia Ético do Arquiteto e Urbanista nas Mídias Sociais</w:t>
      </w:r>
      <w:r w:rsidR="0082047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B03861A" w14:textId="22E21927" w:rsidR="00257B85" w:rsidRDefault="00DF1BC8" w:rsidP="00104884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a.1)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Título</w:t>
      </w:r>
      <w:r w:rsidR="005D52B9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da postagem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que deverá estar presente nas </w:t>
      </w:r>
      <w:r w:rsidR="00F26AB2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imagens</w:t>
      </w:r>
      <w:r w:rsidR="00F26AB2">
        <w:rPr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  <w:r w:rsidR="00257B85"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D52B9" w:rsidRPr="005D52B9">
        <w:rPr>
          <w:rFonts w:ascii="Arial" w:eastAsia="Times New Roman" w:hAnsi="Arial" w:cs="Arial"/>
          <w:color w:val="000000"/>
          <w:sz w:val="20"/>
          <w:szCs w:val="20"/>
        </w:rPr>
        <w:t>“Você sabia que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D52B9" w:rsidRPr="005D52B9">
        <w:rPr>
          <w:rFonts w:ascii="Arial" w:eastAsia="Times New Roman" w:hAnsi="Arial" w:cs="Arial"/>
          <w:color w:val="000000"/>
          <w:sz w:val="20"/>
          <w:szCs w:val="20"/>
        </w:rPr>
        <w:t xml:space="preserve">divulgações em redes sociais sem </w:t>
      </w:r>
      <w:r w:rsidR="00F26AB2">
        <w:rPr>
          <w:rFonts w:ascii="Arial" w:eastAsia="Times New Roman" w:hAnsi="Arial" w:cs="Arial"/>
          <w:color w:val="000000"/>
          <w:sz w:val="20"/>
          <w:szCs w:val="20"/>
        </w:rPr>
        <w:t xml:space="preserve">os </w:t>
      </w:r>
      <w:r w:rsidR="005D52B9" w:rsidRPr="005D52B9">
        <w:rPr>
          <w:rFonts w:ascii="Arial" w:eastAsia="Times New Roman" w:hAnsi="Arial" w:cs="Arial"/>
          <w:color w:val="000000"/>
          <w:sz w:val="20"/>
          <w:szCs w:val="20"/>
        </w:rPr>
        <w:t>devidos cuidados pode</w:t>
      </w:r>
      <w:r w:rsidR="00F26AB2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5D52B9" w:rsidRPr="005D52B9">
        <w:rPr>
          <w:rFonts w:ascii="Arial" w:eastAsia="Times New Roman" w:hAnsi="Arial" w:cs="Arial"/>
          <w:color w:val="000000"/>
          <w:sz w:val="20"/>
          <w:szCs w:val="20"/>
        </w:rPr>
        <w:t xml:space="preserve"> gerar processos éticos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 xml:space="preserve"> disciplinares</w:t>
      </w:r>
      <w:r w:rsidR="005D52B9" w:rsidRPr="005D52B9">
        <w:rPr>
          <w:rFonts w:ascii="Arial" w:eastAsia="Times New Roman" w:hAnsi="Arial" w:cs="Arial"/>
          <w:color w:val="000000"/>
          <w:sz w:val="20"/>
          <w:szCs w:val="20"/>
        </w:rPr>
        <w:t>?”</w:t>
      </w:r>
      <w:r w:rsidR="005D52B9"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7B85"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ABE5EA2" w14:textId="1105022B" w:rsidR="00DF1BC8" w:rsidRDefault="00DF1BC8" w:rsidP="00104884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a.2)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Sugestões de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imagens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do carrossel:</w:t>
      </w:r>
    </w:p>
    <w:p w14:paraId="6968355D" w14:textId="1FE32706" w:rsidR="00DF1BC8" w:rsidRDefault="00104884" w:rsidP="00104884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a.2.1) </w:t>
      </w:r>
      <w:r w:rsidR="00DF1BC8" w:rsidRPr="00DF1BC8">
        <w:rPr>
          <w:rFonts w:ascii="Arial" w:eastAsia="Times New Roman" w:hAnsi="Arial" w:cs="Arial"/>
          <w:color w:val="000000"/>
          <w:sz w:val="20"/>
          <w:szCs w:val="20"/>
        </w:rPr>
        <w:t>Divulgar imagens de trabalho de terceiros sem o devido crédito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 xml:space="preserve"> pode gerar processo ético-disciplinar.</w:t>
      </w:r>
      <w:r w:rsidR="007909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2D7A6A0" w14:textId="2D591DEE" w:rsidR="00820474" w:rsidRDefault="00104884" w:rsidP="00820474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a.2.2) Fotos e Imagens e </w:t>
      </w:r>
      <w:r w:rsidR="00DF1BC8">
        <w:rPr>
          <w:rFonts w:ascii="Arial" w:eastAsia="Times New Roman" w:hAnsi="Arial" w:cs="Arial"/>
          <w:color w:val="000000"/>
          <w:sz w:val="20"/>
          <w:szCs w:val="20"/>
        </w:rPr>
        <w:t>utilizadas para</w:t>
      </w:r>
      <w:r w:rsidR="00DF1BC8"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 inspiração não dispensa</w:t>
      </w:r>
      <w:r w:rsidR="00DF1BC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DF1BC8"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 divulgação de autoria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204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94137E0" w14:textId="77777777" w:rsidR="00820474" w:rsidRDefault="00820474" w:rsidP="00820474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</w:p>
    <w:p w14:paraId="0E9CED3B" w14:textId="79F261E6" w:rsidR="00820474" w:rsidRPr="00DF1BC8" w:rsidRDefault="00820474" w:rsidP="00820474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lastRenderedPageBreak/>
        <w:t xml:space="preserve">Postagem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2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carrossel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Texto correspondente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às imagens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 xml:space="preserve">: itens 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 xml:space="preserve">1.1.4, 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1.1.6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="003016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1.2.3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Guia Ético do Arquiteto e Urbanista nas Mídias Sociais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45B3CC" w14:textId="1F65FCD9" w:rsidR="00820474" w:rsidRDefault="00820474" w:rsidP="00820474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b.1)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Título da postagem que deverá estar presente nas imagens</w:t>
      </w:r>
      <w:r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“Você sabia que divulgações em redes sociais sem devidos cuidados pode gerar processos éticos?”</w:t>
      </w:r>
      <w:r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E0F57E6" w14:textId="2A30B720" w:rsidR="00820474" w:rsidRDefault="00820474" w:rsidP="00820474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.2)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Sugestões de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imagens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do carrossel:</w:t>
      </w:r>
    </w:p>
    <w:p w14:paraId="5A4F3CEE" w14:textId="77777777" w:rsidR="00D10148" w:rsidRDefault="00820474" w:rsidP="00D10148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b.2.1) O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mitir responsabilidades de terceiros na divulgação de um trabalho profissional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 xml:space="preserve"> pode gerar processo ético-disciplinar. </w:t>
      </w:r>
    </w:p>
    <w:p w14:paraId="08D4E224" w14:textId="27D027F0" w:rsidR="00820474" w:rsidRDefault="00820474" w:rsidP="00820474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b.2.2) 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 xml:space="preserve">O arquiteto 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 xml:space="preserve">e urbanista que realizou o projeto 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 xml:space="preserve"> arquitetura de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 xml:space="preserve"> interiores deve dar crédito ao </w:t>
      </w:r>
      <w:r w:rsidR="00D10148">
        <w:rPr>
          <w:rFonts w:ascii="Arial" w:eastAsia="Times New Roman" w:hAnsi="Arial" w:cs="Arial"/>
          <w:color w:val="000000"/>
          <w:sz w:val="20"/>
          <w:szCs w:val="20"/>
        </w:rPr>
        <w:t>arquiteto e urbanista que fez o projeto arquitetônico da edificação.</w:t>
      </w:r>
    </w:p>
    <w:p w14:paraId="7798EF83" w14:textId="7FFE13C8" w:rsidR="000A0C13" w:rsidRDefault="000A0C13" w:rsidP="00820474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b.2.3) </w:t>
      </w:r>
      <w:r w:rsidRPr="00D10148">
        <w:rPr>
          <w:rFonts w:ascii="Arial" w:eastAsia="Times New Roman" w:hAnsi="Arial" w:cs="Arial"/>
          <w:color w:val="000000"/>
          <w:sz w:val="20"/>
          <w:szCs w:val="20"/>
        </w:rPr>
        <w:t xml:space="preserve">Artigos e trabalhos científicos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realizados por arquitetos e urbanistas </w:t>
      </w:r>
      <w:r w:rsidRPr="00D10148">
        <w:rPr>
          <w:rFonts w:ascii="Arial" w:eastAsia="Times New Roman" w:hAnsi="Arial" w:cs="Arial"/>
          <w:color w:val="000000"/>
          <w:sz w:val="20"/>
          <w:szCs w:val="20"/>
        </w:rPr>
        <w:t>deverão citar os colaboradores.</w:t>
      </w:r>
    </w:p>
    <w:p w14:paraId="332CE289" w14:textId="77777777" w:rsidR="00301697" w:rsidRDefault="00301697" w:rsidP="00820474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</w:p>
    <w:p w14:paraId="279B6C26" w14:textId="6A8C58E9" w:rsidR="00301697" w:rsidRPr="00DF1BC8" w:rsidRDefault="00301697" w:rsidP="00301697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Postagem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3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 </w:t>
      </w:r>
      <w:r w:rsidR="00E721DD">
        <w:rPr>
          <w:rFonts w:ascii="Arial" w:eastAsia="Times New Roman" w:hAnsi="Arial" w:cs="Arial"/>
          <w:color w:val="000000"/>
          <w:sz w:val="20"/>
          <w:szCs w:val="20"/>
          <w:u w:val="single"/>
        </w:rPr>
        <w:t>comum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Texto correspondente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à image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 xml:space="preserve">: itens </w:t>
      </w:r>
      <w:r>
        <w:rPr>
          <w:rFonts w:ascii="Arial" w:eastAsia="Times New Roman" w:hAnsi="Arial" w:cs="Arial"/>
          <w:color w:val="000000"/>
          <w:sz w:val="20"/>
          <w:szCs w:val="20"/>
        </w:rPr>
        <w:t>3.1.1</w:t>
      </w:r>
      <w:r w:rsidR="00765E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A0C13">
        <w:rPr>
          <w:rFonts w:ascii="Arial" w:eastAsia="Times New Roman" w:hAnsi="Arial" w:cs="Arial"/>
          <w:color w:val="000000"/>
          <w:sz w:val="20"/>
          <w:szCs w:val="20"/>
        </w:rPr>
        <w:t xml:space="preserve">e 3.1.2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Guia Ético do Arquiteto e Urbanista nas Mídias Sociais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090AE05" w14:textId="683BDD9D" w:rsidR="00301697" w:rsidRDefault="00D10F37" w:rsidP="00301697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01697">
        <w:rPr>
          <w:rFonts w:ascii="Arial" w:eastAsia="Times New Roman" w:hAnsi="Arial" w:cs="Arial"/>
          <w:color w:val="000000"/>
          <w:sz w:val="20"/>
          <w:szCs w:val="20"/>
        </w:rPr>
        <w:t xml:space="preserve">.1) </w:t>
      </w:r>
      <w:r w:rsidR="00301697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Título da postagem que deverá estar presente nas imagens</w:t>
      </w:r>
      <w:r w:rsidR="00301697"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301697" w:rsidRPr="005D52B9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301697" w:rsidRPr="00301697">
        <w:rPr>
          <w:rFonts w:ascii="Arial" w:eastAsia="Times New Roman" w:hAnsi="Arial" w:cs="Arial"/>
          <w:color w:val="000000"/>
          <w:sz w:val="20"/>
          <w:szCs w:val="20"/>
        </w:rPr>
        <w:t>Você sabia que divulgaç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ão</w:t>
      </w:r>
      <w:r w:rsidR="00301697"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de trabalho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01697"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de estudante</w:t>
      </w:r>
      <w:r w:rsidR="00765EE0">
        <w:rPr>
          <w:rFonts w:ascii="Arial" w:eastAsia="Times New Roman" w:hAnsi="Arial" w:cs="Arial"/>
          <w:color w:val="000000"/>
          <w:sz w:val="20"/>
          <w:szCs w:val="20"/>
        </w:rPr>
        <w:t xml:space="preserve"> sem devidos cuidados</w:t>
      </w:r>
      <w:r w:rsidR="00301697"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em redes sociais 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podem não ser consideradas</w:t>
      </w:r>
      <w:r w:rsidR="00765EE0">
        <w:rPr>
          <w:rFonts w:ascii="Arial" w:eastAsia="Times New Roman" w:hAnsi="Arial" w:cs="Arial"/>
          <w:color w:val="000000"/>
          <w:sz w:val="20"/>
          <w:szCs w:val="20"/>
        </w:rPr>
        <w:t xml:space="preserve"> atitudes éticas?</w:t>
      </w:r>
      <w:r w:rsidR="00301697"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01697"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970C2D8" w14:textId="1CD42310" w:rsidR="00301697" w:rsidRDefault="00D10F37" w:rsidP="00301697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01697"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.2) </w:t>
      </w:r>
      <w:r w:rsidR="00301697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Sugest</w:t>
      </w:r>
      <w:r w:rsidR="00E721DD">
        <w:rPr>
          <w:rFonts w:ascii="Arial" w:eastAsia="Times New Roman" w:hAnsi="Arial" w:cs="Arial"/>
          <w:color w:val="000000"/>
          <w:sz w:val="20"/>
          <w:szCs w:val="20"/>
          <w:u w:val="single"/>
        </w:rPr>
        <w:t>ão de imagem</w:t>
      </w:r>
      <w:r w:rsidR="00301697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</w:p>
    <w:p w14:paraId="15EFA7D2" w14:textId="2F0C0810" w:rsidR="00301697" w:rsidRDefault="00D10F37" w:rsidP="00301697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01697">
        <w:rPr>
          <w:rFonts w:ascii="Arial" w:eastAsia="Times New Roman" w:hAnsi="Arial" w:cs="Arial"/>
          <w:color w:val="000000"/>
          <w:sz w:val="20"/>
          <w:szCs w:val="20"/>
        </w:rPr>
        <w:t>.2.1) O</w:t>
      </w:r>
      <w:r w:rsidR="00301697" w:rsidRPr="00301697">
        <w:rPr>
          <w:rFonts w:ascii="Arial" w:eastAsia="Times New Roman" w:hAnsi="Arial" w:cs="Arial"/>
          <w:color w:val="000000"/>
          <w:sz w:val="20"/>
          <w:szCs w:val="20"/>
        </w:rPr>
        <w:t>mitir o fato de ser estudante e divulgar o trabalho como se fosse um arquiteto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1217">
        <w:rPr>
          <w:rFonts w:ascii="Arial" w:eastAsia="Times New Roman" w:hAnsi="Arial" w:cs="Arial"/>
          <w:color w:val="000000"/>
          <w:sz w:val="20"/>
          <w:szCs w:val="20"/>
        </w:rPr>
        <w:t xml:space="preserve">formado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não é uma atitude ética. </w:t>
      </w:r>
    </w:p>
    <w:p w14:paraId="6F2DF3FC" w14:textId="50F5F4A5" w:rsidR="00765EE0" w:rsidRDefault="00765EE0" w:rsidP="00765EE0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</w:p>
    <w:p w14:paraId="3F0EB7E1" w14:textId="721BDA47" w:rsidR="00765EE0" w:rsidRPr="00DF1BC8" w:rsidRDefault="00765EE0" w:rsidP="00765EE0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Postagem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4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carrossel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Texto correspondente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às imagens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 xml:space="preserve">: itens 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 xml:space="preserve">3.1.2 e </w:t>
      </w: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2 do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Guia Ético do Arquiteto e Urbanista nas Mídias Sociais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B393606" w14:textId="77777777" w:rsidR="00E721DD" w:rsidRDefault="00765EE0" w:rsidP="00765EE0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d.1)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Título da postagem que deverá estar presente nas imagens</w:t>
      </w:r>
      <w:r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721DD" w:rsidRPr="005D52B9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E721DD" w:rsidRPr="00301697">
        <w:rPr>
          <w:rFonts w:ascii="Arial" w:eastAsia="Times New Roman" w:hAnsi="Arial" w:cs="Arial"/>
          <w:color w:val="000000"/>
          <w:sz w:val="20"/>
          <w:szCs w:val="20"/>
        </w:rPr>
        <w:t>Você sabia que divulgaç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ão</w:t>
      </w:r>
      <w:r w:rsidR="00E721DD"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de trabalho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E721DD"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de estudante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 xml:space="preserve"> sem devidos cuidados</w:t>
      </w:r>
      <w:r w:rsidR="00E721DD"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em redes sociais 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podem não ser consideradas atitudes éticas?</w:t>
      </w:r>
      <w:r w:rsidR="00E721DD"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21DD"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C2E2798" w14:textId="4C0C9EE9" w:rsidR="00765EE0" w:rsidRDefault="00765EE0" w:rsidP="00765EE0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DF1BC8">
        <w:rPr>
          <w:rFonts w:ascii="Arial" w:eastAsia="Times New Roman" w:hAnsi="Arial" w:cs="Arial"/>
          <w:color w:val="000000"/>
          <w:sz w:val="20"/>
          <w:szCs w:val="20"/>
        </w:rPr>
        <w:t xml:space="preserve">.2) 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Sugestões de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imagens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do carrossel:</w:t>
      </w:r>
    </w:p>
    <w:p w14:paraId="457D13AA" w14:textId="03CEB2F6" w:rsidR="00765EE0" w:rsidRDefault="00765EE0" w:rsidP="00301697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d.2.</w:t>
      </w:r>
      <w:r w:rsidR="000A0C13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) É</w:t>
      </w:r>
      <w:r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importante </w:t>
      </w:r>
      <w:r w:rsidR="000A0C13">
        <w:rPr>
          <w:rFonts w:ascii="Arial" w:eastAsia="Times New Roman" w:hAnsi="Arial" w:cs="Arial"/>
          <w:color w:val="000000"/>
          <w:sz w:val="20"/>
          <w:szCs w:val="20"/>
        </w:rPr>
        <w:t xml:space="preserve">o estudante </w:t>
      </w:r>
      <w:r w:rsidR="007D4899">
        <w:rPr>
          <w:rFonts w:ascii="Arial" w:eastAsia="Times New Roman" w:hAnsi="Arial" w:cs="Arial"/>
          <w:color w:val="000000"/>
          <w:sz w:val="20"/>
          <w:szCs w:val="20"/>
        </w:rPr>
        <w:t xml:space="preserve">obter consentimento </w:t>
      </w:r>
      <w:r w:rsidR="000A0C13">
        <w:rPr>
          <w:rFonts w:ascii="Arial" w:eastAsia="Times New Roman" w:hAnsi="Arial" w:cs="Arial"/>
          <w:color w:val="000000"/>
          <w:sz w:val="20"/>
          <w:szCs w:val="20"/>
        </w:rPr>
        <w:t xml:space="preserve">do escritório </w:t>
      </w:r>
      <w:r w:rsidR="00286B2A">
        <w:rPr>
          <w:rFonts w:ascii="Arial" w:eastAsia="Times New Roman" w:hAnsi="Arial" w:cs="Arial"/>
          <w:color w:val="000000"/>
          <w:sz w:val="20"/>
          <w:szCs w:val="20"/>
        </w:rPr>
        <w:t xml:space="preserve">antes da </w:t>
      </w:r>
      <w:r w:rsidR="000A0C13">
        <w:rPr>
          <w:rFonts w:ascii="Arial" w:eastAsia="Times New Roman" w:hAnsi="Arial" w:cs="Arial"/>
          <w:color w:val="000000"/>
          <w:sz w:val="20"/>
          <w:szCs w:val="20"/>
        </w:rPr>
        <w:t>divulgação de</w:t>
      </w:r>
      <w:r w:rsidRPr="003016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A0C13">
        <w:rPr>
          <w:rFonts w:ascii="Arial" w:eastAsia="Times New Roman" w:hAnsi="Arial" w:cs="Arial"/>
          <w:color w:val="000000"/>
          <w:sz w:val="20"/>
          <w:szCs w:val="20"/>
        </w:rPr>
        <w:t>projetos que tenha desenvolvido na condição de estagiário</w:t>
      </w:r>
    </w:p>
    <w:p w14:paraId="13655CC2" w14:textId="48684CCD" w:rsidR="000A0C13" w:rsidRDefault="000A0C13" w:rsidP="00301697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d.2.2) O estudante, ao divulgar seus trabalhos das universidades</w:t>
      </w:r>
      <w:r w:rsidR="002A56C0">
        <w:rPr>
          <w:rFonts w:ascii="Arial" w:eastAsia="Times New Roman" w:hAnsi="Arial" w:cs="Arial"/>
          <w:color w:val="000000"/>
          <w:sz w:val="20"/>
          <w:szCs w:val="20"/>
        </w:rPr>
        <w:t xml:space="preserve"> nas mídias sociais</w:t>
      </w:r>
      <w:r>
        <w:rPr>
          <w:rFonts w:ascii="Arial" w:eastAsia="Times New Roman" w:hAnsi="Arial" w:cs="Arial"/>
          <w:color w:val="000000"/>
          <w:sz w:val="20"/>
          <w:szCs w:val="20"/>
        </w:rPr>
        <w:t>, deve deixar claro que são trabalhos acadêmicos.</w:t>
      </w:r>
    </w:p>
    <w:p w14:paraId="0C79C254" w14:textId="77777777" w:rsidR="000A0C13" w:rsidRDefault="000A0C13" w:rsidP="00301697">
      <w:pPr>
        <w:pStyle w:val="PargrafodaLista"/>
        <w:ind w:left="2136"/>
        <w:rPr>
          <w:rFonts w:ascii="Arial" w:eastAsia="Times New Roman" w:hAnsi="Arial" w:cs="Arial"/>
          <w:color w:val="000000"/>
          <w:sz w:val="20"/>
          <w:szCs w:val="20"/>
        </w:rPr>
      </w:pPr>
    </w:p>
    <w:p w14:paraId="3CEBD5CF" w14:textId="128EAE53" w:rsidR="00765EE0" w:rsidRPr="00DF1BC8" w:rsidRDefault="00765EE0" w:rsidP="00765EE0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Postagem </w:t>
      </w:r>
      <w:r w:rsidR="00E721DD">
        <w:rPr>
          <w:rFonts w:ascii="Arial" w:eastAsia="Times New Roman" w:hAnsi="Arial" w:cs="Arial"/>
          <w:color w:val="000000"/>
          <w:sz w:val="20"/>
          <w:szCs w:val="20"/>
          <w:u w:val="single"/>
        </w:rPr>
        <w:t>5</w:t>
      </w:r>
      <w:r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– Post comum -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Texto correspondente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à imagem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>: ite</w:t>
      </w:r>
      <w:r>
        <w:rPr>
          <w:rFonts w:ascii="Arial" w:eastAsia="Times New Roman" w:hAnsi="Arial" w:cs="Arial"/>
          <w:color w:val="000000"/>
          <w:sz w:val="20"/>
          <w:szCs w:val="20"/>
        </w:rPr>
        <w:t>m 1.1.1</w:t>
      </w:r>
      <w:r w:rsidRPr="008204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5D52B9">
        <w:rPr>
          <w:rFonts w:ascii="Arial" w:eastAsia="Times New Roman" w:hAnsi="Arial" w:cs="Arial"/>
          <w:color w:val="000000"/>
          <w:sz w:val="20"/>
          <w:szCs w:val="20"/>
        </w:rPr>
        <w:t>Guia Ético do Arquiteto e Urbanista nas Mídias Sociais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E76371F" w14:textId="77DB462C" w:rsidR="00765EE0" w:rsidRDefault="00D551A4" w:rsidP="00822359">
      <w:pPr>
        <w:pStyle w:val="PargrafodaLista"/>
        <w:ind w:left="141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765EE0">
        <w:rPr>
          <w:rFonts w:ascii="Arial" w:eastAsia="Times New Roman" w:hAnsi="Arial" w:cs="Arial"/>
          <w:color w:val="000000"/>
          <w:sz w:val="20"/>
          <w:szCs w:val="20"/>
        </w:rPr>
        <w:t xml:space="preserve">.1) </w:t>
      </w:r>
      <w:r w:rsidR="00E721DD">
        <w:rPr>
          <w:rFonts w:ascii="Arial" w:eastAsia="Times New Roman" w:hAnsi="Arial" w:cs="Arial"/>
          <w:color w:val="000000"/>
          <w:sz w:val="20"/>
          <w:szCs w:val="20"/>
          <w:u w:val="single"/>
        </w:rPr>
        <w:t>Texto que deverá</w:t>
      </w:r>
      <w:r w:rsidR="00765EE0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estar presente na image</w:t>
      </w:r>
      <w:r w:rsidR="00765EE0">
        <w:rPr>
          <w:rFonts w:ascii="Arial" w:eastAsia="Times New Roman" w:hAnsi="Arial" w:cs="Arial"/>
          <w:color w:val="000000"/>
          <w:sz w:val="20"/>
          <w:szCs w:val="20"/>
          <w:u w:val="single"/>
        </w:rPr>
        <w:t>m</w:t>
      </w:r>
      <w:r w:rsidR="00765EE0"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765EE0" w:rsidRPr="005D52B9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B72A34" w:rsidRPr="00B72A34">
        <w:rPr>
          <w:rFonts w:ascii="Arial" w:eastAsia="Times New Roman" w:hAnsi="Arial" w:cs="Arial"/>
          <w:color w:val="000000"/>
          <w:sz w:val="20"/>
          <w:szCs w:val="20"/>
        </w:rPr>
        <w:t xml:space="preserve">Pensando em dar maior credibilidade e visibilidade ao conteúdo gerado por arquitetos e urbanistas </w:t>
      </w:r>
      <w:r w:rsidR="00B72A34">
        <w:rPr>
          <w:rFonts w:ascii="Arial" w:eastAsia="Times New Roman" w:hAnsi="Arial" w:cs="Arial"/>
          <w:color w:val="000000"/>
          <w:sz w:val="20"/>
          <w:szCs w:val="20"/>
        </w:rPr>
        <w:t>ressaltamos</w:t>
      </w:r>
      <w:r w:rsidR="00B72A34" w:rsidRPr="00B72A34">
        <w:rPr>
          <w:rFonts w:ascii="Arial" w:eastAsia="Times New Roman" w:hAnsi="Arial" w:cs="Arial"/>
          <w:color w:val="000000"/>
          <w:sz w:val="20"/>
          <w:szCs w:val="20"/>
        </w:rPr>
        <w:t xml:space="preserve"> a importância da prática de inclusão do número de registro profissional. A intenção é a de dar destaque e valorizar o profissional arquiteto e urbanista habilitado, bem como atender ao art. 14, inciso II e o art. 18, inciso VIII, da Lei 12378/2010.”</w:t>
      </w:r>
    </w:p>
    <w:p w14:paraId="66EC2EE8" w14:textId="77777777" w:rsidR="00765EE0" w:rsidRDefault="00765EE0" w:rsidP="00765EE0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</w:p>
    <w:p w14:paraId="779933DD" w14:textId="38E820AA" w:rsidR="00765EE0" w:rsidRPr="00E721DD" w:rsidRDefault="00765EE0" w:rsidP="009902ED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721D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Postagem </w:t>
      </w:r>
      <w:r w:rsidR="00E721DD" w:rsidRPr="00E721DD">
        <w:rPr>
          <w:rFonts w:ascii="Arial" w:eastAsia="Times New Roman" w:hAnsi="Arial" w:cs="Arial"/>
          <w:color w:val="000000"/>
          <w:sz w:val="20"/>
          <w:szCs w:val="20"/>
          <w:u w:val="single"/>
        </w:rPr>
        <w:t>6</w:t>
      </w:r>
      <w:r w:rsidRPr="00E721D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– Post comum -</w:t>
      </w:r>
      <w:r w:rsidRPr="00E721DD">
        <w:rPr>
          <w:rFonts w:ascii="Arial" w:eastAsia="Times New Roman" w:hAnsi="Arial" w:cs="Arial"/>
          <w:color w:val="000000"/>
          <w:sz w:val="20"/>
          <w:szCs w:val="20"/>
        </w:rPr>
        <w:t xml:space="preserve">Texto correspondente à imagem: </w:t>
      </w:r>
      <w:r w:rsidR="00E721DD" w:rsidRPr="00E721DD">
        <w:rPr>
          <w:rFonts w:ascii="Arial" w:eastAsia="Times New Roman" w:hAnsi="Arial" w:cs="Arial"/>
          <w:color w:val="000000"/>
          <w:sz w:val="20"/>
          <w:szCs w:val="20"/>
        </w:rPr>
        <w:t>link para Guia Ético do Arquiteto e Urbanista nas Mídias Sociais. (https://caubr.gov.br/</w:t>
      </w:r>
      <w:proofErr w:type="spellStart"/>
      <w:r w:rsidR="00E721DD" w:rsidRPr="00E721DD">
        <w:rPr>
          <w:rFonts w:ascii="Arial" w:eastAsia="Times New Roman" w:hAnsi="Arial" w:cs="Arial"/>
          <w:color w:val="000000"/>
          <w:sz w:val="20"/>
          <w:szCs w:val="20"/>
        </w:rPr>
        <w:t>guiamidiassociais</w:t>
      </w:r>
      <w:proofErr w:type="spellEnd"/>
      <w:r w:rsidR="00E721DD" w:rsidRPr="00E721DD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E721D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B916B82" w14:textId="0A47C30E" w:rsidR="000A0C13" w:rsidRDefault="00A61F54" w:rsidP="00765EE0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765EE0">
        <w:rPr>
          <w:rFonts w:ascii="Arial" w:eastAsia="Times New Roman" w:hAnsi="Arial" w:cs="Arial"/>
          <w:color w:val="000000"/>
          <w:sz w:val="20"/>
          <w:szCs w:val="20"/>
        </w:rPr>
        <w:t xml:space="preserve">.1) </w:t>
      </w:r>
      <w:r w:rsidR="00765EE0" w:rsidRPr="00DF1BC8">
        <w:rPr>
          <w:rFonts w:ascii="Arial" w:eastAsia="Times New Roman" w:hAnsi="Arial" w:cs="Arial"/>
          <w:color w:val="000000"/>
          <w:sz w:val="20"/>
          <w:szCs w:val="20"/>
          <w:u w:val="single"/>
        </w:rPr>
        <w:t>Título da postagem que deverá estar presente na image</w:t>
      </w:r>
      <w:r w:rsidR="00765EE0">
        <w:rPr>
          <w:rFonts w:ascii="Arial" w:eastAsia="Times New Roman" w:hAnsi="Arial" w:cs="Arial"/>
          <w:color w:val="000000"/>
          <w:sz w:val="20"/>
          <w:szCs w:val="20"/>
          <w:u w:val="single"/>
        </w:rPr>
        <w:t>m</w:t>
      </w:r>
      <w:r w:rsidR="00765EE0" w:rsidRPr="0021379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A0C13">
        <w:rPr>
          <w:rFonts w:ascii="Arial" w:eastAsia="Times New Roman" w:hAnsi="Arial" w:cs="Arial"/>
          <w:color w:val="000000"/>
          <w:sz w:val="20"/>
          <w:szCs w:val="20"/>
        </w:rPr>
        <w:t xml:space="preserve">Para conhecer </w:t>
      </w:r>
      <w:r w:rsidR="00D551A4">
        <w:rPr>
          <w:rFonts w:ascii="Arial" w:eastAsia="Times New Roman" w:hAnsi="Arial" w:cs="Arial"/>
          <w:color w:val="000000"/>
          <w:sz w:val="20"/>
          <w:szCs w:val="20"/>
        </w:rPr>
        <w:t xml:space="preserve">o conjunto de recomendações e boas práticas para o </w:t>
      </w:r>
      <w:r w:rsidR="002A56C0">
        <w:rPr>
          <w:rFonts w:ascii="Arial" w:eastAsia="Times New Roman" w:hAnsi="Arial" w:cs="Arial"/>
          <w:color w:val="000000"/>
          <w:sz w:val="20"/>
          <w:szCs w:val="20"/>
        </w:rPr>
        <w:t>arquiteto e urbanista</w:t>
      </w:r>
      <w:r w:rsidR="00D551A4">
        <w:rPr>
          <w:rFonts w:ascii="Arial" w:eastAsia="Times New Roman" w:hAnsi="Arial" w:cs="Arial"/>
          <w:color w:val="000000"/>
          <w:sz w:val="20"/>
          <w:szCs w:val="20"/>
        </w:rPr>
        <w:t xml:space="preserve"> nas redes socias e para divulgação e promoção de seus serviços profissionais, </w:t>
      </w:r>
      <w:r w:rsidR="00D551A4" w:rsidRPr="00E721DD">
        <w:rPr>
          <w:rFonts w:ascii="Arial" w:eastAsia="Times New Roman" w:hAnsi="Arial" w:cs="Arial"/>
          <w:color w:val="000000"/>
          <w:sz w:val="20"/>
          <w:szCs w:val="20"/>
        </w:rPr>
        <w:t>conheça o Guia Ético do Arquiteto e Urbanista nas Mídias Sociais</w:t>
      </w:r>
      <w:r w:rsidR="00D551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551A4" w:rsidRPr="00E721DD">
        <w:rPr>
          <w:rFonts w:ascii="Arial" w:eastAsia="Times New Roman" w:hAnsi="Arial" w:cs="Arial"/>
          <w:color w:val="000000"/>
          <w:sz w:val="20"/>
          <w:szCs w:val="20"/>
        </w:rPr>
        <w:t xml:space="preserve"> elaborado de forma conjunta pelas Comissões de Ética e Disciplina de todo o país</w:t>
      </w:r>
    </w:p>
    <w:p w14:paraId="7E12B5D7" w14:textId="2ED6FD6E" w:rsidR="00EE7FAB" w:rsidRDefault="00EE7FAB" w:rsidP="00765EE0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</w:p>
    <w:p w14:paraId="08C53669" w14:textId="10C51EA2" w:rsidR="00EE7FAB" w:rsidRDefault="00EE7FAB" w:rsidP="00765EE0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</w:p>
    <w:p w14:paraId="7534E113" w14:textId="77777777" w:rsidR="00EE7FAB" w:rsidRDefault="00EE7FAB" w:rsidP="00765EE0">
      <w:pPr>
        <w:pStyle w:val="PargrafodaLista"/>
        <w:ind w:left="1416"/>
        <w:rPr>
          <w:rFonts w:ascii="Arial" w:eastAsia="Times New Roman" w:hAnsi="Arial" w:cs="Arial"/>
          <w:color w:val="000000"/>
          <w:sz w:val="20"/>
          <w:szCs w:val="20"/>
        </w:rPr>
      </w:pPr>
    </w:p>
    <w:p w14:paraId="22AC7898" w14:textId="77777777" w:rsidR="00E721DD" w:rsidRDefault="00E721DD" w:rsidP="00E721DD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31E6823" w14:textId="51CF8EF7" w:rsidR="008616CA" w:rsidRPr="0021379B" w:rsidRDefault="00257B85" w:rsidP="00257B85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379B">
        <w:rPr>
          <w:rFonts w:ascii="Arial" w:eastAsia="Times New Roman" w:hAnsi="Arial" w:cs="Arial"/>
          <w:color w:val="000000"/>
          <w:sz w:val="20"/>
          <w:szCs w:val="20"/>
        </w:rPr>
        <w:t>Encaminhar estas definições para a Presidente do CAU/MG para providências.</w:t>
      </w:r>
    </w:p>
    <w:p w14:paraId="2C5EBF6F" w14:textId="47545C02" w:rsidR="00B87ACA" w:rsidRDefault="00B87ACA" w:rsidP="008616CA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A5ED7A" w14:textId="77777777" w:rsidR="005D52B9" w:rsidRDefault="005D52B9" w:rsidP="005D52B9">
      <w:pPr>
        <w:rPr>
          <w:rFonts w:ascii="Times New Roman" w:hAnsi="Times New Roman" w:cs="Times New Roman"/>
          <w:sz w:val="20"/>
          <w:szCs w:val="20"/>
        </w:rPr>
      </w:pPr>
    </w:p>
    <w:p w14:paraId="6575E2EE" w14:textId="2633B2BC" w:rsidR="00B435FB" w:rsidRPr="0021379B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Belo Horizonte, </w:t>
      </w:r>
      <w:r w:rsidR="00960738"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960738">
        <w:rPr>
          <w:rFonts w:ascii="Arial" w:eastAsia="Times New Roman" w:hAnsi="Arial" w:cs="Arial"/>
          <w:color w:val="000000" w:themeColor="text1"/>
          <w:sz w:val="20"/>
          <w:szCs w:val="20"/>
        </w:rPr>
        <w:t>novembro</w:t>
      </w:r>
      <w:r w:rsidR="00C34B45"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>de 202</w:t>
      </w:r>
      <w:r w:rsidR="00B87ACA"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21379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1379B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1379B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1379B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1379B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1379B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1379B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13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13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1379B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1379B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1379B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1379B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1379B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1379B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1379B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1379B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21379B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79B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189E4EC0" w:rsidR="00B435FB" w:rsidRPr="0021379B" w:rsidRDefault="00F32A13" w:rsidP="001E064E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1379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9609246" w14:textId="43B6B63D" w:rsidR="00B435FB" w:rsidRPr="0021379B" w:rsidRDefault="00B435FB" w:rsidP="001E064E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8D8676A" w14:textId="0ACF09C6" w:rsidR="00B435FB" w:rsidRPr="0021379B" w:rsidRDefault="00B435FB" w:rsidP="001E064E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C3FE8B4" w:rsidR="00B435FB" w:rsidRPr="0021379B" w:rsidRDefault="00B435F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1379B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24DB7134" w:rsidR="00B435FB" w:rsidRPr="0021379B" w:rsidRDefault="004116CB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Myssior</w:t>
            </w:r>
          </w:p>
        </w:tc>
        <w:tc>
          <w:tcPr>
            <w:tcW w:w="1412" w:type="dxa"/>
            <w:vAlign w:val="center"/>
          </w:tcPr>
          <w:p w14:paraId="0AC3774B" w14:textId="0D442BDE" w:rsidR="00B435FB" w:rsidRPr="0021379B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07C41C37" w14:textId="77777777" w:rsidR="00B435FB" w:rsidRPr="0021379B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1379B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52B34169" w:rsidR="00B435FB" w:rsidRPr="0021379B" w:rsidRDefault="002A56C0" w:rsidP="006244C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2A56C0">
              <w:rPr>
                <w:rFonts w:ascii="Arial" w:hAnsi="Arial" w:cs="Arial"/>
                <w:b/>
                <w:sz w:val="20"/>
                <w:szCs w:val="20"/>
                <w:u w:val="single"/>
              </w:rPr>
              <w:t>ausente</w:t>
            </w:r>
          </w:p>
        </w:tc>
      </w:tr>
    </w:tbl>
    <w:bookmarkEnd w:id="0"/>
    <w:p w14:paraId="042F7357" w14:textId="6B2F159B" w:rsidR="00D72F02" w:rsidRPr="001E064E" w:rsidRDefault="00D72F02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064E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285C97B6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285C97B6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F32A13">
                        <w:rPr>
                          <w:sz w:val="16"/>
                          <w:szCs w:val="16"/>
                        </w:rPr>
                        <w:t>Carolina Barbosa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</w:t>
                      </w:r>
                      <w:r w:rsidR="00F32A13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F32A13">
                        <w:rPr>
                          <w:sz w:val="16"/>
                          <w:szCs w:val="16"/>
                        </w:rPr>
                        <w:t xml:space="preserve">a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83D50" w14:textId="490D00C8" w:rsidR="00E64A00" w:rsidRPr="001E064E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</w:p>
    <w:sectPr w:rsidR="00E64A00" w:rsidRPr="001E064E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FAF8" w14:textId="77777777" w:rsidR="00F243C1" w:rsidRDefault="00F243C1" w:rsidP="00342978">
      <w:pPr>
        <w:spacing w:after="0" w:line="240" w:lineRule="auto"/>
      </w:pPr>
      <w:r>
        <w:separator/>
      </w:r>
    </w:p>
  </w:endnote>
  <w:endnote w:type="continuationSeparator" w:id="0">
    <w:p w14:paraId="24B4E16E" w14:textId="77777777" w:rsidR="00F243C1" w:rsidRDefault="00F243C1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B882" w14:textId="77777777" w:rsidR="00F243C1" w:rsidRDefault="00F243C1" w:rsidP="00342978">
      <w:pPr>
        <w:spacing w:after="0" w:line="240" w:lineRule="auto"/>
      </w:pPr>
      <w:r>
        <w:separator/>
      </w:r>
    </w:p>
  </w:footnote>
  <w:footnote w:type="continuationSeparator" w:id="0">
    <w:p w14:paraId="2658B1DD" w14:textId="77777777" w:rsidR="00F243C1" w:rsidRDefault="00F243C1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306F"/>
    <w:multiLevelType w:val="hybridMultilevel"/>
    <w:tmpl w:val="BF140A7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4362"/>
    <w:multiLevelType w:val="hybridMultilevel"/>
    <w:tmpl w:val="6E94B67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552C5B"/>
    <w:multiLevelType w:val="hybridMultilevel"/>
    <w:tmpl w:val="ED5C8846"/>
    <w:lvl w:ilvl="0" w:tplc="4FDAB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1CB5"/>
    <w:multiLevelType w:val="hybridMultilevel"/>
    <w:tmpl w:val="3EBC3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76840">
    <w:abstractNumId w:val="2"/>
  </w:num>
  <w:num w:numId="2" w16cid:durableId="1100176061">
    <w:abstractNumId w:val="3"/>
  </w:num>
  <w:num w:numId="3" w16cid:durableId="1867332312">
    <w:abstractNumId w:val="9"/>
  </w:num>
  <w:num w:numId="4" w16cid:durableId="443110040">
    <w:abstractNumId w:val="1"/>
  </w:num>
  <w:num w:numId="5" w16cid:durableId="397939398">
    <w:abstractNumId w:val="13"/>
  </w:num>
  <w:num w:numId="6" w16cid:durableId="337346527">
    <w:abstractNumId w:val="8"/>
  </w:num>
  <w:num w:numId="7" w16cid:durableId="1328560413">
    <w:abstractNumId w:val="6"/>
  </w:num>
  <w:num w:numId="8" w16cid:durableId="1857425561">
    <w:abstractNumId w:val="14"/>
  </w:num>
  <w:num w:numId="9" w16cid:durableId="1635794622">
    <w:abstractNumId w:val="15"/>
  </w:num>
  <w:num w:numId="10" w16cid:durableId="1917978851">
    <w:abstractNumId w:val="5"/>
  </w:num>
  <w:num w:numId="11" w16cid:durableId="359817545">
    <w:abstractNumId w:val="12"/>
  </w:num>
  <w:num w:numId="12" w16cid:durableId="1993177962">
    <w:abstractNumId w:val="16"/>
  </w:num>
  <w:num w:numId="13" w16cid:durableId="774832701">
    <w:abstractNumId w:val="0"/>
  </w:num>
  <w:num w:numId="14" w16cid:durableId="956059657">
    <w:abstractNumId w:val="17"/>
  </w:num>
  <w:num w:numId="15" w16cid:durableId="1518229792">
    <w:abstractNumId w:val="7"/>
  </w:num>
  <w:num w:numId="16" w16cid:durableId="1779334039">
    <w:abstractNumId w:val="11"/>
  </w:num>
  <w:num w:numId="17" w16cid:durableId="678122709">
    <w:abstractNumId w:val="10"/>
  </w:num>
  <w:num w:numId="18" w16cid:durableId="123601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65186"/>
    <w:rsid w:val="0007740D"/>
    <w:rsid w:val="00095372"/>
    <w:rsid w:val="00097984"/>
    <w:rsid w:val="000A0C13"/>
    <w:rsid w:val="000A3899"/>
    <w:rsid w:val="000C0911"/>
    <w:rsid w:val="000C2987"/>
    <w:rsid w:val="000C6FE9"/>
    <w:rsid w:val="000E3B39"/>
    <w:rsid w:val="001040FE"/>
    <w:rsid w:val="00104884"/>
    <w:rsid w:val="0012040B"/>
    <w:rsid w:val="0012751B"/>
    <w:rsid w:val="00162520"/>
    <w:rsid w:val="00167311"/>
    <w:rsid w:val="00170709"/>
    <w:rsid w:val="001872E8"/>
    <w:rsid w:val="001955B5"/>
    <w:rsid w:val="00196CF0"/>
    <w:rsid w:val="001A547A"/>
    <w:rsid w:val="001A73E7"/>
    <w:rsid w:val="001B003D"/>
    <w:rsid w:val="001B3016"/>
    <w:rsid w:val="001B50D3"/>
    <w:rsid w:val="001B5503"/>
    <w:rsid w:val="001B6E29"/>
    <w:rsid w:val="001B7EC0"/>
    <w:rsid w:val="001C5CAD"/>
    <w:rsid w:val="001E064E"/>
    <w:rsid w:val="001F472B"/>
    <w:rsid w:val="002074EC"/>
    <w:rsid w:val="002113BE"/>
    <w:rsid w:val="00212E2B"/>
    <w:rsid w:val="0021379B"/>
    <w:rsid w:val="002246C5"/>
    <w:rsid w:val="002262F5"/>
    <w:rsid w:val="00247D2C"/>
    <w:rsid w:val="00251FA2"/>
    <w:rsid w:val="00252045"/>
    <w:rsid w:val="00257B85"/>
    <w:rsid w:val="00273D6E"/>
    <w:rsid w:val="00283A48"/>
    <w:rsid w:val="00286B2A"/>
    <w:rsid w:val="002A1883"/>
    <w:rsid w:val="002A39B5"/>
    <w:rsid w:val="002A56C0"/>
    <w:rsid w:val="002B4600"/>
    <w:rsid w:val="002B61B9"/>
    <w:rsid w:val="002B6F72"/>
    <w:rsid w:val="002B7DD3"/>
    <w:rsid w:val="002D6A84"/>
    <w:rsid w:val="002D6D7D"/>
    <w:rsid w:val="002F4215"/>
    <w:rsid w:val="002F6312"/>
    <w:rsid w:val="00300D82"/>
    <w:rsid w:val="00301697"/>
    <w:rsid w:val="003170B5"/>
    <w:rsid w:val="00317B78"/>
    <w:rsid w:val="00320F3A"/>
    <w:rsid w:val="00322A6B"/>
    <w:rsid w:val="00322AA1"/>
    <w:rsid w:val="003340C3"/>
    <w:rsid w:val="00342978"/>
    <w:rsid w:val="003554E3"/>
    <w:rsid w:val="0036020F"/>
    <w:rsid w:val="00370E94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116CB"/>
    <w:rsid w:val="004242B2"/>
    <w:rsid w:val="0042605C"/>
    <w:rsid w:val="0043356F"/>
    <w:rsid w:val="0044282E"/>
    <w:rsid w:val="0044618F"/>
    <w:rsid w:val="00450EDD"/>
    <w:rsid w:val="00475D29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42622"/>
    <w:rsid w:val="0055151C"/>
    <w:rsid w:val="00564BDA"/>
    <w:rsid w:val="00584A75"/>
    <w:rsid w:val="00584C62"/>
    <w:rsid w:val="005A0B7D"/>
    <w:rsid w:val="005A45DE"/>
    <w:rsid w:val="005A5542"/>
    <w:rsid w:val="005C3317"/>
    <w:rsid w:val="005C3E6C"/>
    <w:rsid w:val="005D4CC0"/>
    <w:rsid w:val="005D52B9"/>
    <w:rsid w:val="005E13AB"/>
    <w:rsid w:val="00603CFB"/>
    <w:rsid w:val="00606F76"/>
    <w:rsid w:val="006137C9"/>
    <w:rsid w:val="006244CB"/>
    <w:rsid w:val="006341F3"/>
    <w:rsid w:val="00634B6A"/>
    <w:rsid w:val="00660B35"/>
    <w:rsid w:val="006658B0"/>
    <w:rsid w:val="00665B8E"/>
    <w:rsid w:val="006666E7"/>
    <w:rsid w:val="00671AF8"/>
    <w:rsid w:val="00681DB5"/>
    <w:rsid w:val="00693AAB"/>
    <w:rsid w:val="0069678A"/>
    <w:rsid w:val="006B3F72"/>
    <w:rsid w:val="006D54A4"/>
    <w:rsid w:val="006D5DBE"/>
    <w:rsid w:val="006E5641"/>
    <w:rsid w:val="006E6E75"/>
    <w:rsid w:val="00703DA8"/>
    <w:rsid w:val="0072288C"/>
    <w:rsid w:val="00730DAA"/>
    <w:rsid w:val="00731EFA"/>
    <w:rsid w:val="00751516"/>
    <w:rsid w:val="00751EE1"/>
    <w:rsid w:val="0075780B"/>
    <w:rsid w:val="00765EE0"/>
    <w:rsid w:val="0079070C"/>
    <w:rsid w:val="00790994"/>
    <w:rsid w:val="007912AC"/>
    <w:rsid w:val="007A30BE"/>
    <w:rsid w:val="007A769F"/>
    <w:rsid w:val="007A7CA2"/>
    <w:rsid w:val="007B033F"/>
    <w:rsid w:val="007B4499"/>
    <w:rsid w:val="007C2F60"/>
    <w:rsid w:val="007D4899"/>
    <w:rsid w:val="007E092E"/>
    <w:rsid w:val="007F0D4F"/>
    <w:rsid w:val="007F2A8C"/>
    <w:rsid w:val="007F44EC"/>
    <w:rsid w:val="00813C66"/>
    <w:rsid w:val="00816E5B"/>
    <w:rsid w:val="00820474"/>
    <w:rsid w:val="00822359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8F1118"/>
    <w:rsid w:val="008F4B2B"/>
    <w:rsid w:val="009049EC"/>
    <w:rsid w:val="00925FE3"/>
    <w:rsid w:val="009576AB"/>
    <w:rsid w:val="00960738"/>
    <w:rsid w:val="0096109F"/>
    <w:rsid w:val="00964CB4"/>
    <w:rsid w:val="0097593A"/>
    <w:rsid w:val="009942B3"/>
    <w:rsid w:val="009A50F1"/>
    <w:rsid w:val="009A6D8E"/>
    <w:rsid w:val="009C297D"/>
    <w:rsid w:val="009C584B"/>
    <w:rsid w:val="009F2DDB"/>
    <w:rsid w:val="00A025DD"/>
    <w:rsid w:val="00A15E01"/>
    <w:rsid w:val="00A278E9"/>
    <w:rsid w:val="00A37D93"/>
    <w:rsid w:val="00A4088E"/>
    <w:rsid w:val="00A408AB"/>
    <w:rsid w:val="00A45332"/>
    <w:rsid w:val="00A61F54"/>
    <w:rsid w:val="00A64AA7"/>
    <w:rsid w:val="00A72CE4"/>
    <w:rsid w:val="00A778D8"/>
    <w:rsid w:val="00A84291"/>
    <w:rsid w:val="00A94B5F"/>
    <w:rsid w:val="00A94D86"/>
    <w:rsid w:val="00AB7659"/>
    <w:rsid w:val="00AC3636"/>
    <w:rsid w:val="00AC6DDA"/>
    <w:rsid w:val="00AD22BB"/>
    <w:rsid w:val="00AF1499"/>
    <w:rsid w:val="00AF4317"/>
    <w:rsid w:val="00B01D81"/>
    <w:rsid w:val="00B129B6"/>
    <w:rsid w:val="00B16134"/>
    <w:rsid w:val="00B435FB"/>
    <w:rsid w:val="00B46F56"/>
    <w:rsid w:val="00B649F2"/>
    <w:rsid w:val="00B71217"/>
    <w:rsid w:val="00B72A34"/>
    <w:rsid w:val="00B72CF7"/>
    <w:rsid w:val="00B85E9B"/>
    <w:rsid w:val="00B87ACA"/>
    <w:rsid w:val="00BA30DF"/>
    <w:rsid w:val="00BA714E"/>
    <w:rsid w:val="00BD112B"/>
    <w:rsid w:val="00BE49FE"/>
    <w:rsid w:val="00BF408E"/>
    <w:rsid w:val="00BF6C68"/>
    <w:rsid w:val="00C103DB"/>
    <w:rsid w:val="00C13BDD"/>
    <w:rsid w:val="00C15417"/>
    <w:rsid w:val="00C247BC"/>
    <w:rsid w:val="00C27F39"/>
    <w:rsid w:val="00C34B45"/>
    <w:rsid w:val="00C4315D"/>
    <w:rsid w:val="00C52FEF"/>
    <w:rsid w:val="00C561F1"/>
    <w:rsid w:val="00C63DAC"/>
    <w:rsid w:val="00C8062C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2CEE"/>
    <w:rsid w:val="00D07BA4"/>
    <w:rsid w:val="00D10148"/>
    <w:rsid w:val="00D10F37"/>
    <w:rsid w:val="00D116D8"/>
    <w:rsid w:val="00D13F55"/>
    <w:rsid w:val="00D174B2"/>
    <w:rsid w:val="00D17EF2"/>
    <w:rsid w:val="00D27173"/>
    <w:rsid w:val="00D349F6"/>
    <w:rsid w:val="00D37FE2"/>
    <w:rsid w:val="00D551A4"/>
    <w:rsid w:val="00D62241"/>
    <w:rsid w:val="00D65781"/>
    <w:rsid w:val="00D72F02"/>
    <w:rsid w:val="00DA4DCB"/>
    <w:rsid w:val="00DD1847"/>
    <w:rsid w:val="00DD2B9B"/>
    <w:rsid w:val="00DD3E5A"/>
    <w:rsid w:val="00DE3447"/>
    <w:rsid w:val="00DE6CFD"/>
    <w:rsid w:val="00DF1BC8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1DD"/>
    <w:rsid w:val="00E72A66"/>
    <w:rsid w:val="00E825D8"/>
    <w:rsid w:val="00EA1ACA"/>
    <w:rsid w:val="00EB480E"/>
    <w:rsid w:val="00EC6779"/>
    <w:rsid w:val="00EE7FAB"/>
    <w:rsid w:val="00EF312D"/>
    <w:rsid w:val="00EF32FA"/>
    <w:rsid w:val="00F22FF8"/>
    <w:rsid w:val="00F241F6"/>
    <w:rsid w:val="00F243C1"/>
    <w:rsid w:val="00F26AB2"/>
    <w:rsid w:val="00F317E8"/>
    <w:rsid w:val="00F32A13"/>
    <w:rsid w:val="00F37508"/>
    <w:rsid w:val="00F421AF"/>
    <w:rsid w:val="00F719A9"/>
    <w:rsid w:val="00F77FDD"/>
    <w:rsid w:val="00F865ED"/>
    <w:rsid w:val="00F87034"/>
    <w:rsid w:val="00F91241"/>
    <w:rsid w:val="00F975E7"/>
    <w:rsid w:val="00FA7123"/>
    <w:rsid w:val="00FB3452"/>
    <w:rsid w:val="00FB367B"/>
    <w:rsid w:val="00FB430C"/>
    <w:rsid w:val="00FD4018"/>
    <w:rsid w:val="00FD76BB"/>
    <w:rsid w:val="00FE20D0"/>
    <w:rsid w:val="00FE2AB5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21</cp:revision>
  <cp:lastPrinted>2022-10-19T15:00:00Z</cp:lastPrinted>
  <dcterms:created xsi:type="dcterms:W3CDTF">2022-10-19T15:01:00Z</dcterms:created>
  <dcterms:modified xsi:type="dcterms:W3CDTF">2022-12-12T20:20:00Z</dcterms:modified>
</cp:coreProperties>
</file>