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578D5" w:rsidRPr="005578D5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5578D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5578D5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3BE42B38" w:rsidR="00BF3DE2" w:rsidRPr="005578D5" w:rsidRDefault="00764922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="008F6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="00230884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-3.</w:t>
            </w:r>
            <w:r w:rsidR="005578D5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5578D5" w:rsidRPr="005578D5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5578D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5578D5" w:rsidRDefault="00BF3DE2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Vários</w:t>
            </w:r>
          </w:p>
        </w:tc>
      </w:tr>
      <w:tr w:rsidR="005578D5" w:rsidRPr="005578D5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5578D5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433FF3B3" w:rsidR="00BF3DE2" w:rsidRPr="005578D5" w:rsidRDefault="002E6281" w:rsidP="005578D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5578D5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setembro</w:t>
            </w: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202</w:t>
            </w:r>
            <w:r w:rsidR="00BA26AB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</w:t>
            </w:r>
            <w:r w:rsidR="00C16896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</w:t>
            </w: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F6A95" w:rsidRPr="008F6A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1634695</w:t>
            </w:r>
            <w:r w:rsidR="00432EE3"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-2022</w:t>
            </w:r>
            <w:r w:rsidRPr="005578D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5578D5" w:rsidRPr="005578D5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5578D5" w:rsidRDefault="00BF3DE2" w:rsidP="00BF3D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5578D5" w:rsidRPr="005578D5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2DC4D16C" w:rsidR="00BF3DE2" w:rsidRPr="005578D5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AF4D12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A70CF7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764922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8F6A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764922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5578D5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764922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-202</w:t>
            </w:r>
            <w:r w:rsidR="00BA26AB" w:rsidRPr="005578D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6E39037B" w14:textId="77777777" w:rsidR="00BF3DE2" w:rsidRPr="005578D5" w:rsidRDefault="00BF3DE2" w:rsidP="00BF3DE2">
      <w:pPr>
        <w:ind w:left="3969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pt-BR"/>
        </w:rPr>
      </w:pPr>
    </w:p>
    <w:p w14:paraId="7FF983A6" w14:textId="32406103" w:rsidR="00F426FD" w:rsidRPr="005578D5" w:rsidRDefault="00F426FD" w:rsidP="00F426FD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3E3F6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3E3F6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8F6A9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 em reunião realizada </w:t>
      </w:r>
      <w:r w:rsidR="003E3F6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por videoconferência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31280962" w14:textId="60EEC1B8" w:rsidR="00BE382F" w:rsidRPr="005578D5" w:rsidRDefault="0024595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</w:t>
      </w:r>
      <w:r w:rsidR="00BE382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espécie deliberação de comissão;</w:t>
      </w:r>
    </w:p>
    <w:p w14:paraId="37C66390" w14:textId="55EA265E" w:rsidR="00D66F4F" w:rsidRPr="005578D5" w:rsidRDefault="00D66F4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Deliberação </w:t>
      </w:r>
      <w:hyperlink r:id="rId8" w:history="1">
        <w:r w:rsidRPr="005578D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DCEF-CAU/MG nº Nº 138.3.9</w:t>
        </w:r>
        <w:r w:rsidR="00000C28" w:rsidRPr="005578D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/</w:t>
        </w:r>
        <w:r w:rsidRPr="005578D5">
          <w:rPr>
            <w:rStyle w:val="Hyperlink"/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2020</w:t>
        </w:r>
      </w:hyperlink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que Aprova Procedimentos Internos para o Setor de Registro Profissional do CAU/MG; </w:t>
      </w:r>
    </w:p>
    <w:p w14:paraId="5F424003" w14:textId="77777777" w:rsidR="00000C28" w:rsidRPr="005578D5" w:rsidRDefault="00000C28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a Resolução CAU/BR nº 18, de 2 de março de 2012 – Dispõe sobre os registros definitivos e temporários de profissionais no Conselho de Arquitetura e Urbanismo e dá outras providências, e suas alterações posteriores;</w:t>
      </w:r>
    </w:p>
    <w:p w14:paraId="67FCB676" w14:textId="0D3E6A4E" w:rsidR="00BE382F" w:rsidRPr="005578D5" w:rsidRDefault="00BE382F" w:rsidP="00000C28">
      <w:pPr>
        <w:suppressLineNumbers/>
        <w:spacing w:before="120" w:after="120" w:line="360" w:lineRule="auto"/>
        <w:jc w:val="both"/>
        <w:rPr>
          <w:rFonts w:ascii="Times New Roman" w:eastAsia="MS Mincho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</w:t>
      </w:r>
      <w:r w:rsidR="00D66F4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nsiderando </w:t>
      </w:r>
      <w:r w:rsidR="00554531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análises realizadas pelo corpo técnico do CAU/MG,</w:t>
      </w:r>
      <w:r w:rsidR="00000C28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por meio de seu Setor de Registro Profissional,</w:t>
      </w:r>
      <w:r w:rsidR="00554531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indicando que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foram enviados os documentos</w:t>
      </w:r>
      <w:r w:rsidR="00554531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necessários</w:t>
      </w:r>
      <w:r w:rsidR="00000C28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 cumpridos todos os requisitos estatuídos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000C28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 Resolução CAU/BR nº 18/2012</w:t>
      </w:r>
      <w:r w:rsidR="00000C28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inclusive </w:t>
      </w:r>
      <w:r w:rsidR="00000C28" w:rsidRPr="005578D5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/>
        </w:rPr>
        <w:t>a conferência dos nomes de todos os requerentes em listas de egressos enviadas pelas Instituições de Ensino Superior;</w:t>
      </w:r>
    </w:p>
    <w:p w14:paraId="33244AEC" w14:textId="11A8F446" w:rsidR="00BE382F" w:rsidRPr="005578D5" w:rsidRDefault="00BE382F" w:rsidP="00000C28">
      <w:pPr>
        <w:suppressLineNumbers/>
        <w:spacing w:before="120" w:after="12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25B19E1" w14:textId="77777777" w:rsidR="00BF3DE2" w:rsidRPr="005578D5" w:rsidRDefault="00BF3DE2" w:rsidP="00BC4A7E">
      <w:pPr>
        <w:spacing w:before="160" w:after="16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4BFC848F" w14:textId="27EABF49" w:rsidR="00BF3DE2" w:rsidRPr="005578D5" w:rsidRDefault="00D66F4F" w:rsidP="0022489F">
      <w:pPr>
        <w:widowControl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Homologar</w:t>
      </w:r>
      <w:r w:rsidR="008F5AB6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os Registros Profissionais de Brasileiros Diplomados no Brasil, efetivados em </w:t>
      </w:r>
      <w:r w:rsidR="009848F2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agosto</w:t>
      </w:r>
      <w:r w:rsidR="00AF4D12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A26AB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2</w:t>
      </w:r>
      <w:r w:rsidR="0014664E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pelo Setor de Registro Profissional do CAU/MG</w:t>
      </w:r>
      <w:r w:rsidR="008F5AB6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conforme Parecer de Instrução</w:t>
      </w:r>
      <w:r w:rsidR="0014664E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do Processo</w:t>
      </w:r>
      <w:r w:rsidR="0001476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C16896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referente ao Protocolo SICCAU n°</w:t>
      </w:r>
      <w:r w:rsidR="0001476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8F6A95" w:rsidRPr="008F6A95">
        <w:rPr>
          <w:rFonts w:ascii="Times New Roman" w:hAnsi="Times New Roman" w:cs="Times New Roman"/>
          <w:color w:val="000000" w:themeColor="text1"/>
          <w:sz w:val="20"/>
          <w:szCs w:val="20"/>
        </w:rPr>
        <w:t>1634695</w:t>
      </w:r>
      <w:r w:rsidR="00432EE3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-2022</w:t>
      </w:r>
      <w:r w:rsidR="0027118F"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5C9F592D" w14:textId="2281446A" w:rsidR="00E45DD9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X</w:t>
      </w:r>
    </w:p>
    <w:p w14:paraId="542A6748" w14:textId="30376AFC" w:rsidR="00E45DD9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9100CCD" w14:textId="304FB3B9" w:rsidR="00E45DD9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7CAE7E3F" w14:textId="7D8EE6EE" w:rsidR="00E45DD9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7021190" w14:textId="6C1097DF" w:rsidR="00F426FD" w:rsidRPr="005578D5" w:rsidRDefault="00E45DD9" w:rsidP="00E45DD9">
      <w:pPr>
        <w:widowControl/>
        <w:spacing w:line="360" w:lineRule="auto"/>
        <w:ind w:left="35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578D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5578D5" w:rsidRPr="005578D5" w14:paraId="6AB4EDC3" w14:textId="77777777" w:rsidTr="007E19B9">
        <w:trPr>
          <w:gridAfter w:val="1"/>
          <w:wAfter w:w="1062" w:type="dxa"/>
          <w:trHeight w:val="510"/>
          <w:jc w:val="center"/>
        </w:trPr>
        <w:tc>
          <w:tcPr>
            <w:tcW w:w="82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523481" w14:textId="1CEC4F33" w:rsidR="005578D5" w:rsidRPr="005578D5" w:rsidRDefault="005578D5" w:rsidP="007E19B9">
            <w:pPr>
              <w:pStyle w:val="PargrafodaLista"/>
              <w:spacing w:after="120"/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</w:pPr>
            <w:r w:rsidRPr="005578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lastRenderedPageBreak/>
              <w:t xml:space="preserve">                           Fol</w:t>
            </w:r>
            <w:r w:rsidR="002248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t>ha de Votação DCEF-CAU/MG n° 16</w:t>
            </w:r>
            <w:r w:rsidR="008F6A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t>5</w:t>
            </w:r>
            <w:r w:rsidRPr="005578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20"/>
                <w:lang w:val="pt-BR" w:eastAsia="pt-BR"/>
              </w:rPr>
              <w:t>.3.2/2022</w:t>
            </w:r>
          </w:p>
        </w:tc>
      </w:tr>
      <w:tr w:rsidR="003E3F6B" w:rsidRPr="003E3F6B" w14:paraId="62B8C526" w14:textId="77777777" w:rsidTr="007E19B9">
        <w:trPr>
          <w:gridBefore w:val="1"/>
          <w:wBefore w:w="70" w:type="dxa"/>
          <w:trHeight w:val="300"/>
          <w:jc w:val="center"/>
        </w:trPr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A1234D2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781341A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Votação</w:t>
            </w:r>
          </w:p>
        </w:tc>
      </w:tr>
      <w:tr w:rsidR="003E3F6B" w:rsidRPr="003E3F6B" w14:paraId="26169031" w14:textId="77777777" w:rsidTr="007E19B9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03EBC" w14:textId="77777777" w:rsidR="005578D5" w:rsidRPr="003E3F6B" w:rsidRDefault="005578D5" w:rsidP="007E19B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E239CC6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7420FAD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C603F16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360DD4D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Ausência na votação</w:t>
            </w:r>
          </w:p>
        </w:tc>
      </w:tr>
      <w:tr w:rsidR="003E3F6B" w:rsidRPr="003E3F6B" w14:paraId="579C8EFC" w14:textId="77777777" w:rsidTr="007E19B9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66AA3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5C9F3" w14:textId="569357F7" w:rsidR="005578D5" w:rsidRPr="003E3F6B" w:rsidRDefault="003E3F6B" w:rsidP="007E19B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16E36" w14:textId="5E4E0A5C" w:rsidR="005578D5" w:rsidRPr="003E3F6B" w:rsidRDefault="003E3F6B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DB5B3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09B0D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9017D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AE1FE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E3F6B" w:rsidRPr="003E3F6B" w14:paraId="2F3EC30F" w14:textId="77777777" w:rsidTr="007E19B9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3EDA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5FAD9" w14:textId="77777777" w:rsidR="005578D5" w:rsidRPr="003E3F6B" w:rsidRDefault="005578D5" w:rsidP="007E19B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Sidclei Barbosa</w:t>
            </w:r>
            <w:r w:rsidRPr="003E3F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545E0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68390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1CEFA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E3859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46B8D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E3F6B" w:rsidRPr="003E3F6B" w14:paraId="34B7D48E" w14:textId="77777777" w:rsidTr="007E19B9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F131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A9701" w14:textId="77777777" w:rsidR="005578D5" w:rsidRPr="003E3F6B" w:rsidRDefault="005578D5" w:rsidP="007E19B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Adriane De Almeida Matthes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6FCFA9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E7F7A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D598A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0E464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A154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3E3F6B" w:rsidRPr="003E3F6B" w14:paraId="3DC81D9D" w14:textId="77777777" w:rsidTr="007E19B9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2188A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542E83" w14:textId="77777777" w:rsidR="005578D5" w:rsidRPr="003E3F6B" w:rsidRDefault="005578D5" w:rsidP="007E19B9">
            <w:pP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Gustavo Rocha Ribeiro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94343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63BDA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E3F6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30439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B314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840532" w14:textId="77777777" w:rsidR="005578D5" w:rsidRPr="003E3F6B" w:rsidRDefault="005578D5" w:rsidP="007E19B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14:paraId="4124F0B1" w14:textId="77777777" w:rsidR="005578D5" w:rsidRPr="0022489F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0"/>
        </w:rPr>
      </w:pPr>
    </w:p>
    <w:p w14:paraId="41329C47" w14:textId="77777777" w:rsidR="005578D5" w:rsidRPr="0022489F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20"/>
        </w:rPr>
      </w:pPr>
    </w:p>
    <w:p w14:paraId="48371003" w14:textId="16A21FB0" w:rsidR="003E3F6B" w:rsidRPr="00B86AF4" w:rsidRDefault="003E3F6B" w:rsidP="003E3F6B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Ilara Rebeca Duran de Melo 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(Coordenadora CEF-CAU/MG)                   _____________________________________</w:t>
      </w:r>
    </w:p>
    <w:p w14:paraId="3BB80370" w14:textId="3682A2FD" w:rsidR="003E3F6B" w:rsidRPr="00B86AF4" w:rsidRDefault="003E3F6B" w:rsidP="003E3F6B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Fernanda Camargo Ferreira (Suplente CEF-CAU/MG)                           </w:t>
      </w:r>
    </w:p>
    <w:p w14:paraId="30BCED27" w14:textId="77777777" w:rsidR="005578D5" w:rsidRPr="00B86AF4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5AE2C1DD" w14:textId="77777777" w:rsidR="005578D5" w:rsidRPr="00B86AF4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48342D2D" w14:textId="77777777" w:rsidR="005578D5" w:rsidRPr="00B86AF4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Sidclei Barbosa</w:t>
      </w:r>
      <w:r w:rsidRPr="00B86AF4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  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(Suplente CEF-CAU/MG)     </w:t>
      </w:r>
      <w:r w:rsidRPr="00B86AF4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 xml:space="preserve">                                            ____________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___________________________</w:t>
      </w:r>
    </w:p>
    <w:p w14:paraId="14B5F4C9" w14:textId="77777777" w:rsidR="005578D5" w:rsidRPr="00B86AF4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João Paulo Alves de Faria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(Coordenador Adjunto CEF-CAU/MG)</w:t>
      </w:r>
    </w:p>
    <w:p w14:paraId="237C89E7" w14:textId="77777777" w:rsidR="005578D5" w:rsidRPr="00B86AF4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  <w:highlight w:val="yellow"/>
        </w:rPr>
      </w:pPr>
    </w:p>
    <w:p w14:paraId="7BC3364F" w14:textId="77777777" w:rsidR="005578D5" w:rsidRPr="00B86AF4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  <w:highlight w:val="yellow"/>
        </w:rPr>
      </w:pPr>
    </w:p>
    <w:p w14:paraId="0B077B46" w14:textId="77777777" w:rsidR="005578D5" w:rsidRPr="00B86AF4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/>
          <w:bCs/>
          <w:color w:val="000000" w:themeColor="text1"/>
          <w:sz w:val="18"/>
          <w:szCs w:val="20"/>
        </w:rPr>
        <w:t>Gustavo Rocha Ribeiro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(Membro Titular CEF-CAU/MG)                         _______________________________________ </w:t>
      </w:r>
    </w:p>
    <w:p w14:paraId="3910E899" w14:textId="77777777" w:rsidR="005578D5" w:rsidRPr="00B86AF4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Denise Aurora Neves Flores (Suplente) </w:t>
      </w:r>
    </w:p>
    <w:p w14:paraId="58B809F3" w14:textId="77777777" w:rsidR="005578D5" w:rsidRPr="00B86AF4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27629D59" w14:textId="77777777" w:rsidR="005578D5" w:rsidRPr="00B86AF4" w:rsidRDefault="005578D5" w:rsidP="005578D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0D3B32A8" w14:textId="77777777" w:rsidR="005578D5" w:rsidRPr="00B86AF4" w:rsidRDefault="005578D5" w:rsidP="005578D5">
      <w:pPr>
        <w:autoSpaceDE w:val="0"/>
        <w:autoSpaceDN w:val="0"/>
        <w:adjustRightInd w:val="0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/>
          <w:color w:val="000000" w:themeColor="text1"/>
          <w:sz w:val="18"/>
          <w:szCs w:val="20"/>
        </w:rPr>
        <w:t>Adriane de Almeida Matthes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  (Suplente)                                                 ________________________________________</w:t>
      </w:r>
    </w:p>
    <w:p w14:paraId="331309E9" w14:textId="77777777" w:rsidR="005578D5" w:rsidRPr="00B86AF4" w:rsidRDefault="005578D5" w:rsidP="005578D5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bCs/>
          <w:color w:val="000000" w:themeColor="text1"/>
          <w:sz w:val="18"/>
          <w:szCs w:val="20"/>
        </w:rPr>
        <w:t>Michela Perigolo Rezende</w:t>
      </w: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(Membro Titular CEF-CAU/MG)</w:t>
      </w:r>
    </w:p>
    <w:p w14:paraId="7C6FEFEE" w14:textId="77777777" w:rsidR="005578D5" w:rsidRPr="00B86AF4" w:rsidRDefault="005578D5" w:rsidP="005578D5">
      <w:pPr>
        <w:spacing w:line="300" w:lineRule="auto"/>
        <w:ind w:left="-426"/>
        <w:rPr>
          <w:rFonts w:ascii="Times New Roman" w:hAnsi="Times New Roman" w:cs="Times New Roman"/>
          <w:color w:val="000000" w:themeColor="text1"/>
          <w:sz w:val="18"/>
          <w:szCs w:val="20"/>
        </w:rPr>
      </w:pPr>
    </w:p>
    <w:p w14:paraId="6D5477D1" w14:textId="77777777" w:rsidR="005578D5" w:rsidRPr="00B86AF4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  <w:t>Atesto a veracidade e a autenticidade das informações acima prestadas, tendo sido aprovado o presente documento em reunião gravada e com a anuência dos membros da Comissão de Ensino e Formação – CEF-CAU/MG.</w:t>
      </w:r>
    </w:p>
    <w:p w14:paraId="5C857E97" w14:textId="77777777" w:rsidR="005578D5" w:rsidRPr="00B86AF4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</w:p>
    <w:p w14:paraId="085655D4" w14:textId="77777777" w:rsidR="005578D5" w:rsidRPr="00B86AF4" w:rsidRDefault="005578D5" w:rsidP="005578D5">
      <w:pPr>
        <w:spacing w:line="300" w:lineRule="auto"/>
        <w:ind w:left="-426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20"/>
        </w:rPr>
      </w:pPr>
    </w:p>
    <w:p w14:paraId="732759DD" w14:textId="77777777" w:rsidR="005578D5" w:rsidRPr="00B86AF4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_______________________________________</w:t>
      </w:r>
    </w:p>
    <w:p w14:paraId="47AF67CC" w14:textId="77777777" w:rsidR="005578D5" w:rsidRPr="00B86AF4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Diogo Ubaldo Braga</w:t>
      </w:r>
    </w:p>
    <w:p w14:paraId="2F2DE855" w14:textId="77777777" w:rsidR="005578D5" w:rsidRPr="00B86AF4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B86AF4">
        <w:rPr>
          <w:rFonts w:ascii="Times New Roman" w:hAnsi="Times New Roman" w:cs="Times New Roman"/>
          <w:color w:val="000000" w:themeColor="text1"/>
          <w:sz w:val="18"/>
          <w:szCs w:val="20"/>
        </w:rPr>
        <w:t>Arquiteto Analista – Assessor Técnico daComissão de Ensino e Formação – CEF-CAU/MG</w:t>
      </w:r>
    </w:p>
    <w:p w14:paraId="0F36DBF3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A0AF4D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D71F564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7DFBDB1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D7D0A44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FF99CF" w14:textId="77777777" w:rsidR="005578D5" w:rsidRPr="005578D5" w:rsidRDefault="005578D5" w:rsidP="005578D5">
      <w:pPr>
        <w:spacing w:line="300" w:lineRule="auto"/>
        <w:ind w:left="-426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8BC8280" w14:textId="77777777" w:rsidR="005578D5" w:rsidRPr="005578D5" w:rsidRDefault="005578D5" w:rsidP="005578D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4AB805E" w14:textId="5089828B" w:rsidR="00000C28" w:rsidRPr="005578D5" w:rsidRDefault="00000C28" w:rsidP="00000C2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sectPr w:rsidR="00000C28" w:rsidRPr="005578D5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2CA4" w14:textId="77777777" w:rsidR="00AF18B1" w:rsidRDefault="00AF18B1" w:rsidP="007E22C9">
      <w:r>
        <w:separator/>
      </w:r>
    </w:p>
  </w:endnote>
  <w:endnote w:type="continuationSeparator" w:id="0">
    <w:p w14:paraId="1B9DCFC9" w14:textId="77777777" w:rsidR="00AF18B1" w:rsidRDefault="00AF18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F75C91" w:rsidRPr="00F75C91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49361" w14:textId="77777777" w:rsidR="00AF18B1" w:rsidRDefault="00AF18B1" w:rsidP="007E22C9">
      <w:r>
        <w:separator/>
      </w:r>
    </w:p>
  </w:footnote>
  <w:footnote w:type="continuationSeparator" w:id="0">
    <w:p w14:paraId="2694BCF5" w14:textId="77777777" w:rsidR="00AF18B1" w:rsidRDefault="00AF18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6B73982"/>
    <w:multiLevelType w:val="hybridMultilevel"/>
    <w:tmpl w:val="D41CB8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2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14"/>
  </w:num>
  <w:num w:numId="5">
    <w:abstractNumId w:val="8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3"/>
  </w:num>
  <w:num w:numId="11">
    <w:abstractNumId w:val="23"/>
  </w:num>
  <w:num w:numId="12">
    <w:abstractNumId w:val="9"/>
  </w:num>
  <w:num w:numId="13">
    <w:abstractNumId w:val="16"/>
  </w:num>
  <w:num w:numId="14">
    <w:abstractNumId w:val="26"/>
  </w:num>
  <w:num w:numId="15">
    <w:abstractNumId w:val="11"/>
  </w:num>
  <w:num w:numId="16">
    <w:abstractNumId w:val="20"/>
  </w:num>
  <w:num w:numId="17">
    <w:abstractNumId w:val="7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0"/>
  </w:num>
  <w:num w:numId="23">
    <w:abstractNumId w:val="6"/>
  </w:num>
  <w:num w:numId="24">
    <w:abstractNumId w:val="22"/>
  </w:num>
  <w:num w:numId="25">
    <w:abstractNumId w:val="21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C28"/>
    <w:rsid w:val="00001BC4"/>
    <w:rsid w:val="00011328"/>
    <w:rsid w:val="0001476F"/>
    <w:rsid w:val="00023296"/>
    <w:rsid w:val="00047DD5"/>
    <w:rsid w:val="00050A28"/>
    <w:rsid w:val="00054997"/>
    <w:rsid w:val="0006687A"/>
    <w:rsid w:val="0006779A"/>
    <w:rsid w:val="00070615"/>
    <w:rsid w:val="00071CBC"/>
    <w:rsid w:val="000B0760"/>
    <w:rsid w:val="000E00C2"/>
    <w:rsid w:val="000F3838"/>
    <w:rsid w:val="000F538A"/>
    <w:rsid w:val="000F53AC"/>
    <w:rsid w:val="000F7DBA"/>
    <w:rsid w:val="00102BCC"/>
    <w:rsid w:val="00107335"/>
    <w:rsid w:val="0011002B"/>
    <w:rsid w:val="00114116"/>
    <w:rsid w:val="001170E3"/>
    <w:rsid w:val="00123700"/>
    <w:rsid w:val="0014664E"/>
    <w:rsid w:val="00154D76"/>
    <w:rsid w:val="00157849"/>
    <w:rsid w:val="001614F5"/>
    <w:rsid w:val="001811CC"/>
    <w:rsid w:val="0018245E"/>
    <w:rsid w:val="00182E2B"/>
    <w:rsid w:val="00187E03"/>
    <w:rsid w:val="00191438"/>
    <w:rsid w:val="00196462"/>
    <w:rsid w:val="001A63D9"/>
    <w:rsid w:val="001E790A"/>
    <w:rsid w:val="001F7492"/>
    <w:rsid w:val="0022489F"/>
    <w:rsid w:val="00230884"/>
    <w:rsid w:val="00232644"/>
    <w:rsid w:val="0024595F"/>
    <w:rsid w:val="00251C5C"/>
    <w:rsid w:val="00254A9D"/>
    <w:rsid w:val="00266909"/>
    <w:rsid w:val="0027118F"/>
    <w:rsid w:val="00272BF3"/>
    <w:rsid w:val="002A0D78"/>
    <w:rsid w:val="002A2FE2"/>
    <w:rsid w:val="002B62B0"/>
    <w:rsid w:val="002B7B0F"/>
    <w:rsid w:val="002E6281"/>
    <w:rsid w:val="002E7999"/>
    <w:rsid w:val="002F0DF0"/>
    <w:rsid w:val="0032040D"/>
    <w:rsid w:val="0034600B"/>
    <w:rsid w:val="003502FC"/>
    <w:rsid w:val="003828AB"/>
    <w:rsid w:val="003A3415"/>
    <w:rsid w:val="003A43F2"/>
    <w:rsid w:val="003C3452"/>
    <w:rsid w:val="003C6DE1"/>
    <w:rsid w:val="003D331E"/>
    <w:rsid w:val="003E3F6B"/>
    <w:rsid w:val="003E4186"/>
    <w:rsid w:val="003E6D01"/>
    <w:rsid w:val="003E749D"/>
    <w:rsid w:val="00414F9B"/>
    <w:rsid w:val="00417F55"/>
    <w:rsid w:val="00432EE3"/>
    <w:rsid w:val="00433113"/>
    <w:rsid w:val="0044636B"/>
    <w:rsid w:val="00452713"/>
    <w:rsid w:val="00456FC0"/>
    <w:rsid w:val="00460B8D"/>
    <w:rsid w:val="00477BE7"/>
    <w:rsid w:val="004822E8"/>
    <w:rsid w:val="0048379E"/>
    <w:rsid w:val="00493F2E"/>
    <w:rsid w:val="0049788A"/>
    <w:rsid w:val="004A3CE7"/>
    <w:rsid w:val="004B02A6"/>
    <w:rsid w:val="004D2334"/>
    <w:rsid w:val="004E2B35"/>
    <w:rsid w:val="004E4C07"/>
    <w:rsid w:val="004F58EF"/>
    <w:rsid w:val="004F71AE"/>
    <w:rsid w:val="005276AB"/>
    <w:rsid w:val="00530A61"/>
    <w:rsid w:val="00536028"/>
    <w:rsid w:val="00542E03"/>
    <w:rsid w:val="00543310"/>
    <w:rsid w:val="005514F9"/>
    <w:rsid w:val="00552A21"/>
    <w:rsid w:val="00554531"/>
    <w:rsid w:val="005578D5"/>
    <w:rsid w:val="00561BF8"/>
    <w:rsid w:val="005927AD"/>
    <w:rsid w:val="005A0484"/>
    <w:rsid w:val="005B007A"/>
    <w:rsid w:val="005B6162"/>
    <w:rsid w:val="005D1468"/>
    <w:rsid w:val="005D1CA7"/>
    <w:rsid w:val="005F3D29"/>
    <w:rsid w:val="005F5943"/>
    <w:rsid w:val="00601495"/>
    <w:rsid w:val="0060775A"/>
    <w:rsid w:val="006141D0"/>
    <w:rsid w:val="00626459"/>
    <w:rsid w:val="006C121A"/>
    <w:rsid w:val="006C7CF0"/>
    <w:rsid w:val="006D3E06"/>
    <w:rsid w:val="006F372C"/>
    <w:rsid w:val="00712340"/>
    <w:rsid w:val="00720EE2"/>
    <w:rsid w:val="0072788A"/>
    <w:rsid w:val="007509AB"/>
    <w:rsid w:val="00750B08"/>
    <w:rsid w:val="00764246"/>
    <w:rsid w:val="00764922"/>
    <w:rsid w:val="00775760"/>
    <w:rsid w:val="007767A2"/>
    <w:rsid w:val="007B1FAB"/>
    <w:rsid w:val="007B26D1"/>
    <w:rsid w:val="007C3770"/>
    <w:rsid w:val="007C7A3D"/>
    <w:rsid w:val="007D5854"/>
    <w:rsid w:val="007E22C9"/>
    <w:rsid w:val="007E45EC"/>
    <w:rsid w:val="007F461D"/>
    <w:rsid w:val="007F7F3C"/>
    <w:rsid w:val="008114CC"/>
    <w:rsid w:val="00820CF0"/>
    <w:rsid w:val="008211CF"/>
    <w:rsid w:val="0082791B"/>
    <w:rsid w:val="00837CFA"/>
    <w:rsid w:val="00843046"/>
    <w:rsid w:val="008768B1"/>
    <w:rsid w:val="00885203"/>
    <w:rsid w:val="008928BC"/>
    <w:rsid w:val="00894F54"/>
    <w:rsid w:val="008B2D26"/>
    <w:rsid w:val="008B57BE"/>
    <w:rsid w:val="008D22E6"/>
    <w:rsid w:val="008D4A78"/>
    <w:rsid w:val="008F5AB6"/>
    <w:rsid w:val="008F6A95"/>
    <w:rsid w:val="009310B5"/>
    <w:rsid w:val="0093454B"/>
    <w:rsid w:val="00940C7F"/>
    <w:rsid w:val="00952FCF"/>
    <w:rsid w:val="00984354"/>
    <w:rsid w:val="009848F2"/>
    <w:rsid w:val="00984CE8"/>
    <w:rsid w:val="009F0019"/>
    <w:rsid w:val="009F05E2"/>
    <w:rsid w:val="00A02638"/>
    <w:rsid w:val="00A1556C"/>
    <w:rsid w:val="00A36E40"/>
    <w:rsid w:val="00A70765"/>
    <w:rsid w:val="00A70CF7"/>
    <w:rsid w:val="00A903E8"/>
    <w:rsid w:val="00AA3983"/>
    <w:rsid w:val="00AA6979"/>
    <w:rsid w:val="00AA7C70"/>
    <w:rsid w:val="00AB6035"/>
    <w:rsid w:val="00AD3E88"/>
    <w:rsid w:val="00AF0E3C"/>
    <w:rsid w:val="00AF18B1"/>
    <w:rsid w:val="00AF4D12"/>
    <w:rsid w:val="00B00E32"/>
    <w:rsid w:val="00B07AA3"/>
    <w:rsid w:val="00B1059E"/>
    <w:rsid w:val="00B304EA"/>
    <w:rsid w:val="00B47314"/>
    <w:rsid w:val="00B74695"/>
    <w:rsid w:val="00B86AF4"/>
    <w:rsid w:val="00BA24DE"/>
    <w:rsid w:val="00BA26AB"/>
    <w:rsid w:val="00BB2C0D"/>
    <w:rsid w:val="00BC002D"/>
    <w:rsid w:val="00BC0830"/>
    <w:rsid w:val="00BC4A7E"/>
    <w:rsid w:val="00BE382F"/>
    <w:rsid w:val="00BE7D41"/>
    <w:rsid w:val="00BE7FB8"/>
    <w:rsid w:val="00BF3905"/>
    <w:rsid w:val="00BF3DE2"/>
    <w:rsid w:val="00BF4CD0"/>
    <w:rsid w:val="00C16896"/>
    <w:rsid w:val="00C1794B"/>
    <w:rsid w:val="00C21D9B"/>
    <w:rsid w:val="00C4570E"/>
    <w:rsid w:val="00C45CEC"/>
    <w:rsid w:val="00C6343F"/>
    <w:rsid w:val="00C6783B"/>
    <w:rsid w:val="00C72CEA"/>
    <w:rsid w:val="00C813DF"/>
    <w:rsid w:val="00C87546"/>
    <w:rsid w:val="00C91EA2"/>
    <w:rsid w:val="00C95CF2"/>
    <w:rsid w:val="00CC5C40"/>
    <w:rsid w:val="00CC649E"/>
    <w:rsid w:val="00D20C72"/>
    <w:rsid w:val="00D22EF8"/>
    <w:rsid w:val="00D51329"/>
    <w:rsid w:val="00D66F4F"/>
    <w:rsid w:val="00D67FEB"/>
    <w:rsid w:val="00D9010E"/>
    <w:rsid w:val="00DA1E10"/>
    <w:rsid w:val="00DA1F31"/>
    <w:rsid w:val="00DB0FEA"/>
    <w:rsid w:val="00DD5D4A"/>
    <w:rsid w:val="00E0315D"/>
    <w:rsid w:val="00E11524"/>
    <w:rsid w:val="00E13977"/>
    <w:rsid w:val="00E13FE9"/>
    <w:rsid w:val="00E265BC"/>
    <w:rsid w:val="00E30A23"/>
    <w:rsid w:val="00E42373"/>
    <w:rsid w:val="00E45DD9"/>
    <w:rsid w:val="00E51A4A"/>
    <w:rsid w:val="00E700D2"/>
    <w:rsid w:val="00E77781"/>
    <w:rsid w:val="00E93252"/>
    <w:rsid w:val="00E93B84"/>
    <w:rsid w:val="00E95676"/>
    <w:rsid w:val="00E97655"/>
    <w:rsid w:val="00EA3850"/>
    <w:rsid w:val="00EB30D9"/>
    <w:rsid w:val="00EB4D33"/>
    <w:rsid w:val="00EC0509"/>
    <w:rsid w:val="00ED3DBE"/>
    <w:rsid w:val="00EE0FC5"/>
    <w:rsid w:val="00F06051"/>
    <w:rsid w:val="00F158CE"/>
    <w:rsid w:val="00F426FD"/>
    <w:rsid w:val="00F44746"/>
    <w:rsid w:val="00F56884"/>
    <w:rsid w:val="00F75C91"/>
    <w:rsid w:val="00FA03C3"/>
    <w:rsid w:val="00FC2456"/>
    <w:rsid w:val="00FC2F6E"/>
    <w:rsid w:val="00FD4113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34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op">
    <w:name w:val="eop"/>
    <w:basedOn w:val="Fontepargpadro"/>
    <w:rsid w:val="00EB4D33"/>
  </w:style>
  <w:style w:type="character" w:styleId="Hyperlink">
    <w:name w:val="Hyperlink"/>
    <w:basedOn w:val="Fontepargpadro"/>
    <w:uiPriority w:val="99"/>
    <w:unhideWhenUsed/>
    <w:rsid w:val="005927A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92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1/02/Deliberacao-CEF-CAU-MG_138.3.9_Aprova-procedimentos-internos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1CFD5-C1F8-4E3B-9D8B-58AA1402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U. Braga</cp:lastModifiedBy>
  <cp:revision>2</cp:revision>
  <cp:lastPrinted>2021-09-20T17:18:00Z</cp:lastPrinted>
  <dcterms:created xsi:type="dcterms:W3CDTF">2022-12-15T15:13:00Z</dcterms:created>
  <dcterms:modified xsi:type="dcterms:W3CDTF">2022-12-15T15:13:00Z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