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FE5E46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2BC739F4" w:rsidR="00113CE6" w:rsidRPr="00E61C23" w:rsidRDefault="00C51920" w:rsidP="009F20F5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CE16C2" w:rsidRPr="00CE16C2">
              <w:rPr>
                <w:rFonts w:asciiTheme="majorHAnsi" w:hAnsiTheme="majorHAnsi" w:cs="Times New Roman"/>
              </w:rPr>
              <w:t>1655916</w:t>
            </w:r>
            <w:r w:rsidR="00CE16C2">
              <w:rPr>
                <w:rFonts w:asciiTheme="majorHAnsi" w:hAnsiTheme="majorHAnsi" w:cs="Times New Roman"/>
              </w:rPr>
              <w:t xml:space="preserve"> </w:t>
            </w:r>
            <w:r w:rsidR="00BE07FC"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FE5E46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79BC32DA" w:rsidR="00B8018D" w:rsidRPr="00E61C23" w:rsidRDefault="00B72A52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</w:rPr>
              <w:t>Presidência do CAU/MG</w:t>
            </w:r>
            <w:r w:rsidR="00FE5E46">
              <w:rPr>
                <w:rFonts w:asciiTheme="majorHAnsi" w:hAnsiTheme="majorHAnsi" w:cs="Times New Roman"/>
              </w:rPr>
              <w:t>; Conselho Diretor do CAU/MG</w:t>
            </w:r>
          </w:p>
        </w:tc>
      </w:tr>
      <w:tr w:rsidR="00113CE6" w:rsidRPr="00FE5E46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666C9984" w:rsidR="00113CE6" w:rsidRPr="00FE5E46" w:rsidRDefault="00CE16C2" w:rsidP="000D2BF9">
            <w:pPr>
              <w:suppressLineNumbers/>
              <w:rPr>
                <w:rFonts w:asciiTheme="majorHAnsi" w:hAnsiTheme="majorHAnsi" w:cs="Times New Roman"/>
                <w:bCs/>
              </w:rPr>
            </w:pPr>
            <w:r w:rsidRPr="00CE16C2">
              <w:rPr>
                <w:rFonts w:asciiTheme="majorHAnsi" w:hAnsiTheme="majorHAnsi" w:cs="Times New Roman"/>
              </w:rPr>
              <w:t xml:space="preserve">Ampliação da frota de veículos associada ao planejamento da </w:t>
            </w:r>
            <w:r>
              <w:rPr>
                <w:rFonts w:asciiTheme="majorHAnsi" w:hAnsiTheme="majorHAnsi" w:cs="Times New Roman"/>
              </w:rPr>
              <w:t>F</w:t>
            </w:r>
            <w:r w:rsidRPr="00CE16C2">
              <w:rPr>
                <w:rFonts w:asciiTheme="majorHAnsi" w:hAnsiTheme="majorHAnsi" w:cs="Times New Roman"/>
              </w:rPr>
              <w:t>iscalização CAU/MG</w:t>
            </w:r>
          </w:p>
        </w:tc>
      </w:tr>
      <w:tr w:rsidR="00113CE6" w:rsidRPr="00FE5E46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FE5E46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62E4CA3A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4B363A">
              <w:rPr>
                <w:rFonts w:asciiTheme="majorHAnsi" w:hAnsiTheme="majorHAnsi" w:cs="Times New Roman"/>
                <w:b/>
              </w:rPr>
              <w:t>20</w:t>
            </w:r>
            <w:r w:rsidR="00D45EF2">
              <w:rPr>
                <w:rFonts w:asciiTheme="majorHAnsi" w:hAnsiTheme="majorHAnsi" w:cs="Times New Roman"/>
                <w:b/>
              </w:rPr>
              <w:t>2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FE5E46">
              <w:rPr>
                <w:rFonts w:asciiTheme="majorHAnsi" w:hAnsiTheme="majorHAnsi" w:cs="Times New Roman"/>
                <w:b/>
              </w:rPr>
              <w:t>3</w:t>
            </w:r>
            <w:r w:rsidR="00EB4570" w:rsidRPr="00B72A52">
              <w:rPr>
                <w:rFonts w:asciiTheme="majorHAnsi" w:hAnsiTheme="majorHAnsi" w:cs="Times New Roman"/>
                <w:b/>
              </w:rPr>
              <w:t>.</w:t>
            </w:r>
            <w:r w:rsidR="005D1ADF" w:rsidRPr="00B72A52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F6BAD92" w14:textId="3638E9F7" w:rsidR="00BE07FC" w:rsidRPr="00C41497" w:rsidRDefault="00BE07FC" w:rsidP="00BE07FC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>
        <w:rPr>
          <w:rFonts w:asciiTheme="majorHAnsi" w:hAnsiTheme="majorHAnsi" w:cs="Times New Roman"/>
          <w:lang w:val="pt-BR"/>
        </w:rPr>
        <w:t xml:space="preserve">na Sede do CAU/MG, localizada à Avenida Getúlio Vargas, n° 447, </w:t>
      </w:r>
      <w:r w:rsidR="00D45EF2">
        <w:rPr>
          <w:rFonts w:asciiTheme="majorHAnsi" w:hAnsiTheme="majorHAnsi" w:cs="Times New Roman"/>
          <w:lang w:val="pt-BR"/>
        </w:rPr>
        <w:t>9</w:t>
      </w:r>
      <w:r>
        <w:rPr>
          <w:rFonts w:asciiTheme="majorHAnsi" w:hAnsiTheme="majorHAnsi" w:cs="Times New Roman"/>
          <w:lang w:val="pt-BR"/>
        </w:rPr>
        <w:t>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 w:rsidR="00D45EF2">
        <w:rPr>
          <w:rFonts w:asciiTheme="majorHAnsi" w:hAnsiTheme="majorHAnsi" w:cs="Times New Roman"/>
          <w:lang w:val="pt-BR"/>
        </w:rPr>
        <w:t>05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 w:rsidR="00D45EF2">
        <w:rPr>
          <w:rFonts w:asciiTheme="majorHAnsi" w:hAnsiTheme="majorHAnsi" w:cs="Times New Roman"/>
          <w:lang w:val="pt-BR"/>
        </w:rPr>
        <w:t>dezembro</w:t>
      </w:r>
      <w:r w:rsidRPr="00BD4C90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05962656" w:rsidR="0058380F" w:rsidRPr="00C41497" w:rsidRDefault="0058380F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2AE3B754" w14:textId="77777777" w:rsidR="00FE5E46" w:rsidRDefault="00FE5E46" w:rsidP="00FE5E46">
      <w:pPr>
        <w:widowControl/>
        <w:suppressLineNumbers/>
        <w:spacing w:line="276" w:lineRule="auto"/>
        <w:jc w:val="both"/>
        <w:rPr>
          <w:rFonts w:asciiTheme="majorHAnsi" w:eastAsiaTheme="min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artigo 96 do Regimento Interno do CAU/MG:</w:t>
      </w:r>
    </w:p>
    <w:p w14:paraId="7CFCE069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0C3A269E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14:paraId="2DE8224A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3D782EC6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IV - propor, apreciar e deliberar sobre o Plano de Fiscalização do CAU/MG, conforme diretrizes do Plano Nacional de Fiscalização do CAU;</w:t>
      </w:r>
    </w:p>
    <w:p w14:paraId="46A73D1E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78315D94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VII - propor, apreciar e deliberar, em consonância com os atos já normatizados pelo CAU/BR, sobre:</w:t>
      </w:r>
    </w:p>
    <w:p w14:paraId="18DFF21A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a) ações de fiscalização;</w:t>
      </w:r>
    </w:p>
    <w:p w14:paraId="62578252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4E2259E9" w14:textId="6ED1FEF6" w:rsidR="00FE5E46" w:rsidRPr="00FE5E46" w:rsidRDefault="00FE5E46" w:rsidP="00FE5E46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FE5E46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Deliberação do Conselho Diretor DCD-CAU/MG n° 176.3.8/2022, que a</w:t>
      </w:r>
      <w:r w:rsidRPr="00FE5E46">
        <w:rPr>
          <w:rFonts w:asciiTheme="majorHAnsi" w:hAnsiTheme="majorHAnsi" w:cs="Times New Roman"/>
          <w:lang w:val="pt-BR"/>
        </w:rPr>
        <w:t>prova a locação de sete veículos, sendo seis, de modo contínuo, para atender às demandas</w:t>
      </w:r>
      <w:r>
        <w:rPr>
          <w:rFonts w:asciiTheme="majorHAnsi" w:hAnsiTheme="majorHAnsi" w:cs="Times New Roman"/>
          <w:lang w:val="pt-BR"/>
        </w:rPr>
        <w:t xml:space="preserve"> </w:t>
      </w:r>
      <w:r w:rsidRPr="00FE5E46">
        <w:rPr>
          <w:rFonts w:asciiTheme="majorHAnsi" w:hAnsiTheme="majorHAnsi" w:cs="Times New Roman"/>
          <w:lang w:val="pt-BR"/>
        </w:rPr>
        <w:t>da fiscalização do CAU/MG e um, sob demanda, para atendimento às ações institucionais, bem</w:t>
      </w:r>
      <w:r>
        <w:rPr>
          <w:rFonts w:asciiTheme="majorHAnsi" w:hAnsiTheme="majorHAnsi" w:cs="Times New Roman"/>
          <w:lang w:val="pt-BR"/>
        </w:rPr>
        <w:t xml:space="preserve"> </w:t>
      </w:r>
      <w:r w:rsidRPr="00FE5E46">
        <w:rPr>
          <w:rFonts w:asciiTheme="majorHAnsi" w:hAnsiTheme="majorHAnsi" w:cs="Times New Roman"/>
          <w:lang w:val="pt-BR"/>
        </w:rPr>
        <w:t>como a contratação de motorista</w:t>
      </w:r>
      <w:r>
        <w:rPr>
          <w:rFonts w:asciiTheme="majorHAnsi" w:hAnsiTheme="majorHAnsi" w:cs="Times New Roman"/>
          <w:lang w:val="pt-BR"/>
        </w:rPr>
        <w:t>;</w:t>
      </w:r>
    </w:p>
    <w:p w14:paraId="1C74AC47" w14:textId="77777777" w:rsidR="007D0DF4" w:rsidRDefault="00FE5E46" w:rsidP="00FE5E46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necessidade de adequação entre as ações previstas pela </w:t>
      </w:r>
      <w:r>
        <w:rPr>
          <w:rFonts w:asciiTheme="majorHAnsi" w:hAnsiTheme="majorHAnsi" w:cs="Times New Roman"/>
          <w:lang w:val="pt-BR"/>
        </w:rPr>
        <w:t>DCD-CAU/MG n° 176.3.8/2022</w:t>
      </w:r>
      <w:r>
        <w:rPr>
          <w:rFonts w:asciiTheme="majorHAnsi" w:hAnsiTheme="majorHAnsi" w:cs="Times New Roman"/>
          <w:lang w:val="pt-BR"/>
        </w:rPr>
        <w:t xml:space="preserve">, com vistas ao atendimento das demandas do Setor de Fiscalização do CAU/MG, e o </w:t>
      </w:r>
      <w:r w:rsidR="007D0DF4">
        <w:rPr>
          <w:rFonts w:asciiTheme="majorHAnsi" w:hAnsiTheme="majorHAnsi" w:cs="Times New Roman"/>
          <w:lang w:val="pt-BR"/>
        </w:rPr>
        <w:t>Plano de Fiscalização do CAU/MG, com as ações efetivamente previstas para o ano de 2023;</w:t>
      </w:r>
    </w:p>
    <w:p w14:paraId="0504C7A8" w14:textId="5F36AD39" w:rsidR="00FE5E46" w:rsidRDefault="007D0DF4" w:rsidP="00FE5E46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discussões realizadas junto à Gerência Técnica e de Fiscalização do CAU/MG, no âmbito desta Comissão de Exercício Profissional – CEP-CAU/MG, conforme registrado à Súmula n° 202/2022, item 3.1, em que são levantados diversos fatores necessários à tomada de decisões acerca do </w:t>
      </w:r>
      <w:r>
        <w:rPr>
          <w:rFonts w:asciiTheme="majorHAnsi" w:hAnsiTheme="majorHAnsi" w:cs="Times New Roman"/>
          <w:lang w:val="pt-BR"/>
        </w:rPr>
        <w:t>Plano de Fiscalização do CAU/MG</w:t>
      </w:r>
      <w:r>
        <w:rPr>
          <w:rFonts w:asciiTheme="majorHAnsi" w:hAnsiTheme="majorHAnsi" w:cs="Times New Roman"/>
          <w:lang w:val="pt-BR"/>
        </w:rPr>
        <w:t xml:space="preserve"> para o exercício de 2023. </w:t>
      </w:r>
    </w:p>
    <w:p w14:paraId="4FA0402B" w14:textId="77777777" w:rsidR="00427482" w:rsidRDefault="00427482" w:rsidP="00FE5E46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</w:p>
    <w:p w14:paraId="56524D17" w14:textId="5236C66E" w:rsidR="0008559A" w:rsidRDefault="0008559A" w:rsidP="00427482">
      <w:pPr>
        <w:widowControl/>
        <w:suppressLineNumbers/>
        <w:spacing w:before="240" w:after="240"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00E9B23D" w14:textId="1107E8D6" w:rsidR="00B72A52" w:rsidRDefault="00B72A52" w:rsidP="00427482">
      <w:pPr>
        <w:pStyle w:val="PargrafodaLista"/>
        <w:numPr>
          <w:ilvl w:val="0"/>
          <w:numId w:val="1"/>
        </w:numPr>
        <w:spacing w:before="100" w:after="100" w:line="300" w:lineRule="auto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S</w:t>
      </w:r>
      <w:r w:rsidR="007D0DF4">
        <w:rPr>
          <w:rFonts w:asciiTheme="majorHAnsi" w:hAnsiTheme="majorHAnsi" w:cs="Times New Roman"/>
          <w:lang w:val="pt-BR"/>
        </w:rPr>
        <w:t xml:space="preserve">ugerir ao Conselho Diretor do CAU/MG por reformar a decisão da Deliberação </w:t>
      </w:r>
      <w:r w:rsidR="007D0DF4">
        <w:rPr>
          <w:rFonts w:asciiTheme="majorHAnsi" w:hAnsiTheme="majorHAnsi" w:cs="Times New Roman"/>
          <w:lang w:val="pt-BR"/>
        </w:rPr>
        <w:t>DCD-CAU/MG n° 176.3.8/2022</w:t>
      </w:r>
      <w:r w:rsidR="007D0DF4">
        <w:rPr>
          <w:rFonts w:asciiTheme="majorHAnsi" w:hAnsiTheme="majorHAnsi" w:cs="Times New Roman"/>
          <w:lang w:val="pt-BR"/>
        </w:rPr>
        <w:t>, especificamente em relação à locação de sete veículos</w:t>
      </w:r>
      <w:r w:rsidR="00AB56E6">
        <w:rPr>
          <w:rFonts w:asciiTheme="majorHAnsi" w:hAnsiTheme="majorHAnsi" w:cs="Times New Roman"/>
          <w:lang w:val="pt-BR"/>
        </w:rPr>
        <w:t xml:space="preserve"> e respectivas contratações de motoristas,</w:t>
      </w:r>
      <w:r w:rsidR="007D0DF4">
        <w:rPr>
          <w:rFonts w:asciiTheme="majorHAnsi" w:hAnsiTheme="majorHAnsi" w:cs="Times New Roman"/>
          <w:lang w:val="pt-BR"/>
        </w:rPr>
        <w:t xml:space="preserve"> até que seja elaborado, por esta Comissão, um estudo mais detalhado sobre as reais demandas e necessidades do Setor de Fiscalização do CAU/MG;</w:t>
      </w:r>
    </w:p>
    <w:p w14:paraId="53AD632C" w14:textId="670FACCC" w:rsidR="007D0DF4" w:rsidRDefault="007D0DF4" w:rsidP="00427482">
      <w:pPr>
        <w:pStyle w:val="PargrafodaLista"/>
        <w:numPr>
          <w:ilvl w:val="0"/>
          <w:numId w:val="1"/>
        </w:numPr>
        <w:spacing w:before="100" w:after="100" w:line="30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Sugerir pela locação, por ora, de apenas dois carros</w:t>
      </w:r>
      <w:r w:rsidR="00AB56E6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para o atendimento das demandas de fiscalização d</w:t>
      </w:r>
      <w:r w:rsidR="00AB56E6">
        <w:rPr>
          <w:rFonts w:asciiTheme="majorHAnsi" w:hAnsiTheme="majorHAnsi" w:cs="Times New Roman"/>
          <w:lang w:val="pt-BR"/>
        </w:rPr>
        <w:t>o</w:t>
      </w:r>
      <w:r>
        <w:rPr>
          <w:rFonts w:asciiTheme="majorHAnsi" w:hAnsiTheme="majorHAnsi" w:cs="Times New Roman"/>
          <w:lang w:val="pt-BR"/>
        </w:rPr>
        <w:t xml:space="preserve"> CAU/MG</w:t>
      </w:r>
      <w:r w:rsidR="00AB56E6">
        <w:rPr>
          <w:rFonts w:asciiTheme="majorHAnsi" w:hAnsiTheme="majorHAnsi" w:cs="Times New Roman"/>
          <w:lang w:val="pt-BR"/>
        </w:rPr>
        <w:t>. Ambos ficarão disponíveis para atendimento das demandas da Regional Central, lotados na Sede do CAU/MG em Belo Horizonte. As locações de veículos e respectivos motoristas para as demais regionais do Estado devem ser suspensas</w:t>
      </w:r>
      <w:r>
        <w:rPr>
          <w:rFonts w:asciiTheme="majorHAnsi" w:hAnsiTheme="majorHAnsi" w:cs="Times New Roman"/>
          <w:lang w:val="pt-BR"/>
        </w:rPr>
        <w:t xml:space="preserve"> até que se tenha os resultados do estudo mencionado no item 1 desta Deliberação;</w:t>
      </w:r>
    </w:p>
    <w:p w14:paraId="73DCFA0F" w14:textId="20D594DA" w:rsidR="007D0DF4" w:rsidRDefault="007D0DF4" w:rsidP="00427482">
      <w:pPr>
        <w:pStyle w:val="PargrafodaLista"/>
        <w:numPr>
          <w:ilvl w:val="0"/>
          <w:numId w:val="1"/>
        </w:numPr>
        <w:spacing w:before="100" w:after="100" w:line="30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Solicitar da Gerência Técnica e de Fiscalização do CAU/MG</w:t>
      </w:r>
      <w:r w:rsidR="00427482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as informações necessárias ao levantamento d</w:t>
      </w:r>
      <w:r>
        <w:rPr>
          <w:rFonts w:asciiTheme="majorHAnsi" w:hAnsiTheme="majorHAnsi" w:cs="Times New Roman"/>
          <w:lang w:val="pt-BR"/>
        </w:rPr>
        <w:t>as reais demandas e necessidades do Setor de Fiscalização do CAU/MG</w:t>
      </w:r>
      <w:r w:rsidR="002E32CF">
        <w:rPr>
          <w:rFonts w:asciiTheme="majorHAnsi" w:hAnsiTheme="majorHAnsi" w:cs="Times New Roman"/>
          <w:lang w:val="pt-BR"/>
        </w:rPr>
        <w:t xml:space="preserve">, quais sejam: levantamento, junto ao setor do </w:t>
      </w:r>
      <w:proofErr w:type="spellStart"/>
      <w:r w:rsidR="002E32CF">
        <w:rPr>
          <w:rFonts w:asciiTheme="majorHAnsi" w:hAnsiTheme="majorHAnsi" w:cs="Times New Roman"/>
          <w:lang w:val="pt-BR"/>
        </w:rPr>
        <w:t>IGeo</w:t>
      </w:r>
      <w:proofErr w:type="spellEnd"/>
      <w:r w:rsidR="002E32CF">
        <w:rPr>
          <w:rFonts w:asciiTheme="majorHAnsi" w:hAnsiTheme="majorHAnsi" w:cs="Times New Roman"/>
          <w:lang w:val="pt-BR"/>
        </w:rPr>
        <w:t>-CAU/BR, de um conjunto de mapas do Estado de Minas Gerais</w:t>
      </w:r>
      <w:r w:rsidR="00204205">
        <w:rPr>
          <w:rFonts w:asciiTheme="majorHAnsi" w:hAnsiTheme="majorHAnsi" w:cs="Times New Roman"/>
          <w:lang w:val="pt-BR"/>
        </w:rPr>
        <w:t>,</w:t>
      </w:r>
      <w:r w:rsidR="002E32CF">
        <w:rPr>
          <w:rFonts w:asciiTheme="majorHAnsi" w:hAnsiTheme="majorHAnsi" w:cs="Times New Roman"/>
          <w:lang w:val="pt-BR"/>
        </w:rPr>
        <w:t xml:space="preserve"> que contemplem as </w:t>
      </w:r>
      <w:r w:rsidR="00204205">
        <w:rPr>
          <w:rFonts w:asciiTheme="majorHAnsi" w:hAnsiTheme="majorHAnsi" w:cs="Times New Roman"/>
          <w:lang w:val="pt-BR"/>
        </w:rPr>
        <w:t xml:space="preserve">seguintes </w:t>
      </w:r>
      <w:r w:rsidR="002E32CF">
        <w:rPr>
          <w:rFonts w:asciiTheme="majorHAnsi" w:hAnsiTheme="majorHAnsi" w:cs="Times New Roman"/>
          <w:lang w:val="pt-BR"/>
        </w:rPr>
        <w:t>informações</w:t>
      </w:r>
      <w:r w:rsidR="00204205">
        <w:rPr>
          <w:rFonts w:asciiTheme="majorHAnsi" w:hAnsiTheme="majorHAnsi" w:cs="Times New Roman"/>
          <w:lang w:val="pt-BR"/>
        </w:rPr>
        <w:t xml:space="preserve">, divididas por regional: quantidade de </w:t>
      </w:r>
      <w:proofErr w:type="spellStart"/>
      <w:r w:rsidR="00204205">
        <w:rPr>
          <w:rFonts w:asciiTheme="majorHAnsi" w:hAnsiTheme="majorHAnsi" w:cs="Times New Roman"/>
          <w:lang w:val="pt-BR"/>
        </w:rPr>
        <w:t>RRT’s</w:t>
      </w:r>
      <w:proofErr w:type="spellEnd"/>
      <w:r w:rsidR="00204205">
        <w:rPr>
          <w:rFonts w:asciiTheme="majorHAnsi" w:hAnsiTheme="majorHAnsi" w:cs="Times New Roman"/>
          <w:lang w:val="pt-BR"/>
        </w:rPr>
        <w:t>, quantidade de profissionais, população, IDH</w:t>
      </w:r>
      <w:r w:rsidR="00AB56E6">
        <w:rPr>
          <w:rFonts w:asciiTheme="majorHAnsi" w:hAnsiTheme="majorHAnsi" w:cs="Times New Roman"/>
          <w:lang w:val="pt-BR"/>
        </w:rPr>
        <w:t>, entre outras informações necessárias à tomada de decisões sobre o planejamento da fiscalização;</w:t>
      </w:r>
    </w:p>
    <w:p w14:paraId="481D3643" w14:textId="6E3FCE2D" w:rsidR="00AB56E6" w:rsidRPr="00AD1BF2" w:rsidRDefault="00AB56E6" w:rsidP="00427482">
      <w:pPr>
        <w:pStyle w:val="PargrafodaLista"/>
        <w:numPr>
          <w:ilvl w:val="0"/>
          <w:numId w:val="1"/>
        </w:numPr>
        <w:spacing w:before="100" w:after="100" w:line="30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Solicitar da Gerência </w:t>
      </w:r>
      <w:proofErr w:type="spellStart"/>
      <w:r>
        <w:rPr>
          <w:rFonts w:asciiTheme="majorHAnsi" w:hAnsiTheme="majorHAnsi" w:cs="Times New Roman"/>
          <w:lang w:val="pt-BR"/>
        </w:rPr>
        <w:t>Adinistrativa</w:t>
      </w:r>
      <w:proofErr w:type="spellEnd"/>
      <w:r>
        <w:rPr>
          <w:rFonts w:asciiTheme="majorHAnsi" w:hAnsiTheme="majorHAnsi" w:cs="Times New Roman"/>
          <w:lang w:val="pt-BR"/>
        </w:rPr>
        <w:t xml:space="preserve"> e Financeira do CAU/MG</w:t>
      </w:r>
      <w:r w:rsidR="00427482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as informações necessárias à análise comparativa de custos entre a locação de veículos, com respectiva contratação de motorista, e a contratação de novos fiscais com atribuição para dirigir, quais sejam: </w:t>
      </w:r>
      <w:r>
        <w:rPr>
          <w:rFonts w:asciiTheme="majorHAnsi" w:hAnsiTheme="majorHAnsi" w:cs="Times New Roman"/>
          <w:lang w:val="pt-BR"/>
        </w:rPr>
        <w:t>(i) quantidade de funcionários disponíveis ao Setor de Fiscalização, com indicação de cargo, carga horária, local de lotação, custo</w:t>
      </w:r>
      <w:r>
        <w:rPr>
          <w:rFonts w:asciiTheme="majorHAnsi" w:hAnsiTheme="majorHAnsi" w:cs="Times New Roman"/>
          <w:lang w:val="pt-BR"/>
        </w:rPr>
        <w:t xml:space="preserve"> anual de cada um</w:t>
      </w:r>
      <w:r>
        <w:rPr>
          <w:rFonts w:asciiTheme="majorHAnsi" w:hAnsiTheme="majorHAnsi" w:cs="Times New Roman"/>
          <w:lang w:val="pt-BR"/>
        </w:rPr>
        <w:t xml:space="preserve"> ao CAU/MG, </w:t>
      </w:r>
      <w:r>
        <w:rPr>
          <w:rFonts w:asciiTheme="majorHAnsi" w:hAnsiTheme="majorHAnsi" w:cs="Times New Roman"/>
          <w:lang w:val="pt-BR"/>
        </w:rPr>
        <w:t xml:space="preserve">e </w:t>
      </w:r>
      <w:r>
        <w:rPr>
          <w:rFonts w:asciiTheme="majorHAnsi" w:hAnsiTheme="majorHAnsi" w:cs="Times New Roman"/>
          <w:lang w:val="pt-BR"/>
        </w:rPr>
        <w:t>se possui atribuições para dirigir; (</w:t>
      </w:r>
      <w:proofErr w:type="spellStart"/>
      <w:r>
        <w:rPr>
          <w:rFonts w:asciiTheme="majorHAnsi" w:hAnsiTheme="majorHAnsi" w:cs="Times New Roman"/>
          <w:lang w:val="pt-BR"/>
        </w:rPr>
        <w:t>ii</w:t>
      </w:r>
      <w:proofErr w:type="spellEnd"/>
      <w:r>
        <w:rPr>
          <w:rFonts w:asciiTheme="majorHAnsi" w:hAnsiTheme="majorHAnsi" w:cs="Times New Roman"/>
          <w:lang w:val="pt-BR"/>
        </w:rPr>
        <w:t>) levantamento de custos para o CAU/MG com locação de veículos e contratação de motoristas;</w:t>
      </w:r>
      <w:r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 xml:space="preserve"> </w:t>
      </w:r>
    </w:p>
    <w:p w14:paraId="7497C1B4" w14:textId="607ABC46" w:rsidR="00B72A52" w:rsidRPr="00204205" w:rsidRDefault="008C59E1" w:rsidP="00427482">
      <w:pPr>
        <w:pStyle w:val="PargrafodaLista"/>
        <w:numPr>
          <w:ilvl w:val="0"/>
          <w:numId w:val="1"/>
        </w:numPr>
        <w:spacing w:before="100" w:after="100" w:line="300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19F28D78" w14:textId="20470D6F" w:rsidR="00BE07FC" w:rsidRPr="008C59E1" w:rsidRDefault="00BE07FC" w:rsidP="00BE07FC">
      <w:pPr>
        <w:widowControl/>
        <w:suppressLineNumbers/>
        <w:spacing w:before="240" w:after="240"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D45EF2">
        <w:rPr>
          <w:rFonts w:asciiTheme="majorHAnsi" w:hAnsiTheme="majorHAnsi" w:cs="Times New Roman"/>
          <w:lang w:val="pt-BR"/>
        </w:rPr>
        <w:t>05</w:t>
      </w:r>
      <w:r w:rsidRPr="00C704C3">
        <w:rPr>
          <w:rFonts w:asciiTheme="majorHAnsi" w:hAnsiTheme="majorHAnsi" w:cs="Times New Roman"/>
          <w:lang w:val="pt-BR"/>
        </w:rPr>
        <w:t xml:space="preserve"> de </w:t>
      </w:r>
      <w:r w:rsidR="00D45EF2">
        <w:rPr>
          <w:rFonts w:asciiTheme="majorHAnsi" w:hAnsiTheme="majorHAnsi" w:cs="Times New Roman"/>
          <w:lang w:val="pt-BR"/>
        </w:rPr>
        <w:t>dezembro</w:t>
      </w:r>
      <w:r w:rsidRPr="00C704C3">
        <w:rPr>
          <w:rFonts w:asciiTheme="majorHAnsi" w:hAnsiTheme="majorHAnsi" w:cs="Times New Roman"/>
          <w:lang w:val="pt-BR"/>
        </w:rPr>
        <w:t xml:space="preserve"> de 2022.</w:t>
      </w:r>
    </w:p>
    <w:p w14:paraId="0929F39D" w14:textId="6C62945D" w:rsidR="00BE07FC" w:rsidRPr="008C59E1" w:rsidRDefault="00BE07FC" w:rsidP="00204205">
      <w:pPr>
        <w:spacing w:before="120" w:after="120"/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="004B363A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</w:t>
      </w:r>
      <w:r w:rsidR="00D45EF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FE5E46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773826" w14:paraId="32F8BAD7" w14:textId="77777777" w:rsidTr="00CA29B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465D9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813694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17CBF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773826" w14:paraId="6F1E2807" w14:textId="77777777" w:rsidTr="00CA29B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AA78" w14:textId="77777777" w:rsidR="00773826" w:rsidRDefault="00773826" w:rsidP="00CA29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AC6156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281EEC5F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EC0F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5F1DB65F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EA30E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62F851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DD1291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73826" w:rsidRPr="00C800A6" w14:paraId="3813C61E" w14:textId="77777777" w:rsidTr="00CA29B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28F33" w14:textId="77777777" w:rsidR="00773826" w:rsidRPr="0044259C" w:rsidRDefault="00773826" w:rsidP="00CA29B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C7EB4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59DE1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67617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106B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BD554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773826" w:rsidRPr="00C800A6" w14:paraId="725A90FA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43521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5B9710B9" w14:textId="77777777" w:rsidR="00773826" w:rsidRPr="00EC3313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96BF6" w14:textId="7FEB194B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FA5A4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6649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AD2F6" w14:textId="7936501F" w:rsidR="00773826" w:rsidRPr="005D2692" w:rsidRDefault="004B363A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C1C67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773826" w:rsidRPr="00C800A6" w14:paraId="24145421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8C6CD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0F6F633E" w14:textId="77777777" w:rsidR="00773826" w:rsidRPr="00ED10F2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F00EA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2DE1B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FAE7D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5D4D7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3175E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773826" w:rsidRPr="00C800A6" w14:paraId="0F4DE8E0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C4DCE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1671AD2F" w14:textId="77777777" w:rsidR="00773826" w:rsidRPr="00EC3313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D9348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7F543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90FD0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07DCB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6CFC7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bookmarkEnd w:id="0"/>
    <w:p w14:paraId="7BD49E5A" w14:textId="22825E58" w:rsidR="00773826" w:rsidRDefault="00773826" w:rsidP="00773826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26CBE1A0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69B8592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AC32958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3C15FD0B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3299744D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2AD8CA1E" w14:textId="09F058F5" w:rsidR="00303BF4" w:rsidRPr="00204205" w:rsidRDefault="00773826" w:rsidP="00204205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sectPr w:rsidR="00303BF4" w:rsidRPr="00204205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CE2F" w14:textId="77777777" w:rsidR="009F776E" w:rsidRDefault="009F776E" w:rsidP="007E22C9">
      <w:r>
        <w:separator/>
      </w:r>
    </w:p>
  </w:endnote>
  <w:endnote w:type="continuationSeparator" w:id="0">
    <w:p w14:paraId="35975FEF" w14:textId="77777777" w:rsidR="009F776E" w:rsidRDefault="009F776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2464" w14:textId="77777777" w:rsidR="009F776E" w:rsidRDefault="009F776E" w:rsidP="007E22C9">
      <w:r>
        <w:separator/>
      </w:r>
    </w:p>
  </w:footnote>
  <w:footnote w:type="continuationSeparator" w:id="0">
    <w:p w14:paraId="788554CF" w14:textId="77777777" w:rsidR="009F776E" w:rsidRDefault="009F776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518734">
    <w:abstractNumId w:val="1"/>
  </w:num>
  <w:num w:numId="2" w16cid:durableId="201923168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56AEA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0055B"/>
    <w:rsid w:val="00204205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32CF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27482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363A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3826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0DF4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42EB"/>
    <w:rsid w:val="009E77C9"/>
    <w:rsid w:val="009F20F5"/>
    <w:rsid w:val="009F6B19"/>
    <w:rsid w:val="009F776E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6FCB"/>
    <w:rsid w:val="00A57414"/>
    <w:rsid w:val="00A665A0"/>
    <w:rsid w:val="00A70765"/>
    <w:rsid w:val="00A77A39"/>
    <w:rsid w:val="00A85C76"/>
    <w:rsid w:val="00A938E4"/>
    <w:rsid w:val="00A9403B"/>
    <w:rsid w:val="00A97B5B"/>
    <w:rsid w:val="00AA0161"/>
    <w:rsid w:val="00AB4165"/>
    <w:rsid w:val="00AB56E6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53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2A52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07F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16C2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5EF2"/>
    <w:rsid w:val="00D46E1A"/>
    <w:rsid w:val="00D613B4"/>
    <w:rsid w:val="00D66B8F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50FE9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383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5862"/>
    <w:rsid w:val="00F77EDC"/>
    <w:rsid w:val="00F967B3"/>
    <w:rsid w:val="00FA59CA"/>
    <w:rsid w:val="00FC2456"/>
    <w:rsid w:val="00FC2CF0"/>
    <w:rsid w:val="00FE00BA"/>
    <w:rsid w:val="00FE0FB2"/>
    <w:rsid w:val="00FE58AF"/>
    <w:rsid w:val="00FE5E46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B2D8-5C3D-4906-BFA0-8E044474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827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19</cp:revision>
  <cp:lastPrinted>2022-01-24T14:46:00Z</cp:lastPrinted>
  <dcterms:created xsi:type="dcterms:W3CDTF">2022-02-22T12:12:00Z</dcterms:created>
  <dcterms:modified xsi:type="dcterms:W3CDTF">2022-12-15T13:18:00Z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