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BE07FC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343AC66C" w:rsidR="00113CE6" w:rsidRPr="00E61C23" w:rsidRDefault="00B72A52" w:rsidP="009F20F5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Regimento Interno do CAU/MG; </w:t>
            </w:r>
            <w:r w:rsidR="00C51920">
              <w:rPr>
                <w:rFonts w:asciiTheme="majorHAnsi" w:hAnsiTheme="majorHAnsi" w:cs="Times New Roman"/>
              </w:rPr>
              <w:t xml:space="preserve">Protocolo SICCAU n° </w:t>
            </w:r>
            <w:r w:rsidR="009F20F5" w:rsidRPr="009F20F5">
              <w:rPr>
                <w:rFonts w:asciiTheme="majorHAnsi" w:hAnsiTheme="majorHAnsi" w:cs="Times New Roman"/>
              </w:rPr>
              <w:t>1644191</w:t>
            </w:r>
            <w:bookmarkStart w:id="0" w:name="_GoBack"/>
            <w:bookmarkEnd w:id="0"/>
            <w:r w:rsidR="00BE07FC"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BE07FC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0326325C" w:rsidR="00B8018D" w:rsidRPr="00E61C23" w:rsidRDefault="00B72A52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</w:rPr>
              <w:t>Comissão de Exercício Profissional do CAU/MG; Presidência do CAU/MG</w:t>
            </w:r>
          </w:p>
        </w:tc>
      </w:tr>
      <w:tr w:rsidR="00113CE6" w:rsidRPr="00BE07FC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1E983F1A" w:rsidR="00113CE6" w:rsidRPr="003D5BAC" w:rsidRDefault="00B72A52" w:rsidP="000D2BF9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  <w:b/>
              </w:rPr>
              <w:t xml:space="preserve">SOLICITAÇÃO DE </w:t>
            </w:r>
            <w:r w:rsidR="009F20F5">
              <w:rPr>
                <w:rFonts w:asciiTheme="majorHAnsi" w:hAnsiTheme="majorHAnsi" w:cs="Times New Roman"/>
                <w:b/>
              </w:rPr>
              <w:t>REALIZAÇÃO DE REUNIÃO</w:t>
            </w:r>
            <w:r w:rsidRPr="00345109">
              <w:rPr>
                <w:rFonts w:asciiTheme="majorHAnsi" w:hAnsiTheme="majorHAnsi" w:cs="Times New Roman"/>
                <w:b/>
              </w:rPr>
              <w:t xml:space="preserve"> EXTRAORDINÁRIA</w:t>
            </w:r>
          </w:p>
        </w:tc>
      </w:tr>
      <w:tr w:rsidR="00113CE6" w:rsidRPr="00BE07FC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BE07FC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61863909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4B363A">
              <w:rPr>
                <w:rFonts w:asciiTheme="majorHAnsi" w:hAnsiTheme="majorHAnsi" w:cs="Times New Roman"/>
                <w:b/>
              </w:rPr>
              <w:t>200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BE07FC">
              <w:rPr>
                <w:rFonts w:asciiTheme="majorHAnsi" w:hAnsiTheme="majorHAnsi" w:cs="Times New Roman"/>
                <w:b/>
              </w:rPr>
              <w:t>6</w:t>
            </w:r>
            <w:r w:rsidR="00EB4570" w:rsidRPr="00B72A52">
              <w:rPr>
                <w:rFonts w:asciiTheme="majorHAnsi" w:hAnsiTheme="majorHAnsi" w:cs="Times New Roman"/>
                <w:b/>
              </w:rPr>
              <w:t>.</w:t>
            </w:r>
            <w:r w:rsidR="005D1ADF" w:rsidRPr="00B72A52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F6BAD92" w14:textId="41A97CB6" w:rsidR="00BE07FC" w:rsidRPr="00C41497" w:rsidRDefault="00BE07FC" w:rsidP="00BE07FC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>
        <w:rPr>
          <w:rFonts w:asciiTheme="majorHAnsi" w:hAnsiTheme="majorHAnsi" w:cs="Times New Roman"/>
          <w:lang w:val="pt-BR"/>
        </w:rPr>
        <w:t>na Sede do CAU/MG, localizada à Avenida Getúlio Vargas, n° 447, 11°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 w:rsidR="004B363A">
        <w:rPr>
          <w:rFonts w:asciiTheme="majorHAnsi" w:hAnsiTheme="majorHAnsi" w:cs="Times New Roman"/>
          <w:lang w:val="pt-BR"/>
        </w:rPr>
        <w:t>21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 w:rsidR="004B363A">
        <w:rPr>
          <w:rFonts w:asciiTheme="majorHAnsi" w:hAnsiTheme="majorHAnsi" w:cs="Times New Roman"/>
          <w:lang w:val="pt-BR"/>
        </w:rPr>
        <w:t>novembro</w:t>
      </w:r>
      <w:r w:rsidRPr="00BD4C90">
        <w:rPr>
          <w:rFonts w:asciiTheme="majorHAnsi" w:hAnsiTheme="majorHAnsi" w:cs="Times New Roman"/>
          <w:lang w:val="pt-BR"/>
        </w:rPr>
        <w:t xml:space="preserve">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B975868" w14:textId="05962656" w:rsidR="0058380F" w:rsidRPr="00C41497" w:rsidRDefault="0058380F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06C04C92" w14:textId="77777777" w:rsidR="00B72A52" w:rsidRPr="00315EEC" w:rsidRDefault="00B72A52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92 do Regimento Interno do CAU/MG:</w:t>
      </w:r>
    </w:p>
    <w:p w14:paraId="1A4630BF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às comissões ordinárias e especiais:</w:t>
      </w:r>
    </w:p>
    <w:p w14:paraId="11C8C03C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5D837282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 xml:space="preserve">VI - </w:t>
      </w:r>
      <w:proofErr w:type="gramStart"/>
      <w:r w:rsidRPr="00315EEC">
        <w:rPr>
          <w:rFonts w:asciiTheme="majorHAnsi" w:hAnsiTheme="majorHAnsi" w:cs="Times New Roman"/>
          <w:i/>
          <w:lang w:val="pt-BR"/>
        </w:rPr>
        <w:t>apreciar e deliberar</w:t>
      </w:r>
      <w:proofErr w:type="gramEnd"/>
      <w:r w:rsidRPr="00315EEC">
        <w:rPr>
          <w:rFonts w:asciiTheme="majorHAnsi" w:hAnsiTheme="majorHAnsi" w:cs="Times New Roman"/>
          <w:i/>
          <w:lang w:val="pt-BR"/>
        </w:rPr>
        <w:t xml:space="preserve"> sobre convocações de reuniões extraordinárias;</w:t>
      </w:r>
    </w:p>
    <w:p w14:paraId="496CFE11" w14:textId="77777777" w:rsidR="00B72A52" w:rsidRPr="00315EEC" w:rsidRDefault="00B72A52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104 do Regimento Interno do CAU/MG:</w:t>
      </w:r>
    </w:p>
    <w:p w14:paraId="755BBD3F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coordenador de comissão ordinária ou especial:</w:t>
      </w:r>
    </w:p>
    <w:p w14:paraId="5B780961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270CB2DE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XII - solicitar ao presidente a convocação de reuniões extraordinárias, com justificativa e indicação da disponibilidade orçamentária para a sua realização;</w:t>
      </w:r>
    </w:p>
    <w:p w14:paraId="2962D8D6" w14:textId="77777777" w:rsidR="00B72A52" w:rsidRPr="00315EEC" w:rsidRDefault="00B72A52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152 do Regimento Interno do CAU/MG:</w:t>
      </w:r>
    </w:p>
    <w:p w14:paraId="50254130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presidente do CAU/MG:</w:t>
      </w:r>
    </w:p>
    <w:p w14:paraId="4042B829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5A9FE20C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XXII - autorizar a realização e convocar os trabalhos de reuniões extraordinárias de Plenário, de comissões e de demais órgãos colegiados;</w:t>
      </w:r>
    </w:p>
    <w:p w14:paraId="6CA967F9" w14:textId="31E04F97" w:rsidR="00B72A52" w:rsidRDefault="00B72A52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necessidade de </w:t>
      </w:r>
      <w:r w:rsidRPr="003F1D6D">
        <w:rPr>
          <w:rFonts w:asciiTheme="majorHAnsi" w:hAnsiTheme="majorHAnsi" w:cs="Times New Roman"/>
          <w:lang w:val="pt-BR"/>
        </w:rPr>
        <w:t xml:space="preserve">realizar julgamento de relatórios de </w:t>
      </w:r>
      <w:r w:rsidR="00BE07FC">
        <w:rPr>
          <w:rFonts w:asciiTheme="majorHAnsi" w:hAnsiTheme="majorHAnsi" w:cs="Times New Roman"/>
          <w:lang w:val="pt-BR"/>
        </w:rPr>
        <w:t>P</w:t>
      </w:r>
      <w:r w:rsidRPr="003F1D6D">
        <w:rPr>
          <w:rFonts w:asciiTheme="majorHAnsi" w:hAnsiTheme="majorHAnsi" w:cs="Times New Roman"/>
          <w:lang w:val="pt-BR"/>
        </w:rPr>
        <w:t xml:space="preserve">rocessos de </w:t>
      </w:r>
      <w:r w:rsidR="00BE07FC">
        <w:rPr>
          <w:rFonts w:asciiTheme="majorHAnsi" w:hAnsiTheme="majorHAnsi" w:cs="Times New Roman"/>
          <w:lang w:val="pt-BR"/>
        </w:rPr>
        <w:t>F</w:t>
      </w:r>
      <w:r w:rsidRPr="003F1D6D">
        <w:rPr>
          <w:rFonts w:asciiTheme="majorHAnsi" w:hAnsiTheme="majorHAnsi" w:cs="Times New Roman"/>
          <w:lang w:val="pt-BR"/>
        </w:rPr>
        <w:t>iscalização</w:t>
      </w:r>
      <w:r>
        <w:rPr>
          <w:rFonts w:asciiTheme="majorHAnsi" w:hAnsiTheme="majorHAnsi" w:cs="Times New Roman"/>
          <w:lang w:val="pt-BR"/>
        </w:rPr>
        <w:t xml:space="preserve"> ainda pendentes nesta Comissão;</w:t>
      </w:r>
    </w:p>
    <w:p w14:paraId="480CDDFE" w14:textId="055A320B" w:rsidR="005D1ADF" w:rsidRDefault="005D1ADF" w:rsidP="00C51920">
      <w:pPr>
        <w:jc w:val="both"/>
        <w:rPr>
          <w:rFonts w:asciiTheme="majorHAnsi" w:hAnsiTheme="majorHAnsi" w:cs="Times New Roman"/>
          <w:lang w:val="pt-BR"/>
        </w:rPr>
      </w:pPr>
    </w:p>
    <w:p w14:paraId="703E8FD5" w14:textId="2B20D54B" w:rsidR="00BE07FC" w:rsidRDefault="00BE07FC" w:rsidP="00C51920">
      <w:pPr>
        <w:jc w:val="both"/>
        <w:rPr>
          <w:rFonts w:asciiTheme="majorHAnsi" w:hAnsiTheme="majorHAnsi" w:cs="Times New Roman"/>
          <w:lang w:val="pt-BR"/>
        </w:rPr>
      </w:pPr>
    </w:p>
    <w:p w14:paraId="25A35BEA" w14:textId="0709E64B" w:rsidR="00BE07FC" w:rsidRDefault="00BE07FC" w:rsidP="00C51920">
      <w:pPr>
        <w:jc w:val="both"/>
        <w:rPr>
          <w:rFonts w:asciiTheme="majorHAnsi" w:hAnsiTheme="majorHAnsi" w:cs="Times New Roman"/>
          <w:lang w:val="pt-BR"/>
        </w:rPr>
      </w:pPr>
    </w:p>
    <w:p w14:paraId="21D48D43" w14:textId="723BF7C9" w:rsidR="00BE07FC" w:rsidRDefault="00BE07FC" w:rsidP="00C51920">
      <w:pPr>
        <w:jc w:val="both"/>
        <w:rPr>
          <w:rFonts w:asciiTheme="majorHAnsi" w:hAnsiTheme="majorHAnsi" w:cs="Times New Roman"/>
          <w:lang w:val="pt-BR"/>
        </w:rPr>
      </w:pPr>
    </w:p>
    <w:p w14:paraId="019DDFEC" w14:textId="20A404A1" w:rsidR="00BE07FC" w:rsidRDefault="00BE07FC" w:rsidP="00C51920">
      <w:pPr>
        <w:jc w:val="both"/>
        <w:rPr>
          <w:rFonts w:asciiTheme="majorHAnsi" w:hAnsiTheme="majorHAnsi" w:cs="Times New Roman"/>
          <w:lang w:val="pt-BR"/>
        </w:rPr>
      </w:pPr>
    </w:p>
    <w:p w14:paraId="4F524830" w14:textId="77777777" w:rsidR="00BE07FC" w:rsidRDefault="00BE07FC" w:rsidP="00C51920">
      <w:pPr>
        <w:jc w:val="both"/>
        <w:rPr>
          <w:rFonts w:asciiTheme="majorHAnsi" w:hAnsiTheme="majorHAnsi" w:cs="Times New Roman"/>
          <w:lang w:val="pt-BR"/>
        </w:rPr>
      </w:pPr>
    </w:p>
    <w:p w14:paraId="694C0864" w14:textId="24EAC07E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CE76548" w14:textId="34256E3F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3F4C2D6C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68775F13" w14:textId="77777777" w:rsidR="00B72A52" w:rsidRPr="008C59E1" w:rsidRDefault="00B72A52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0E9B23D" w14:textId="6D4D2252" w:rsidR="00B72A52" w:rsidRPr="00AD1BF2" w:rsidRDefault="00B72A52" w:rsidP="00B14534">
      <w:pPr>
        <w:pStyle w:val="PargrafodaLista"/>
        <w:numPr>
          <w:ilvl w:val="0"/>
          <w:numId w:val="1"/>
        </w:numPr>
        <w:spacing w:before="240" w:after="240" w:line="360" w:lineRule="auto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 xml:space="preserve">Solicitar à Presidência do CAU/MG que autorize a realização de </w:t>
      </w:r>
      <w:r w:rsidR="00B14534">
        <w:rPr>
          <w:rFonts w:asciiTheme="majorHAnsi" w:hAnsiTheme="majorHAnsi" w:cs="Times New Roman"/>
          <w:lang w:val="pt-BR"/>
        </w:rPr>
        <w:t>reuni</w:t>
      </w:r>
      <w:r w:rsidR="004B363A">
        <w:rPr>
          <w:rFonts w:asciiTheme="majorHAnsi" w:hAnsiTheme="majorHAnsi" w:cs="Times New Roman"/>
          <w:lang w:val="pt-BR"/>
        </w:rPr>
        <w:t>ão</w:t>
      </w:r>
      <w:r w:rsidR="00BE07FC">
        <w:rPr>
          <w:rFonts w:asciiTheme="majorHAnsi" w:hAnsiTheme="majorHAnsi" w:cs="Times New Roman"/>
          <w:lang w:val="pt-BR"/>
        </w:rPr>
        <w:t xml:space="preserve"> </w:t>
      </w:r>
      <w:r w:rsidR="004B363A">
        <w:rPr>
          <w:rFonts w:asciiTheme="majorHAnsi" w:hAnsiTheme="majorHAnsi" w:cs="Times New Roman"/>
          <w:lang w:val="pt-BR"/>
        </w:rPr>
        <w:t>extraordinária</w:t>
      </w:r>
      <w:r w:rsidR="00B14534">
        <w:rPr>
          <w:rFonts w:asciiTheme="majorHAnsi" w:hAnsiTheme="majorHAnsi" w:cs="Times New Roman"/>
          <w:lang w:val="pt-BR"/>
        </w:rPr>
        <w:t xml:space="preserve"> </w:t>
      </w:r>
      <w:r w:rsidR="00BE07FC">
        <w:rPr>
          <w:rFonts w:asciiTheme="majorHAnsi" w:hAnsiTheme="majorHAnsi" w:cs="Times New Roman"/>
          <w:lang w:val="pt-BR"/>
        </w:rPr>
        <w:t>com a finalidade específica de proceder com o julgamento de Processos de Fiscalização</w:t>
      </w:r>
      <w:r w:rsidR="00B14534">
        <w:rPr>
          <w:rFonts w:asciiTheme="majorHAnsi" w:hAnsiTheme="majorHAnsi" w:cs="Times New Roman"/>
          <w:lang w:val="pt-BR"/>
        </w:rPr>
        <w:t xml:space="preserve"> </w:t>
      </w:r>
      <w:r w:rsidR="00BE07FC">
        <w:rPr>
          <w:rFonts w:asciiTheme="majorHAnsi" w:hAnsiTheme="majorHAnsi" w:cs="Times New Roman"/>
          <w:lang w:val="pt-BR"/>
        </w:rPr>
        <w:t>pendentes junto</w:t>
      </w:r>
      <w:r w:rsidR="00B14534">
        <w:rPr>
          <w:rFonts w:asciiTheme="majorHAnsi" w:hAnsiTheme="majorHAnsi" w:cs="Times New Roman"/>
          <w:lang w:val="pt-BR"/>
        </w:rPr>
        <w:t xml:space="preserve"> </w:t>
      </w:r>
      <w:r w:rsidR="00BE07FC">
        <w:rPr>
          <w:rFonts w:asciiTheme="majorHAnsi" w:hAnsiTheme="majorHAnsi" w:cs="Times New Roman"/>
          <w:lang w:val="pt-BR"/>
        </w:rPr>
        <w:t>à</w:t>
      </w:r>
      <w:r w:rsidR="00B14534">
        <w:rPr>
          <w:rFonts w:asciiTheme="majorHAnsi" w:hAnsiTheme="majorHAnsi" w:cs="Times New Roman"/>
          <w:lang w:val="pt-BR"/>
        </w:rPr>
        <w:t xml:space="preserve"> Comissão de Exercício Profissional – CEP-CAU/MG, </w:t>
      </w:r>
      <w:r w:rsidRPr="00B72A52">
        <w:rPr>
          <w:rFonts w:asciiTheme="majorHAnsi" w:hAnsiTheme="majorHAnsi" w:cs="Times New Roman"/>
          <w:b/>
          <w:bCs/>
          <w:u w:val="single"/>
          <w:lang w:val="pt-BR"/>
        </w:rPr>
        <w:t>em formato presencial</w:t>
      </w:r>
      <w:r w:rsidRPr="00315EEC">
        <w:rPr>
          <w:rFonts w:asciiTheme="majorHAnsi" w:hAnsiTheme="majorHAnsi" w:cs="Times New Roman"/>
          <w:lang w:val="pt-BR"/>
        </w:rPr>
        <w:t xml:space="preserve">, </w:t>
      </w:r>
      <w:r>
        <w:rPr>
          <w:rFonts w:asciiTheme="majorHAnsi" w:hAnsiTheme="majorHAnsi" w:cs="Times New Roman"/>
          <w:lang w:val="pt-BR"/>
        </w:rPr>
        <w:t xml:space="preserve">a ser realizada </w:t>
      </w:r>
      <w:r w:rsidRPr="00315EEC">
        <w:rPr>
          <w:rFonts w:asciiTheme="majorHAnsi" w:hAnsiTheme="majorHAnsi" w:cs="Times New Roman"/>
          <w:lang w:val="pt-BR"/>
        </w:rPr>
        <w:t xml:space="preserve">no dia </w:t>
      </w:r>
      <w:r w:rsidR="004B363A">
        <w:rPr>
          <w:rFonts w:asciiTheme="majorHAnsi" w:hAnsiTheme="majorHAnsi" w:cs="Times New Roman"/>
          <w:lang w:val="pt-BR"/>
        </w:rPr>
        <w:t>07</w:t>
      </w:r>
      <w:r w:rsidRPr="00315EEC">
        <w:rPr>
          <w:rFonts w:asciiTheme="majorHAnsi" w:hAnsiTheme="majorHAnsi" w:cs="Times New Roman"/>
          <w:lang w:val="pt-BR"/>
        </w:rPr>
        <w:t xml:space="preserve"> de </w:t>
      </w:r>
      <w:r w:rsidR="004B363A">
        <w:rPr>
          <w:rFonts w:asciiTheme="majorHAnsi" w:hAnsiTheme="majorHAnsi" w:cs="Times New Roman"/>
          <w:lang w:val="pt-BR"/>
        </w:rPr>
        <w:t>dezembro</w:t>
      </w:r>
      <w:r w:rsidRPr="00AD1BF2">
        <w:rPr>
          <w:rFonts w:asciiTheme="majorHAnsi" w:hAnsiTheme="majorHAnsi" w:cs="Times New Roman"/>
          <w:lang w:val="pt-BR"/>
        </w:rPr>
        <w:t xml:space="preserve"> de 202</w:t>
      </w:r>
      <w:r>
        <w:rPr>
          <w:rFonts w:asciiTheme="majorHAnsi" w:hAnsiTheme="majorHAnsi" w:cs="Times New Roman"/>
          <w:lang w:val="pt-BR"/>
        </w:rPr>
        <w:t>2</w:t>
      </w:r>
      <w:r w:rsidRPr="00AD1BF2">
        <w:rPr>
          <w:rFonts w:asciiTheme="majorHAnsi" w:hAnsiTheme="majorHAnsi" w:cs="Times New Roman"/>
          <w:lang w:val="pt-BR"/>
        </w:rPr>
        <w:t>.</w:t>
      </w:r>
    </w:p>
    <w:p w14:paraId="112B1D1E" w14:textId="3A6FF85C" w:rsidR="008C59E1" w:rsidRDefault="008C59E1" w:rsidP="00B14534">
      <w:pPr>
        <w:pStyle w:val="PargrafodaLista"/>
        <w:numPr>
          <w:ilvl w:val="0"/>
          <w:numId w:val="1"/>
        </w:numPr>
        <w:spacing w:before="240" w:after="240" w:line="360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497C1B4" w14:textId="77777777" w:rsidR="00B72A52" w:rsidRPr="008C59E1" w:rsidRDefault="00B72A52" w:rsidP="00B72A52">
      <w:pPr>
        <w:pStyle w:val="PargrafodaLista"/>
        <w:spacing w:before="120" w:after="120" w:line="312" w:lineRule="auto"/>
        <w:ind w:left="714"/>
        <w:rPr>
          <w:rFonts w:asciiTheme="majorHAnsi" w:hAnsiTheme="majorHAnsi" w:cs="Arial"/>
          <w:lang w:val="pt-BR"/>
        </w:rPr>
      </w:pPr>
    </w:p>
    <w:p w14:paraId="19F28D78" w14:textId="511724C9" w:rsidR="00BE07FC" w:rsidRPr="008C59E1" w:rsidRDefault="00BE07FC" w:rsidP="00BE07FC">
      <w:pPr>
        <w:widowControl/>
        <w:suppressLineNumbers/>
        <w:spacing w:before="240" w:after="240"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4B363A">
        <w:rPr>
          <w:rFonts w:asciiTheme="majorHAnsi" w:hAnsiTheme="majorHAnsi" w:cs="Times New Roman"/>
          <w:lang w:val="pt-BR"/>
        </w:rPr>
        <w:t>21</w:t>
      </w:r>
      <w:r w:rsidRPr="00C704C3">
        <w:rPr>
          <w:rFonts w:asciiTheme="majorHAnsi" w:hAnsiTheme="majorHAnsi" w:cs="Times New Roman"/>
          <w:lang w:val="pt-BR"/>
        </w:rPr>
        <w:t xml:space="preserve"> de </w:t>
      </w:r>
      <w:r w:rsidR="004B363A">
        <w:rPr>
          <w:rFonts w:asciiTheme="majorHAnsi" w:hAnsiTheme="majorHAnsi" w:cs="Times New Roman"/>
          <w:lang w:val="pt-BR"/>
        </w:rPr>
        <w:t>novembro</w:t>
      </w:r>
      <w:r w:rsidRPr="00C704C3">
        <w:rPr>
          <w:rFonts w:asciiTheme="majorHAnsi" w:hAnsiTheme="majorHAnsi" w:cs="Times New Roman"/>
          <w:lang w:val="pt-BR"/>
        </w:rPr>
        <w:t xml:space="preserve"> de 2022.</w:t>
      </w:r>
    </w:p>
    <w:p w14:paraId="0929F39D" w14:textId="64D6C034" w:rsidR="00BE07FC" w:rsidRPr="008C59E1" w:rsidRDefault="00BE07FC" w:rsidP="00BE07FC">
      <w:pPr>
        <w:spacing w:before="360" w:after="360"/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="004B363A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200</w:t>
      </w:r>
      <w:r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6</w:t>
      </w:r>
      <w:r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773826" w14:paraId="32F8BAD7" w14:textId="77777777" w:rsidTr="00CA29B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465D9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1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813694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17CBF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773826" w14:paraId="6F1E2807" w14:textId="77777777" w:rsidTr="00CA29B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AA78" w14:textId="77777777" w:rsidR="00773826" w:rsidRDefault="00773826" w:rsidP="00CA29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AC6156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281EEC5F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EC0F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5F1DB65F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EA30E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62F851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DD1291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73826" w:rsidRPr="00C800A6" w14:paraId="3813C61E" w14:textId="77777777" w:rsidTr="00CA29B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28F33" w14:textId="77777777" w:rsidR="00773826" w:rsidRPr="0044259C" w:rsidRDefault="00773826" w:rsidP="00CA29B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C7EB4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59DE1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67617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D106B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BD554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773826" w:rsidRPr="00C800A6" w14:paraId="725A90FA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43521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5B9710B9" w14:textId="77777777" w:rsidR="00773826" w:rsidRPr="00EC3313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Phillipe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Grande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Sarto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96BF6" w14:textId="7FEB194B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FA5A4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26649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AD2F6" w14:textId="7936501F" w:rsidR="00773826" w:rsidRPr="005D2692" w:rsidRDefault="004B363A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C1C67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773826" w:rsidRPr="00C800A6" w14:paraId="24145421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8C6CD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0F6F633E" w14:textId="77777777" w:rsidR="00773826" w:rsidRPr="00ED10F2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F00EA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2DE1B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FAE7D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5D4D7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3175E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773826" w:rsidRPr="00C800A6" w14:paraId="0F4DE8E0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C4DCE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1671AD2F" w14:textId="77777777" w:rsidR="00773826" w:rsidRPr="00EC3313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D9348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7F543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90FD0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07DCB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6CFC7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1"/>
    </w:tbl>
    <w:p w14:paraId="3AEB9C36" w14:textId="77777777" w:rsidR="00773826" w:rsidRDefault="00773826" w:rsidP="00773826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7E6A0B77" w14:textId="77777777" w:rsidR="00BE07FC" w:rsidRDefault="00BE07FC" w:rsidP="00773826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7BD49E5A" w14:textId="22825E58" w:rsidR="00773826" w:rsidRDefault="00773826" w:rsidP="00773826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26CBE1A0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69B8592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760390F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179DA93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AC32958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3C15FD0B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3299744D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440F77A1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6653C" w14:textId="77777777" w:rsidR="0020055B" w:rsidRDefault="0020055B" w:rsidP="007E22C9">
      <w:r>
        <w:separator/>
      </w:r>
    </w:p>
  </w:endnote>
  <w:endnote w:type="continuationSeparator" w:id="0">
    <w:p w14:paraId="3777BE93" w14:textId="77777777" w:rsidR="0020055B" w:rsidRDefault="0020055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875E3" w14:textId="77777777" w:rsidR="0020055B" w:rsidRDefault="0020055B" w:rsidP="007E22C9">
      <w:r>
        <w:separator/>
      </w:r>
    </w:p>
  </w:footnote>
  <w:footnote w:type="continuationSeparator" w:id="0">
    <w:p w14:paraId="25168578" w14:textId="77777777" w:rsidR="0020055B" w:rsidRDefault="0020055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56AEA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0055B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363A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3826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42EB"/>
    <w:rsid w:val="009E77C9"/>
    <w:rsid w:val="009F20F5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97B5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53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2A52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07F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66B8F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383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5862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B2D8-5C3D-4906-BFA0-8E044474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12</cp:revision>
  <cp:lastPrinted>2022-01-24T14:46:00Z</cp:lastPrinted>
  <dcterms:created xsi:type="dcterms:W3CDTF">2022-02-22T12:12:00Z</dcterms:created>
  <dcterms:modified xsi:type="dcterms:W3CDTF">2022-11-22T11:11:00Z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