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A123E7" w:rsidRPr="00B336BC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B336BC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61507017"/>
            <w:bookmarkEnd w:id="0"/>
            <w:r w:rsidRPr="00B336BC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2989232A" w:rsidR="00BF3DE2" w:rsidRPr="00B336BC" w:rsidRDefault="00325C23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74782C"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280650"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683067"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280650"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</w:tr>
      <w:tr w:rsidR="00A123E7" w:rsidRPr="00B336BC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B336BC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1B47B108" w:rsidR="00BF3DE2" w:rsidRPr="00B336BC" w:rsidRDefault="00872BF3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Presidência do CAU/MG</w:t>
            </w:r>
            <w:r w:rsidR="00D05802"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e Setor de Registro de Pessoas Físicas do CAU/MG</w:t>
            </w:r>
          </w:p>
        </w:tc>
      </w:tr>
      <w:tr w:rsidR="00A123E7" w:rsidRPr="00B336BC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B336BC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13AB947F" w:rsidR="00BF3DE2" w:rsidRPr="00B336BC" w:rsidRDefault="000B4776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Orientação e definição ao Setor de Registro de Pessoas Físicas </w:t>
            </w:r>
            <w:r w:rsidR="00FC2BB3"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 de Alteração de cadastros de PF </w:t>
            </w: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do CAU/MG sobre processo de registro de PF. </w:t>
            </w:r>
          </w:p>
        </w:tc>
      </w:tr>
      <w:tr w:rsidR="00A123E7" w:rsidRPr="00B336BC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36B30DC1" w:rsidR="00BF3DE2" w:rsidRPr="00B336BC" w:rsidRDefault="00BF3DE2" w:rsidP="003E08A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123E7" w:rsidRPr="00B336BC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105D91A4" w:rsidR="00BF3DE2" w:rsidRPr="00B336BC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FB34F2"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74782C"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280650"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</w:t>
            </w:r>
            <w:r w:rsidR="00FB34F2"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683067"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FB34F2"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280650"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9</w:t>
            </w:r>
            <w:r w:rsidR="00FB34F2"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="00764922"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DF795C" w:rsidRPr="00B336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2BDFE0A3" w14:textId="0B99A233" w:rsidR="00D13E11" w:rsidRPr="00B336BC" w:rsidRDefault="00D13E11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COMISSÃO PERMANENTE DE ENSINO E FORMAÇÃO DO CAU/MG – CEF-CAU/MG, em</w:t>
      </w:r>
      <w:r w:rsidR="00280650"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reunião ordinária no dia 16</w:t>
      </w: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280650"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novembro</w:t>
      </w: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</w:t>
      </w:r>
      <w:r w:rsidR="00181539"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presencialmente na sede do CAU/MG em Belo Horizonte/MG</w:t>
      </w: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10A02087" w14:textId="77777777" w:rsidR="007C400D" w:rsidRPr="00B336BC" w:rsidRDefault="007C400D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321D9751" w14:textId="77777777" w:rsidR="00AA777B" w:rsidRPr="00B336BC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Art. 61 da Lei n° 12.378, que instituiu a Comissão Permanente de Ensino e Formação e que concedeu aos </w:t>
      </w:r>
      <w:proofErr w:type="spellStart"/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competência para tratar das questões do ensino da Arquitetura e Urbanismo, além de que:</w:t>
      </w:r>
    </w:p>
    <w:p w14:paraId="4682D0F6" w14:textId="3442C72F" w:rsidR="00AA777B" w:rsidRPr="00B336BC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</w:t>
      </w:r>
      <w:proofErr w:type="gramStart"/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2017,art.</w:t>
      </w:r>
      <w:proofErr w:type="gramEnd"/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102, ANEXO I); </w:t>
      </w:r>
    </w:p>
    <w:p w14:paraId="00E017DE" w14:textId="77777777" w:rsidR="00AA777B" w:rsidRPr="00B336BC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956B89B" w14:textId="1EF4F3CB" w:rsidR="00024B2B" w:rsidRPr="00B336BC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é de competência das Comissões de Ensino e Formação dos </w:t>
      </w:r>
      <w:proofErr w:type="spellStart"/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46B997EB" w14:textId="1DB62C8D" w:rsidR="00D13E11" w:rsidRPr="00B336BC" w:rsidRDefault="00D13E11" w:rsidP="00281CE5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49105A8B" w14:textId="0EBC5CFD" w:rsidR="00024B2B" w:rsidRPr="00B336BC" w:rsidRDefault="00024B2B" w:rsidP="00024B2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inciso II do art. 94 do Regimento Interno do CAU/MG que dispõe ser competência da Comissão de Ensino e formação do AU/MG </w:t>
      </w:r>
      <w:r w:rsidR="008600BC"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“monitorar a oferta de cursos de graduação em Arquitetura e Urbanismo, encaminhando ao CAU/BR informações pertinentes ao Cadastro Nacional dos Cursos de Arquitetura e Urbanismo”.</w:t>
      </w:r>
    </w:p>
    <w:p w14:paraId="0D8AAF06" w14:textId="08D12CF5" w:rsidR="00181539" w:rsidRPr="00B336BC" w:rsidRDefault="008600BC" w:rsidP="00024B2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 inciso I do artigo 1° da Resolução CAU/BR n°18 determina que somente poderão ser registrados no CAU/MG os profissionais diplomados de cursos reconhecidos pelo MEC</w:t>
      </w:r>
      <w:r w:rsidR="004B3318"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:</w:t>
      </w:r>
      <w:r w:rsidR="00181539"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“os registros definitivo e provisório de profissionais, brasileiros ou estrangeiros portadores de visto permanente, diplomados no País por instituições de ensino superior de Arquitetura e Urbanismo oficialmente reconhecidas pelo poder público”.</w:t>
      </w:r>
    </w:p>
    <w:p w14:paraId="43201E37" w14:textId="6DB68807" w:rsidR="008600BC" w:rsidRPr="00B336BC" w:rsidRDefault="004B3318" w:rsidP="00024B2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os cursos ministrados na modalidade presencial são vinculados a seu endereço físico.</w:t>
      </w:r>
    </w:p>
    <w:p w14:paraId="50518B77" w14:textId="5F017536" w:rsidR="009339E3" w:rsidRPr="00B336BC" w:rsidRDefault="009339E3" w:rsidP="0068130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em análise da documentação das solicitações de Registro de egressos diplomados na UNA-BH</w:t>
      </w:r>
      <w:r w:rsidR="00181539"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UMA-BOM Despacho</w:t>
      </w: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foi encontrada divergência de informação da localidade do curso oferecido e que, portanto, o processo de registro dos egressos foi interrompido com solicitação de esclarecimentos à coordenação do curso. </w:t>
      </w:r>
    </w:p>
    <w:p w14:paraId="481FDC23" w14:textId="55FA9273" w:rsidR="005C4555" w:rsidRPr="00B336BC" w:rsidRDefault="009339E3" w:rsidP="0068130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Considerando que</w:t>
      </w:r>
      <w:r w:rsidR="00181539"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algumas solicitações de registro profissional foram protocoladas com</w:t>
      </w: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informações no Certificado de Conclusão de Curso e no Histórico Escolar apresentados </w:t>
      </w:r>
      <w:r w:rsidR="00181539"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conflitantes</w:t>
      </w: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colocando em dúvida qual o curso de arquitetura e urbanismo fora, de fato, cursado pelos egressos. </w:t>
      </w:r>
    </w:p>
    <w:p w14:paraId="4EC0484B" w14:textId="08F73F1A" w:rsidR="00181539" w:rsidRPr="00B336BC" w:rsidRDefault="00D77B69" w:rsidP="0018153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Considerando as Deliberações </w:t>
      </w:r>
      <w:r w:rsidRPr="00B336B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t-BR" w:eastAsia="pt-BR"/>
        </w:rPr>
        <w:t>DCEF-CAU/MG n° 161.3.11/2022 e DCEF-CAU/MG n° 161.3.12/2022 que solicitam</w:t>
      </w:r>
      <w:r w:rsidRPr="00B336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</w:t>
      </w: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envio de Ofício à</w:t>
      </w:r>
      <w:r w:rsidR="00181539"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Instituiç</w:t>
      </w:r>
      <w:r w:rsidR="00181539"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ões</w:t>
      </w: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Ensino Superior </w:t>
      </w:r>
      <w:r w:rsidR="00181539"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UNA-Belo Horizonte e UNA-Bom Despacho</w:t>
      </w: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 solicitação de informações sobre cursos de arquitetura e urbanismo e discriminam regras para atuação do Arquiteto Analista responsável na análise de solicitações de registros de Pessoas Físicas quando identificadas imprecisões na determinação de qual curso foi efetivamente realizado pelo solicitante. </w:t>
      </w:r>
    </w:p>
    <w:p w14:paraId="563E441D" w14:textId="5C4F660B" w:rsidR="00D817E5" w:rsidRPr="00B336BC" w:rsidRDefault="00D817E5" w:rsidP="00D817E5">
      <w:pPr>
        <w:spacing w:before="240" w:after="240" w:line="30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Considerando que os Diplomas emitidos pelas Instituições de Ensino Superior devem passar por processo que atenda às disposições da</w:t>
      </w:r>
      <w:r w:rsidRPr="00B336BC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Portaria MEC n° 1095, de 25 de outubro de 2018.</w:t>
      </w:r>
    </w:p>
    <w:p w14:paraId="629496CD" w14:textId="6D15BBD8" w:rsidR="00D817E5" w:rsidRPr="00B336BC" w:rsidRDefault="00D817E5" w:rsidP="00D817E5">
      <w:pPr>
        <w:spacing w:before="240" w:after="240" w:line="30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Considerando que, conforme artigo 11 da Portaria MEC n° 1095, de 25 de outubro de 2018, “O processo de registro de diploma deverá ser instruído com documentos indispensáveis que garantam autenticidade, segurança, validade e eficácia dos atos jurídicos a serem produzidos” conferindo ao ato </w:t>
      </w:r>
      <w:r w:rsidR="00D45838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de etapas rigorosas presunção de boa-fé. </w:t>
      </w:r>
    </w:p>
    <w:p w14:paraId="042F5FD3" w14:textId="1990DBDF" w:rsidR="00D817E5" w:rsidRPr="00B336BC" w:rsidRDefault="00D77B69" w:rsidP="00BE382F">
      <w:pPr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a Portaria MEC n° 1095, de 25 de outubro de 2018, regula as informações que devem constar nos diplomas de graduação de arquitetura e urbanismo e cita expressamente a obrigatoriedade de constar nestes documentos a portaria de reconhecimento de curso, conforme incisos IX do artigo 17 e alínea c do inciso I do artigo 16.</w:t>
      </w:r>
    </w:p>
    <w:p w14:paraId="654FB295" w14:textId="39153DD6" w:rsidR="00D77B69" w:rsidRPr="00B336BC" w:rsidRDefault="00D77B69" w:rsidP="00BE382F">
      <w:pPr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com a informação do</w:t>
      </w:r>
      <w:r w:rsidR="00605E4F"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ato autorizativo de reconhecimento ou de</w:t>
      </w:r>
      <w:r w:rsidR="00605E4F"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 xml:space="preserve">renovação de reconhecimento do curso é possível identificar incontestavelmente o curso efetivamente cursado pelo profissional diplomado. </w:t>
      </w:r>
    </w:p>
    <w:p w14:paraId="7EF20E22" w14:textId="7339FEAC" w:rsidR="00605E4F" w:rsidRPr="00B336BC" w:rsidRDefault="00605E4F" w:rsidP="00BE382F">
      <w:pPr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que, no caso da UNA – Belo Horizonte, o coordenador de curso, Sr. Luiz Felipe Cesar Martins de Brito, respondeu por e-mail no dia 05/08/2022 informando expressamente quais cursos os solicitantes dos processos </w:t>
      </w:r>
      <w:proofErr w:type="spellStart"/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1559636/2022, 1557755/2022, 1554760/2022, 1554929/2022, 1554070/2022, 1544506/2022, 1542698/2022, 1542649/2022, 1538462/2022, 1536414/2022, 1543784/2022 cursaram e prestando demais esclarecimentos.  </w:t>
      </w:r>
    </w:p>
    <w:p w14:paraId="1FF042DD" w14:textId="4E63A05D" w:rsidR="00280650" w:rsidRPr="00B336BC" w:rsidRDefault="00280650" w:rsidP="00BE382F">
      <w:pPr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r w:rsidR="001453AD" w:rsidRPr="00B336B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t-BR" w:eastAsia="pt-BR"/>
        </w:rPr>
        <w:t xml:space="preserve">e </w:t>
      </w:r>
      <w:hyperlink r:id="rId8" w:history="1">
        <w:r w:rsidR="001453AD" w:rsidRPr="00B336BC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val="pt-BR" w:eastAsia="pt-BR"/>
          </w:rPr>
          <w:t>DCEF-CAU/MG n° 161.3.11/2022</w:t>
        </w:r>
      </w:hyperlink>
      <w:r w:rsidRPr="00B336B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t-BR" w:eastAsia="pt-BR"/>
        </w:rPr>
        <w:t xml:space="preserve"> que estabelece “</w:t>
      </w: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Orientação e definição ao Setor de Registro de Pessoas Físicas do CAU/MG sobre processo de registro de PF”.</w:t>
      </w:r>
    </w:p>
    <w:p w14:paraId="2C493B6E" w14:textId="57877F66" w:rsidR="00117DF7" w:rsidRPr="00B336BC" w:rsidRDefault="00BF3DE2" w:rsidP="00BE382F">
      <w:pPr>
        <w:spacing w:before="240" w:after="24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069DAD4F" w14:textId="497171F0" w:rsidR="00D6508E" w:rsidRPr="00B336BC" w:rsidRDefault="00381AA8" w:rsidP="000B4776">
      <w:pPr>
        <w:pStyle w:val="PargrafodaLista"/>
        <w:numPr>
          <w:ilvl w:val="0"/>
          <w:numId w:val="39"/>
        </w:numPr>
        <w:spacing w:before="240" w:after="24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E</w:t>
      </w:r>
      <w:r w:rsidR="00D6508E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starão sanadas as imprecisões na determinação de qual curso foi efetivamente realizado pelo profissional solicitante de registro</w:t>
      </w: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, inexistindo a necessidade de solicitação de documentação complementar explicitada no item 2 das </w:t>
      </w:r>
      <w:hyperlink r:id="rId9" w:history="1">
        <w:r w:rsidR="00280650" w:rsidRPr="00B336BC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val="pt-BR" w:eastAsia="pt-BR"/>
          </w:rPr>
          <w:t>DCEF-CAU/MG n° 159</w:t>
        </w:r>
        <w:r w:rsidRPr="00B336BC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val="pt-BR" w:eastAsia="pt-BR"/>
          </w:rPr>
          <w:t>.3.11/2022</w:t>
        </w:r>
      </w:hyperlink>
      <w:r w:rsidR="00280650" w:rsidRPr="00B336B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t-BR" w:eastAsia="pt-BR"/>
        </w:rPr>
        <w:t xml:space="preserve"> </w:t>
      </w:r>
      <w:r w:rsidR="00D6508E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quando</w:t>
      </w:r>
      <w:r w:rsidR="00D6508E"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:</w:t>
      </w:r>
    </w:p>
    <w:p w14:paraId="4FD4E70A" w14:textId="64511E78" w:rsidR="000543EE" w:rsidRPr="00B336BC" w:rsidRDefault="00D6508E" w:rsidP="000B4776">
      <w:pPr>
        <w:pStyle w:val="PargrafodaLista"/>
        <w:numPr>
          <w:ilvl w:val="0"/>
          <w:numId w:val="38"/>
        </w:numPr>
        <w:spacing w:before="240" w:after="240"/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For apresentado Diploma </w:t>
      </w:r>
      <w:r w:rsidR="00117DF7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R</w:t>
      </w: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egistrado</w:t>
      </w:r>
      <w:r w:rsidR="00117DF7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com a correta indicação da Portaria de reconhecimento ou de renovação de reconhecimento do curso</w:t>
      </w:r>
      <w:r w:rsidR="000543EE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, conforme a alínea c </w:t>
      </w:r>
      <w:r w:rsidR="00381AA8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do inciso I </w:t>
      </w:r>
      <w:r w:rsidR="000543EE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do artigo 16 </w:t>
      </w:r>
      <w:proofErr w:type="gramStart"/>
      <w:r w:rsidR="000543EE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da </w:t>
      </w:r>
      <w:r w:rsidR="00117DF7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</w:t>
      </w:r>
      <w:r w:rsidR="000543EE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Portaria</w:t>
      </w:r>
      <w:proofErr w:type="gramEnd"/>
      <w:r w:rsidR="000543EE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MEC n° 1095, de 25 de outubro de 2018</w:t>
      </w:r>
      <w:r w:rsidR="000B4776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,</w:t>
      </w:r>
      <w:r w:rsidR="0091671D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</w:t>
      </w:r>
      <w:r w:rsidR="000B4776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o</w:t>
      </w:r>
      <w:r w:rsidR="0091671D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u outra que </w:t>
      </w:r>
      <w:r w:rsidR="000B4776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a </w:t>
      </w:r>
      <w:r w:rsidR="0091671D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venha substituir</w:t>
      </w:r>
      <w:r w:rsidR="000B4776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.</w:t>
      </w:r>
    </w:p>
    <w:p w14:paraId="78AFD4D5" w14:textId="1A3CD00B" w:rsidR="00381AA8" w:rsidRPr="00B336BC" w:rsidRDefault="00381AA8" w:rsidP="000B4776">
      <w:pPr>
        <w:pStyle w:val="PargrafodaLista"/>
        <w:numPr>
          <w:ilvl w:val="0"/>
          <w:numId w:val="38"/>
        </w:numPr>
        <w:spacing w:before="240" w:after="240"/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For apresentado Histórico Escolar com a correta indicação da Portaria de reconhecimento ou de renovação de reconhecimento do curso, conforme</w:t>
      </w:r>
      <w:r w:rsidR="0037360C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inciso</w:t>
      </w: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</w:t>
      </w:r>
      <w:r w:rsidRPr="00B336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IX do artigo 17 </w:t>
      </w:r>
      <w:proofErr w:type="gramStart"/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da  Portaria</w:t>
      </w:r>
      <w:proofErr w:type="gramEnd"/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MEC n° 1095, de 25 de outubro de 2018</w:t>
      </w:r>
      <w:r w:rsidR="000B4776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, ou outra que a venha substituir.</w:t>
      </w:r>
    </w:p>
    <w:p w14:paraId="249AB2F8" w14:textId="1117919B" w:rsidR="00643BB2" w:rsidRPr="00B336BC" w:rsidRDefault="0037360C" w:rsidP="000B4776">
      <w:pPr>
        <w:pStyle w:val="PargrafodaLista"/>
        <w:numPr>
          <w:ilvl w:val="0"/>
          <w:numId w:val="39"/>
        </w:numPr>
        <w:spacing w:before="240" w:after="240"/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Solicitar ao arquiteto analista responsável por realizar o procedimento de conversão de registro provisório em definitivo, que verifique se a Portaria de Reconhecimento de curso constante no Histórico Escolar coincide com o curso indicado na Portaria de Reconhecimento de curso constante no diploma registrado, </w:t>
      </w: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lastRenderedPageBreak/>
        <w:t xml:space="preserve">enviando os casos </w:t>
      </w:r>
      <w:r w:rsidR="000B4776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que não coincidirem</w:t>
      </w: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</w:t>
      </w:r>
      <w:r w:rsidR="000B4776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à</w:t>
      </w: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CEF-CAU/MG para análise. </w:t>
      </w:r>
    </w:p>
    <w:p w14:paraId="5F0BE2E1" w14:textId="1F4F2900" w:rsidR="001453AD" w:rsidRPr="00B336BC" w:rsidRDefault="001453AD" w:rsidP="001453AD">
      <w:pPr>
        <w:pStyle w:val="PargrafodaLista"/>
        <w:numPr>
          <w:ilvl w:val="0"/>
          <w:numId w:val="40"/>
        </w:numPr>
        <w:spacing w:before="240" w:after="240"/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Esclarecer que, quando constar nos documentos informação de portarias diferentes, </w:t>
      </w:r>
      <w:r w:rsidR="009929CB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o arquiteto analista responsável deverá verificar se </w:t>
      </w:r>
      <w:proofErr w:type="spellStart"/>
      <w:r w:rsidR="009929CB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esta</w:t>
      </w:r>
      <w:proofErr w:type="spellEnd"/>
      <w:r w:rsidR="009929CB"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se refere ao mesmo curso de arquitetura e urbanismo, sendo duas portarias de reconhecimento e/ou de renovação de reconhecimento. Nestes casos </w:t>
      </w: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o arquiteto analista responsável poderá realizar o procedimento de conversão de registro provisório em definitivo.</w:t>
      </w:r>
    </w:p>
    <w:p w14:paraId="29E3A5F2" w14:textId="0128119C" w:rsidR="00416364" w:rsidRPr="00B336BC" w:rsidRDefault="00416364" w:rsidP="00416364">
      <w:pPr>
        <w:pStyle w:val="PargrafodaLista"/>
        <w:numPr>
          <w:ilvl w:val="0"/>
          <w:numId w:val="39"/>
        </w:numPr>
        <w:spacing w:before="240" w:after="240"/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</w:pP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Fica revogada a </w:t>
      </w:r>
      <w:r w:rsidRPr="00B336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Pr="00B336B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D.CEF-CAU/MG Nº 161.3.11/2022</w:t>
        </w:r>
      </w:hyperlink>
      <w:r w:rsidRPr="00B336BC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B336BC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sendo seu texto substituído pelo desta Deliberação. </w:t>
      </w: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A123E7" w:rsidRPr="00B336BC" w14:paraId="5606D965" w14:textId="77777777" w:rsidTr="00940256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5B34D6" w14:textId="697AB1CD" w:rsidR="00FC2BB3" w:rsidRPr="00B336BC" w:rsidRDefault="00FC2BB3" w:rsidP="00FC2BB3">
            <w:pPr>
              <w:pStyle w:val="PargrafodaLista"/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B336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                                Folha de Votação DCEF-CAU/MG n° 164.3.9/2022</w:t>
            </w:r>
          </w:p>
        </w:tc>
      </w:tr>
      <w:tr w:rsidR="00A123E7" w:rsidRPr="00B336BC" w14:paraId="1A57BC13" w14:textId="77777777" w:rsidTr="00940256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CEE7DC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336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Conselheiros</w:t>
            </w:r>
            <w:proofErr w:type="spellEnd"/>
            <w:r w:rsidRPr="00B336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36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A1B98B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336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Votação</w:t>
            </w:r>
            <w:proofErr w:type="spellEnd"/>
          </w:p>
        </w:tc>
      </w:tr>
      <w:tr w:rsidR="00A123E7" w:rsidRPr="00B336BC" w14:paraId="5C52CAB5" w14:textId="77777777" w:rsidTr="00940256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6EFAF" w14:textId="77777777" w:rsidR="00FC2BB3" w:rsidRPr="00B336BC" w:rsidRDefault="00FC2BB3" w:rsidP="009402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B5CAB0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336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Sim    </w:t>
            </w:r>
            <w:proofErr w:type="gramStart"/>
            <w:r w:rsidRPr="00B336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B336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B2DB208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336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B336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13AC8F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336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CFA0A5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336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Ausência</w:t>
            </w:r>
            <w:proofErr w:type="spellEnd"/>
            <w:r w:rsidRPr="00B336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36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B336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36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votação</w:t>
            </w:r>
            <w:proofErr w:type="spellEnd"/>
          </w:p>
        </w:tc>
      </w:tr>
      <w:tr w:rsidR="00A123E7" w:rsidRPr="00B336BC" w14:paraId="6860F043" w14:textId="77777777" w:rsidTr="00940256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769D4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3CF52" w14:textId="77777777" w:rsidR="00FC2BB3" w:rsidRPr="00B336BC" w:rsidRDefault="00FC2BB3" w:rsidP="009402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Camargo Ferreira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54672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C4C18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015E7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508F3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51770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23E7" w:rsidRPr="00B336BC" w14:paraId="1449137C" w14:textId="77777777" w:rsidTr="00940256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2C9A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21038" w14:textId="77777777" w:rsidR="00FC2BB3" w:rsidRPr="00B336BC" w:rsidRDefault="00FC2BB3" w:rsidP="009402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Joao Paulo Alves De Faria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53359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FB2AC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66C6A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A08FB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7634B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2BB3" w:rsidRPr="00B336BC" w14:paraId="3DA5D1B4" w14:textId="77777777" w:rsidTr="00940256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D2A5A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EA247" w14:textId="77777777" w:rsidR="00FC2BB3" w:rsidRPr="00B336BC" w:rsidRDefault="00FC2BB3" w:rsidP="009402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Adriane De Almeida </w:t>
            </w:r>
            <w:proofErr w:type="spellStart"/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Matthes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440A1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03B3A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CF8A3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B5383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FC1AD" w14:textId="77777777" w:rsidR="00FC2BB3" w:rsidRPr="00B336BC" w:rsidRDefault="00FC2BB3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D6AC7A6" w14:textId="77777777" w:rsidR="00FC2BB3" w:rsidRPr="00B336BC" w:rsidRDefault="00FC2BB3" w:rsidP="00FC2BB3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479FC4E" w14:textId="77777777" w:rsidR="00FC2BB3" w:rsidRPr="00B336BC" w:rsidRDefault="00FC2BB3" w:rsidP="00FC2B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6D0FD5F" w14:textId="77777777" w:rsidR="00FC2BB3" w:rsidRPr="00B336BC" w:rsidRDefault="00FC2BB3" w:rsidP="00FC2BB3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336B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Fernanda Camargo Ferreira</w:t>
      </w:r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 (</w:t>
      </w:r>
      <w:proofErr w:type="spellStart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</w:t>
      </w:r>
      <w:proofErr w:type="gramStart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MG)   </w:t>
      </w:r>
      <w:proofErr w:type="gramEnd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</w:t>
      </w:r>
      <w:r w:rsidRPr="00B336B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______________________________________</w:t>
      </w:r>
    </w:p>
    <w:p w14:paraId="4A9518D3" w14:textId="77777777" w:rsidR="00FC2BB3" w:rsidRPr="00B336BC" w:rsidRDefault="00FC2BB3" w:rsidP="00FC2BB3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336B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Ilara Rebeca Duran de Melo</w:t>
      </w:r>
      <w:r w:rsidRPr="00B336B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Coordenadora</w:t>
      </w:r>
      <w:proofErr w:type="spellEnd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CEF-CAU/MG)</w:t>
      </w:r>
      <w:r w:rsidRPr="00B336B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</w:t>
      </w:r>
    </w:p>
    <w:p w14:paraId="54E64578" w14:textId="77777777" w:rsidR="00FC2BB3" w:rsidRPr="00B336BC" w:rsidRDefault="00FC2BB3" w:rsidP="00FC2BB3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103FF3C" w14:textId="77777777" w:rsidR="00FC2BB3" w:rsidRPr="00B336BC" w:rsidRDefault="00FC2BB3" w:rsidP="00FC2BB3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1637731" w14:textId="77777777" w:rsidR="00FC2BB3" w:rsidRPr="00B336BC" w:rsidRDefault="00FC2BB3" w:rsidP="00FC2BB3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1" w:name="_Hlk119999180"/>
      <w:r w:rsidRPr="00B336B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João Paulo Alves de Faria</w:t>
      </w:r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Coordenador</w:t>
      </w:r>
      <w:proofErr w:type="spellEnd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Adjunto</w:t>
      </w:r>
      <w:proofErr w:type="spellEnd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</w:t>
      </w:r>
      <w:proofErr w:type="gramStart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MG)   </w:t>
      </w:r>
      <w:proofErr w:type="gramEnd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B336B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____________</w:t>
      </w:r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</w:t>
      </w:r>
    </w:p>
    <w:bookmarkEnd w:id="1"/>
    <w:p w14:paraId="4FE056D6" w14:textId="77777777" w:rsidR="00FC2BB3" w:rsidRPr="00B336BC" w:rsidRDefault="00FC2BB3" w:rsidP="00FC2BB3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proofErr w:type="spellStart"/>
      <w:r w:rsidRPr="00B336B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Sidclei</w:t>
      </w:r>
      <w:proofErr w:type="spellEnd"/>
      <w:r w:rsidRPr="00B336B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 </w:t>
      </w:r>
      <w:proofErr w:type="gramStart"/>
      <w:r w:rsidRPr="00B336B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Barbosa</w:t>
      </w:r>
      <w:r w:rsidRPr="00B336B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  </w:t>
      </w:r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proofErr w:type="gramEnd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CEF-CAU/MG)</w:t>
      </w:r>
    </w:p>
    <w:p w14:paraId="6C7026E2" w14:textId="77777777" w:rsidR="00FC2BB3" w:rsidRPr="00B336BC" w:rsidRDefault="00FC2BB3" w:rsidP="00FC2BB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5908F75" w14:textId="77777777" w:rsidR="00FC2BB3" w:rsidRPr="00B336BC" w:rsidRDefault="00FC2BB3" w:rsidP="00FC2BB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5DC4FF3" w14:textId="77777777" w:rsidR="00FC2BB3" w:rsidRPr="00B336BC" w:rsidRDefault="00FC2BB3" w:rsidP="00FC2BB3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336B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Adriane de Almeida </w:t>
      </w:r>
      <w:proofErr w:type="spellStart"/>
      <w:proofErr w:type="gramStart"/>
      <w:r w:rsidRPr="00B336B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Matthes</w:t>
      </w:r>
      <w:proofErr w:type="spellEnd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  (</w:t>
      </w:r>
      <w:proofErr w:type="spellStart"/>
      <w:proofErr w:type="gramEnd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)                                                     ________________________________________</w:t>
      </w:r>
    </w:p>
    <w:p w14:paraId="5FF3EBF3" w14:textId="77777777" w:rsidR="00FC2BB3" w:rsidRPr="00B336BC" w:rsidRDefault="00FC2BB3" w:rsidP="00FC2BB3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336B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Michela Perigolo Rezende</w:t>
      </w:r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Membro</w:t>
      </w:r>
      <w:proofErr w:type="spellEnd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Titular CEF-CAU/MG)</w:t>
      </w:r>
    </w:p>
    <w:p w14:paraId="2BAFBED7" w14:textId="77777777" w:rsidR="00FC2BB3" w:rsidRPr="00B336BC" w:rsidRDefault="00FC2BB3" w:rsidP="00FC2BB3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03917B9" w14:textId="77777777" w:rsidR="00FC2BB3" w:rsidRPr="00B336BC" w:rsidRDefault="00FC2BB3" w:rsidP="00FC2BB3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proofErr w:type="spell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Atesto</w:t>
      </w:r>
      <w:proofErr w:type="spell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a </w:t>
      </w:r>
      <w:proofErr w:type="spell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veracidade</w:t>
      </w:r>
      <w:proofErr w:type="spell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e </w:t>
      </w:r>
      <w:proofErr w:type="gram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</w:t>
      </w:r>
      <w:proofErr w:type="gram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autenticidade</w:t>
      </w:r>
      <w:proofErr w:type="spell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das </w:t>
      </w:r>
      <w:proofErr w:type="spell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informações</w:t>
      </w:r>
      <w:proofErr w:type="spell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acima</w:t>
      </w:r>
      <w:proofErr w:type="spell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prestadas</w:t>
      </w:r>
      <w:proofErr w:type="spell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tendo</w:t>
      </w:r>
      <w:proofErr w:type="spell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sido</w:t>
      </w:r>
      <w:proofErr w:type="spell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aprovado</w:t>
      </w:r>
      <w:proofErr w:type="spell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o </w:t>
      </w:r>
      <w:proofErr w:type="spell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presente</w:t>
      </w:r>
      <w:proofErr w:type="spell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documento</w:t>
      </w:r>
      <w:proofErr w:type="spell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em</w:t>
      </w:r>
      <w:proofErr w:type="spell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reunião</w:t>
      </w:r>
      <w:proofErr w:type="spell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gravada</w:t>
      </w:r>
      <w:proofErr w:type="spell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e com a </w:t>
      </w:r>
      <w:proofErr w:type="spell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anuência</w:t>
      </w:r>
      <w:proofErr w:type="spell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dos </w:t>
      </w:r>
      <w:proofErr w:type="spellStart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membros</w:t>
      </w:r>
      <w:proofErr w:type="spellEnd"/>
      <w:r w:rsidRPr="00B336B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da Comissão de Ensino e Formação – CEF-CAU/MG.</w:t>
      </w:r>
    </w:p>
    <w:p w14:paraId="794FD0F9" w14:textId="77777777" w:rsidR="00FC2BB3" w:rsidRPr="00B336BC" w:rsidRDefault="00FC2BB3" w:rsidP="00FC2BB3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0610C637" w14:textId="77777777" w:rsidR="00FC2BB3" w:rsidRPr="00B336BC" w:rsidRDefault="00FC2BB3" w:rsidP="00FC2BB3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4C90D2DE" w14:textId="77777777" w:rsidR="00FC2BB3" w:rsidRPr="00B336BC" w:rsidRDefault="00FC2BB3" w:rsidP="00FC2BB3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</w:t>
      </w:r>
    </w:p>
    <w:p w14:paraId="6AF672E6" w14:textId="77777777" w:rsidR="00FC2BB3" w:rsidRPr="00B336BC" w:rsidRDefault="00FC2BB3" w:rsidP="00FC2BB3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Diogo Ubaldo Braga</w:t>
      </w:r>
    </w:p>
    <w:p w14:paraId="0BA2E31C" w14:textId="77777777" w:rsidR="00FC2BB3" w:rsidRPr="00B336BC" w:rsidRDefault="00FC2BB3" w:rsidP="00FC2BB3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Arquiteto</w:t>
      </w:r>
      <w:proofErr w:type="spellEnd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Analista</w:t>
      </w:r>
      <w:proofErr w:type="spellEnd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Assessor Técnico </w:t>
      </w:r>
      <w:proofErr w:type="spellStart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>daComissão</w:t>
      </w:r>
      <w:proofErr w:type="spellEnd"/>
      <w:r w:rsidRPr="00B33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Ensino e Formação – CEF-CAU/MG</w:t>
      </w:r>
    </w:p>
    <w:p w14:paraId="02EF5EE6" w14:textId="77777777" w:rsidR="00FC2BB3" w:rsidRPr="00B336BC" w:rsidRDefault="00FC2BB3" w:rsidP="00FC2BB3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185A19" w14:textId="77777777" w:rsidR="00FC2BB3" w:rsidRPr="00B336BC" w:rsidRDefault="00FC2BB3" w:rsidP="00FC2BB3">
      <w:pPr>
        <w:spacing w:line="30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54541EF" w14:textId="77777777" w:rsidR="00FC2BB3" w:rsidRPr="00B336BC" w:rsidRDefault="00FC2BB3" w:rsidP="00FC2BB3">
      <w:pPr>
        <w:spacing w:line="30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CFF37ED" w14:textId="77777777" w:rsidR="00FC2BB3" w:rsidRPr="00B336BC" w:rsidRDefault="00FC2BB3" w:rsidP="00FC2BB3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117197" w14:textId="77777777" w:rsidR="00FC2BB3" w:rsidRPr="00B336BC" w:rsidRDefault="00FC2BB3" w:rsidP="00FC2BB3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63F7650" w14:textId="77777777" w:rsidR="00FC2BB3" w:rsidRPr="00B336BC" w:rsidRDefault="00FC2BB3" w:rsidP="00FC2BB3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AAA757" w14:textId="77777777" w:rsidR="00FC2BB3" w:rsidRPr="00B336BC" w:rsidRDefault="00FC2BB3" w:rsidP="00FC2BB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7F594A" w14:textId="77777777" w:rsidR="005C079A" w:rsidRPr="00B336BC" w:rsidRDefault="005C079A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62FA7577" w14:textId="77777777" w:rsidR="004241DD" w:rsidRPr="00B336BC" w:rsidRDefault="004241DD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6E49E7CB" w14:textId="77777777" w:rsidR="004241DD" w:rsidRPr="00B336BC" w:rsidRDefault="004241DD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6A8D4F7D" w14:textId="77777777" w:rsidR="004241DD" w:rsidRPr="00B336BC" w:rsidRDefault="004241DD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150ED23A" w14:textId="77777777" w:rsidR="003E08A7" w:rsidRPr="00B336BC" w:rsidRDefault="003E08A7" w:rsidP="00D6508E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sectPr w:rsidR="003E08A7" w:rsidRPr="00B336BC" w:rsidSect="00BF3DE2">
      <w:headerReference w:type="default" r:id="rId11"/>
      <w:footerReference w:type="default" r:id="rId12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0CE8" w14:textId="77777777" w:rsidR="00BA0DD4" w:rsidRDefault="00BA0DD4" w:rsidP="007E22C9">
      <w:r>
        <w:separator/>
      </w:r>
    </w:p>
  </w:endnote>
  <w:endnote w:type="continuationSeparator" w:id="0">
    <w:p w14:paraId="0B225FB3" w14:textId="77777777" w:rsidR="00BA0DD4" w:rsidRDefault="00BA0D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416364" w:rsidRPr="00416364">
          <w:rPr>
            <w:noProof/>
            <w:lang w:val="pt-BR"/>
          </w:rPr>
          <w:t>3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BC13" w14:textId="77777777" w:rsidR="00BA0DD4" w:rsidRDefault="00BA0DD4" w:rsidP="007E22C9">
      <w:r>
        <w:separator/>
      </w:r>
    </w:p>
  </w:footnote>
  <w:footnote w:type="continuationSeparator" w:id="0">
    <w:p w14:paraId="5C914914" w14:textId="77777777" w:rsidR="00BA0DD4" w:rsidRDefault="00BA0D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5F0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1C6192F"/>
    <w:multiLevelType w:val="hybridMultilevel"/>
    <w:tmpl w:val="02D4ED14"/>
    <w:lvl w:ilvl="0" w:tplc="021AD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A1D0738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301D1"/>
    <w:multiLevelType w:val="hybridMultilevel"/>
    <w:tmpl w:val="EEF0378A"/>
    <w:lvl w:ilvl="0" w:tplc="B2C494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F7C5358"/>
    <w:multiLevelType w:val="hybridMultilevel"/>
    <w:tmpl w:val="6ACEF00C"/>
    <w:lvl w:ilvl="0" w:tplc="A7B2D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47066F6"/>
    <w:multiLevelType w:val="multilevel"/>
    <w:tmpl w:val="80B04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3D7A279A"/>
    <w:multiLevelType w:val="multilevel"/>
    <w:tmpl w:val="F14EC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1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2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50FD52E8"/>
    <w:multiLevelType w:val="hybridMultilevel"/>
    <w:tmpl w:val="E81050D0"/>
    <w:lvl w:ilvl="0" w:tplc="C86A1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43BC4"/>
    <w:multiLevelType w:val="multilevel"/>
    <w:tmpl w:val="091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AF51058"/>
    <w:multiLevelType w:val="multilevel"/>
    <w:tmpl w:val="58B47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5C2EC002"/>
    <w:lvl w:ilvl="0" w:tplc="A1F0F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B710161"/>
    <w:multiLevelType w:val="hybridMultilevel"/>
    <w:tmpl w:val="8C50776C"/>
    <w:lvl w:ilvl="0" w:tplc="E35CE592">
      <w:start w:val="1"/>
      <w:numFmt w:val="lowerLetter"/>
      <w:lvlText w:val="%1)"/>
      <w:lvlJc w:val="left"/>
      <w:pPr>
        <w:ind w:left="840" w:hanging="48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E4F69DB"/>
    <w:multiLevelType w:val="multilevel"/>
    <w:tmpl w:val="9D0A1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6167659">
    <w:abstractNumId w:val="22"/>
  </w:num>
  <w:num w:numId="2" w16cid:durableId="204298318">
    <w:abstractNumId w:val="37"/>
  </w:num>
  <w:num w:numId="3" w16cid:durableId="1536387431">
    <w:abstractNumId w:val="5"/>
  </w:num>
  <w:num w:numId="4" w16cid:durableId="1821730131">
    <w:abstractNumId w:val="21"/>
  </w:num>
  <w:num w:numId="5" w16cid:durableId="427695445">
    <w:abstractNumId w:val="12"/>
  </w:num>
  <w:num w:numId="6" w16cid:durableId="704210103">
    <w:abstractNumId w:val="4"/>
  </w:num>
  <w:num w:numId="7" w16cid:durableId="1205095944">
    <w:abstractNumId w:val="35"/>
  </w:num>
  <w:num w:numId="8" w16cid:durableId="1353188956">
    <w:abstractNumId w:val="2"/>
  </w:num>
  <w:num w:numId="9" w16cid:durableId="1831751659">
    <w:abstractNumId w:val="3"/>
  </w:num>
  <w:num w:numId="10" w16cid:durableId="844595158">
    <w:abstractNumId w:val="20"/>
  </w:num>
  <w:num w:numId="11" w16cid:durableId="870075931">
    <w:abstractNumId w:val="34"/>
  </w:num>
  <w:num w:numId="12" w16cid:durableId="298728813">
    <w:abstractNumId w:val="13"/>
  </w:num>
  <w:num w:numId="13" w16cid:durableId="399253615">
    <w:abstractNumId w:val="23"/>
  </w:num>
  <w:num w:numId="14" w16cid:durableId="1213923336">
    <w:abstractNumId w:val="38"/>
  </w:num>
  <w:num w:numId="15" w16cid:durableId="2064987765">
    <w:abstractNumId w:val="17"/>
  </w:num>
  <w:num w:numId="16" w16cid:durableId="1207374623">
    <w:abstractNumId w:val="31"/>
  </w:num>
  <w:num w:numId="17" w16cid:durableId="842552113">
    <w:abstractNumId w:val="11"/>
  </w:num>
  <w:num w:numId="18" w16cid:durableId="861673664">
    <w:abstractNumId w:val="18"/>
  </w:num>
  <w:num w:numId="19" w16cid:durableId="590548912">
    <w:abstractNumId w:val="27"/>
  </w:num>
  <w:num w:numId="20" w16cid:durableId="1352684806">
    <w:abstractNumId w:val="15"/>
  </w:num>
  <w:num w:numId="21" w16cid:durableId="911768384">
    <w:abstractNumId w:val="28"/>
  </w:num>
  <w:num w:numId="22" w16cid:durableId="1960987204">
    <w:abstractNumId w:val="1"/>
  </w:num>
  <w:num w:numId="23" w16cid:durableId="279117825">
    <w:abstractNumId w:val="8"/>
  </w:num>
  <w:num w:numId="24" w16cid:durableId="394209070">
    <w:abstractNumId w:val="33"/>
  </w:num>
  <w:num w:numId="25" w16cid:durableId="1358459894">
    <w:abstractNumId w:val="32"/>
  </w:num>
  <w:num w:numId="26" w16cid:durableId="1380739100">
    <w:abstractNumId w:val="25"/>
  </w:num>
  <w:num w:numId="27" w16cid:durableId="514343603">
    <w:abstractNumId w:val="30"/>
  </w:num>
  <w:num w:numId="28" w16cid:durableId="1473642645">
    <w:abstractNumId w:val="7"/>
  </w:num>
  <w:num w:numId="29" w16cid:durableId="2095081187">
    <w:abstractNumId w:val="36"/>
  </w:num>
  <w:num w:numId="30" w16cid:durableId="656417477">
    <w:abstractNumId w:val="0"/>
  </w:num>
  <w:num w:numId="31" w16cid:durableId="211161881">
    <w:abstractNumId w:val="29"/>
  </w:num>
  <w:num w:numId="32" w16cid:durableId="1088118349">
    <w:abstractNumId w:val="16"/>
  </w:num>
  <w:num w:numId="33" w16cid:durableId="1864247932">
    <w:abstractNumId w:val="19"/>
  </w:num>
  <w:num w:numId="34" w16cid:durableId="704595164">
    <w:abstractNumId w:val="39"/>
  </w:num>
  <w:num w:numId="35" w16cid:durableId="111093388">
    <w:abstractNumId w:val="26"/>
  </w:num>
  <w:num w:numId="36" w16cid:durableId="998653497">
    <w:abstractNumId w:val="24"/>
  </w:num>
  <w:num w:numId="37" w16cid:durableId="596593580">
    <w:abstractNumId w:val="9"/>
  </w:num>
  <w:num w:numId="38" w16cid:durableId="2044669707">
    <w:abstractNumId w:val="10"/>
  </w:num>
  <w:num w:numId="39" w16cid:durableId="1689912320">
    <w:abstractNumId w:val="14"/>
  </w:num>
  <w:num w:numId="40" w16cid:durableId="1630209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6A48"/>
    <w:rsid w:val="0001149F"/>
    <w:rsid w:val="0001476F"/>
    <w:rsid w:val="00024B2B"/>
    <w:rsid w:val="00044835"/>
    <w:rsid w:val="00047DD5"/>
    <w:rsid w:val="00050A28"/>
    <w:rsid w:val="000543EE"/>
    <w:rsid w:val="000546D8"/>
    <w:rsid w:val="00054997"/>
    <w:rsid w:val="00056E14"/>
    <w:rsid w:val="00064332"/>
    <w:rsid w:val="0006779A"/>
    <w:rsid w:val="00094307"/>
    <w:rsid w:val="000A62B2"/>
    <w:rsid w:val="000B0760"/>
    <w:rsid w:val="000B4776"/>
    <w:rsid w:val="000C7C9B"/>
    <w:rsid w:val="000E00C2"/>
    <w:rsid w:val="000F3838"/>
    <w:rsid w:val="000F538A"/>
    <w:rsid w:val="00102BCC"/>
    <w:rsid w:val="00107335"/>
    <w:rsid w:val="00117DF7"/>
    <w:rsid w:val="00123700"/>
    <w:rsid w:val="00135869"/>
    <w:rsid w:val="001453AD"/>
    <w:rsid w:val="0014664E"/>
    <w:rsid w:val="0015195B"/>
    <w:rsid w:val="001811CC"/>
    <w:rsid w:val="00181539"/>
    <w:rsid w:val="00182E2B"/>
    <w:rsid w:val="00191438"/>
    <w:rsid w:val="00196462"/>
    <w:rsid w:val="001A08D7"/>
    <w:rsid w:val="001A63D9"/>
    <w:rsid w:val="001E1937"/>
    <w:rsid w:val="001E790A"/>
    <w:rsid w:val="00203D84"/>
    <w:rsid w:val="00203F23"/>
    <w:rsid w:val="00221C10"/>
    <w:rsid w:val="00230884"/>
    <w:rsid w:val="00232644"/>
    <w:rsid w:val="002369A3"/>
    <w:rsid w:val="0024595F"/>
    <w:rsid w:val="00254A9D"/>
    <w:rsid w:val="00255DB9"/>
    <w:rsid w:val="00266909"/>
    <w:rsid w:val="00272BF3"/>
    <w:rsid w:val="00280650"/>
    <w:rsid w:val="00281CE5"/>
    <w:rsid w:val="00283805"/>
    <w:rsid w:val="002957D9"/>
    <w:rsid w:val="002E7999"/>
    <w:rsid w:val="00325008"/>
    <w:rsid w:val="00325C23"/>
    <w:rsid w:val="0033153E"/>
    <w:rsid w:val="00331B92"/>
    <w:rsid w:val="003502FC"/>
    <w:rsid w:val="0035453F"/>
    <w:rsid w:val="003710BD"/>
    <w:rsid w:val="0037360C"/>
    <w:rsid w:val="00381AA8"/>
    <w:rsid w:val="003A3415"/>
    <w:rsid w:val="003B1724"/>
    <w:rsid w:val="003C3452"/>
    <w:rsid w:val="003C6DE1"/>
    <w:rsid w:val="003C732C"/>
    <w:rsid w:val="003D331E"/>
    <w:rsid w:val="003E08A7"/>
    <w:rsid w:val="003E6D01"/>
    <w:rsid w:val="003E749D"/>
    <w:rsid w:val="00414F9B"/>
    <w:rsid w:val="00416364"/>
    <w:rsid w:val="00417F55"/>
    <w:rsid w:val="004241DD"/>
    <w:rsid w:val="004325A6"/>
    <w:rsid w:val="00433113"/>
    <w:rsid w:val="00452713"/>
    <w:rsid w:val="00456FC0"/>
    <w:rsid w:val="00477BE7"/>
    <w:rsid w:val="00493F2E"/>
    <w:rsid w:val="00494B26"/>
    <w:rsid w:val="004B3318"/>
    <w:rsid w:val="004C534D"/>
    <w:rsid w:val="004E2B35"/>
    <w:rsid w:val="004E4C07"/>
    <w:rsid w:val="004F58EF"/>
    <w:rsid w:val="005004F9"/>
    <w:rsid w:val="00500ABF"/>
    <w:rsid w:val="00536028"/>
    <w:rsid w:val="00542E03"/>
    <w:rsid w:val="00543310"/>
    <w:rsid w:val="00546F06"/>
    <w:rsid w:val="005514F9"/>
    <w:rsid w:val="00554531"/>
    <w:rsid w:val="00561BF8"/>
    <w:rsid w:val="00576863"/>
    <w:rsid w:val="005C079A"/>
    <w:rsid w:val="005C4555"/>
    <w:rsid w:val="005C6F53"/>
    <w:rsid w:val="005D1468"/>
    <w:rsid w:val="005D1CA7"/>
    <w:rsid w:val="005F3D29"/>
    <w:rsid w:val="00601495"/>
    <w:rsid w:val="00603584"/>
    <w:rsid w:val="00605E4F"/>
    <w:rsid w:val="00616C5F"/>
    <w:rsid w:val="00626459"/>
    <w:rsid w:val="00626638"/>
    <w:rsid w:val="006326C4"/>
    <w:rsid w:val="00643BB2"/>
    <w:rsid w:val="0066093D"/>
    <w:rsid w:val="006708F2"/>
    <w:rsid w:val="0068130B"/>
    <w:rsid w:val="00683067"/>
    <w:rsid w:val="006C121A"/>
    <w:rsid w:val="006C7CF0"/>
    <w:rsid w:val="006D3291"/>
    <w:rsid w:val="006D3E06"/>
    <w:rsid w:val="006E7D53"/>
    <w:rsid w:val="00712340"/>
    <w:rsid w:val="00720EE2"/>
    <w:rsid w:val="0072788A"/>
    <w:rsid w:val="00730EC7"/>
    <w:rsid w:val="0074782C"/>
    <w:rsid w:val="007509AB"/>
    <w:rsid w:val="00750B08"/>
    <w:rsid w:val="00764922"/>
    <w:rsid w:val="007667DC"/>
    <w:rsid w:val="00775760"/>
    <w:rsid w:val="007767A2"/>
    <w:rsid w:val="00785110"/>
    <w:rsid w:val="007A0BAC"/>
    <w:rsid w:val="007B26D1"/>
    <w:rsid w:val="007C400D"/>
    <w:rsid w:val="007D5854"/>
    <w:rsid w:val="007E22C9"/>
    <w:rsid w:val="007F461D"/>
    <w:rsid w:val="007F7F3C"/>
    <w:rsid w:val="00801767"/>
    <w:rsid w:val="00820973"/>
    <w:rsid w:val="00820CF0"/>
    <w:rsid w:val="008211CF"/>
    <w:rsid w:val="00837CFA"/>
    <w:rsid w:val="00842079"/>
    <w:rsid w:val="00843046"/>
    <w:rsid w:val="00844A1D"/>
    <w:rsid w:val="0085606C"/>
    <w:rsid w:val="008600BC"/>
    <w:rsid w:val="00861AC8"/>
    <w:rsid w:val="00872BF3"/>
    <w:rsid w:val="0089120E"/>
    <w:rsid w:val="008928BC"/>
    <w:rsid w:val="00894F54"/>
    <w:rsid w:val="008B57BE"/>
    <w:rsid w:val="008D4A78"/>
    <w:rsid w:val="008F5AB6"/>
    <w:rsid w:val="00904A71"/>
    <w:rsid w:val="0091671D"/>
    <w:rsid w:val="009310B5"/>
    <w:rsid w:val="009339E3"/>
    <w:rsid w:val="0093454B"/>
    <w:rsid w:val="00940C7F"/>
    <w:rsid w:val="00952FCF"/>
    <w:rsid w:val="00961713"/>
    <w:rsid w:val="00971509"/>
    <w:rsid w:val="00984354"/>
    <w:rsid w:val="00984CE8"/>
    <w:rsid w:val="009929CB"/>
    <w:rsid w:val="009E43A5"/>
    <w:rsid w:val="009E63E6"/>
    <w:rsid w:val="009F05E2"/>
    <w:rsid w:val="00A123E7"/>
    <w:rsid w:val="00A32D09"/>
    <w:rsid w:val="00A365C6"/>
    <w:rsid w:val="00A36E40"/>
    <w:rsid w:val="00A70765"/>
    <w:rsid w:val="00A81FFB"/>
    <w:rsid w:val="00A828BD"/>
    <w:rsid w:val="00AA6979"/>
    <w:rsid w:val="00AA777B"/>
    <w:rsid w:val="00AA7C70"/>
    <w:rsid w:val="00AB1E12"/>
    <w:rsid w:val="00AB6035"/>
    <w:rsid w:val="00AB6BAD"/>
    <w:rsid w:val="00AC0FED"/>
    <w:rsid w:val="00AD3E88"/>
    <w:rsid w:val="00AF2988"/>
    <w:rsid w:val="00AF4D12"/>
    <w:rsid w:val="00B02674"/>
    <w:rsid w:val="00B304EA"/>
    <w:rsid w:val="00B336BC"/>
    <w:rsid w:val="00B62FC0"/>
    <w:rsid w:val="00B74695"/>
    <w:rsid w:val="00B80606"/>
    <w:rsid w:val="00B90CE1"/>
    <w:rsid w:val="00B97444"/>
    <w:rsid w:val="00BA0DD4"/>
    <w:rsid w:val="00BA24DE"/>
    <w:rsid w:val="00BA72EB"/>
    <w:rsid w:val="00BB2C0D"/>
    <w:rsid w:val="00BC0830"/>
    <w:rsid w:val="00BD7AF3"/>
    <w:rsid w:val="00BE382F"/>
    <w:rsid w:val="00BE7D41"/>
    <w:rsid w:val="00BF3DE2"/>
    <w:rsid w:val="00C1794B"/>
    <w:rsid w:val="00C214E7"/>
    <w:rsid w:val="00C21D9B"/>
    <w:rsid w:val="00C327C2"/>
    <w:rsid w:val="00C45CEC"/>
    <w:rsid w:val="00C574F5"/>
    <w:rsid w:val="00C62E77"/>
    <w:rsid w:val="00C6343F"/>
    <w:rsid w:val="00C653C9"/>
    <w:rsid w:val="00C72CEA"/>
    <w:rsid w:val="00C813DF"/>
    <w:rsid w:val="00C87546"/>
    <w:rsid w:val="00C879EE"/>
    <w:rsid w:val="00C91EA2"/>
    <w:rsid w:val="00CA0C3F"/>
    <w:rsid w:val="00CB1586"/>
    <w:rsid w:val="00CE07D4"/>
    <w:rsid w:val="00CF5D39"/>
    <w:rsid w:val="00D05802"/>
    <w:rsid w:val="00D13E11"/>
    <w:rsid w:val="00D20C72"/>
    <w:rsid w:val="00D33728"/>
    <w:rsid w:val="00D4545D"/>
    <w:rsid w:val="00D45838"/>
    <w:rsid w:val="00D465A5"/>
    <w:rsid w:val="00D51329"/>
    <w:rsid w:val="00D6508E"/>
    <w:rsid w:val="00D66F4F"/>
    <w:rsid w:val="00D77B69"/>
    <w:rsid w:val="00D817E5"/>
    <w:rsid w:val="00D84FF8"/>
    <w:rsid w:val="00DA1E10"/>
    <w:rsid w:val="00DB0FEA"/>
    <w:rsid w:val="00DD53DF"/>
    <w:rsid w:val="00DF795C"/>
    <w:rsid w:val="00E0315D"/>
    <w:rsid w:val="00E05D5E"/>
    <w:rsid w:val="00E265BC"/>
    <w:rsid w:val="00E27BF5"/>
    <w:rsid w:val="00E30A23"/>
    <w:rsid w:val="00E3722F"/>
    <w:rsid w:val="00E42373"/>
    <w:rsid w:val="00E51A4A"/>
    <w:rsid w:val="00E65187"/>
    <w:rsid w:val="00E86F23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EF354B"/>
    <w:rsid w:val="00F06051"/>
    <w:rsid w:val="00F158CE"/>
    <w:rsid w:val="00F51E26"/>
    <w:rsid w:val="00F56884"/>
    <w:rsid w:val="00F616DE"/>
    <w:rsid w:val="00F65189"/>
    <w:rsid w:val="00F75D58"/>
    <w:rsid w:val="00F81965"/>
    <w:rsid w:val="00FB34F2"/>
    <w:rsid w:val="00FC2456"/>
    <w:rsid w:val="00FC2BB3"/>
    <w:rsid w:val="00FC2F6E"/>
    <w:rsid w:val="00FC50D2"/>
    <w:rsid w:val="00FE00BA"/>
    <w:rsid w:val="00FE186E"/>
    <w:rsid w:val="00FE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  <w:style w:type="character" w:customStyle="1" w:styleId="eop">
    <w:name w:val="eop"/>
    <w:basedOn w:val="Fontepargpadro"/>
    <w:rsid w:val="00DF795C"/>
  </w:style>
  <w:style w:type="character" w:customStyle="1" w:styleId="markedcontent">
    <w:name w:val="markedcontent"/>
    <w:basedOn w:val="Fontepargpadro"/>
    <w:rsid w:val="00DF795C"/>
  </w:style>
  <w:style w:type="paragraph" w:customStyle="1" w:styleId="paragraph">
    <w:name w:val="paragraph"/>
    <w:basedOn w:val="Normal"/>
    <w:rsid w:val="00872B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872BF3"/>
  </w:style>
  <w:style w:type="character" w:customStyle="1" w:styleId="fontstyle01">
    <w:name w:val="fontstyle01"/>
    <w:basedOn w:val="Fontepargpadro"/>
    <w:rsid w:val="00AA777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AA777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6518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339E3"/>
    <w:pPr>
      <w:widowControl/>
    </w:pPr>
    <w:rPr>
      <w:rFonts w:eastAsiaTheme="minorHAnsi"/>
      <w:lang w:val="pt-BR" w:eastAsia="pt-BR"/>
    </w:rPr>
  </w:style>
  <w:style w:type="paragraph" w:customStyle="1" w:styleId="gmail-m7735552628324255310paragraph">
    <w:name w:val="gmail-m_7735552628324255310paragraph"/>
    <w:basedOn w:val="Normal"/>
    <w:rsid w:val="000546D8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  <w:style w:type="character" w:customStyle="1" w:styleId="gmail-m7735552628324255310normaltextrun">
    <w:name w:val="gmail-m_7735552628324255310normaltextrun"/>
    <w:basedOn w:val="Fontepargpadro"/>
    <w:rsid w:val="000546D8"/>
  </w:style>
  <w:style w:type="character" w:customStyle="1" w:styleId="gmail-m7735552628324255310eop">
    <w:name w:val="gmail-m_7735552628324255310eop"/>
    <w:basedOn w:val="Fontepargpadro"/>
    <w:rsid w:val="000546D8"/>
  </w:style>
  <w:style w:type="character" w:customStyle="1" w:styleId="MenoPendente3">
    <w:name w:val="Menção Pendente3"/>
    <w:basedOn w:val="Fontepargpadro"/>
    <w:uiPriority w:val="99"/>
    <w:semiHidden/>
    <w:unhideWhenUsed/>
    <w:rsid w:val="00E8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2/09/DCEF-CAU-MG_161.3.11-2022-060-Orientacoes-Reg-PF_as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umg.gov.br/wp-content/uploads/2022/09/DCEF-CAU-MG_161.3.11-2022-060-Orientacoes-Reg-PF_ass.pdf" TargetMode="External"/><Relationship Id="rId4" Type="http://schemas.openxmlformats.org/officeDocument/2006/relationships/settings" Target="settings.xml"/><Relationship Id="rId9" Type="http://schemas.openxmlformats.org/officeDocument/2006/relationships/hyperlink" Target="Orienta&#231;&#227;o%20e%20defini&#231;&#227;o%20ao%20Setor%20de%20Registro%20de%20Pessoas%20F&#237;sicas%20do%20CAU/MG%20sobre%20processo%20de%20registro%20de%20PF.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D0FA-BCDC-4BE6-9E09-C4E99B15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1377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46</cp:revision>
  <cp:lastPrinted>2017-02-22T13:49:00Z</cp:lastPrinted>
  <dcterms:created xsi:type="dcterms:W3CDTF">2021-02-22T18:26:00Z</dcterms:created>
  <dcterms:modified xsi:type="dcterms:W3CDTF">2022-11-22T14:51:00Z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