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A25651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DB3C389" w:rsidR="00113CE6" w:rsidRPr="00E61C23" w:rsidRDefault="0058380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Memorando 0</w:t>
            </w:r>
            <w:r w:rsidR="00A25651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/202</w:t>
            </w:r>
            <w:r w:rsidR="006E64EB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 xml:space="preserve"> - GEPLAN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 w:rsidR="007C54E0" w:rsidRPr="007C54E0">
              <w:rPr>
                <w:rFonts w:asciiTheme="majorHAnsi" w:hAnsiTheme="majorHAnsi" w:cs="Times New Roman"/>
              </w:rPr>
              <w:t>1563053</w:t>
            </w:r>
            <w:r w:rsidR="00ED10F2">
              <w:rPr>
                <w:rFonts w:asciiTheme="majorHAnsi" w:hAnsiTheme="majorHAnsi" w:cs="Times New Roman"/>
              </w:rPr>
              <w:t>/202</w:t>
            </w:r>
            <w:r w:rsidR="007C54E0">
              <w:rPr>
                <w:rFonts w:asciiTheme="majorHAnsi" w:hAnsiTheme="majorHAnsi" w:cs="Times New Roman"/>
              </w:rPr>
              <w:t>2</w:t>
            </w:r>
          </w:p>
        </w:tc>
      </w:tr>
      <w:tr w:rsidR="00113CE6" w:rsidRPr="0058380F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588D345" w:rsidR="00B8018D" w:rsidRPr="00F21745" w:rsidRDefault="0058380F" w:rsidP="00EF2F18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F21745">
              <w:rPr>
                <w:rFonts w:asciiTheme="majorHAnsi" w:hAnsiTheme="majorHAnsi" w:cs="Times New Roman"/>
                <w:b/>
                <w:bCs/>
              </w:rPr>
              <w:t>GEPLAN-</w:t>
            </w:r>
            <w:r w:rsidR="00C12D11" w:rsidRPr="00F21745">
              <w:rPr>
                <w:rFonts w:asciiTheme="majorHAnsi" w:hAnsiTheme="majorHAnsi" w:cs="Times New Roman"/>
                <w:b/>
                <w:bCs/>
              </w:rPr>
              <w:t>CAU/MG</w:t>
            </w:r>
          </w:p>
        </w:tc>
      </w:tr>
      <w:tr w:rsidR="00113CE6" w:rsidRPr="00A25651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F853204" w:rsidR="00113CE6" w:rsidRPr="00B2293E" w:rsidRDefault="0058380F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2F2351">
              <w:rPr>
                <w:rFonts w:asciiTheme="majorHAnsi" w:hAnsiTheme="majorHAnsi"/>
                <w:sz w:val="20"/>
                <w:szCs w:val="20"/>
              </w:rPr>
              <w:t>Apreciação do Memorando 0</w:t>
            </w:r>
            <w:r w:rsidR="007C54E0">
              <w:rPr>
                <w:rFonts w:asciiTheme="majorHAnsi" w:hAnsiTheme="majorHAnsi"/>
                <w:sz w:val="20"/>
                <w:szCs w:val="20"/>
              </w:rPr>
              <w:t>6</w:t>
            </w:r>
            <w:r w:rsidRPr="002F2351">
              <w:rPr>
                <w:rFonts w:asciiTheme="majorHAnsi" w:hAnsiTheme="majorHAnsi"/>
                <w:sz w:val="20"/>
                <w:szCs w:val="20"/>
              </w:rPr>
              <w:t>/202</w:t>
            </w:r>
            <w:r w:rsidR="006E64EB">
              <w:rPr>
                <w:rFonts w:asciiTheme="majorHAnsi" w:hAnsiTheme="majorHAnsi"/>
                <w:sz w:val="20"/>
                <w:szCs w:val="20"/>
              </w:rPr>
              <w:t>2</w:t>
            </w:r>
            <w:r w:rsidRPr="002F2351">
              <w:rPr>
                <w:rFonts w:asciiTheme="majorHAnsi" w:hAnsiTheme="majorHAnsi"/>
                <w:sz w:val="20"/>
                <w:szCs w:val="20"/>
              </w:rPr>
              <w:t xml:space="preserve"> – GEPLAN, que trata </w:t>
            </w:r>
            <w:r w:rsidR="006E64EB" w:rsidRPr="006E64EB">
              <w:rPr>
                <w:rFonts w:asciiTheme="majorHAnsi" w:hAnsiTheme="majorHAnsi"/>
                <w:sz w:val="20"/>
                <w:szCs w:val="20"/>
              </w:rPr>
              <w:t>d</w:t>
            </w:r>
            <w:r w:rsidR="007C54E0">
              <w:rPr>
                <w:rFonts w:asciiTheme="majorHAnsi" w:hAnsiTheme="majorHAnsi"/>
                <w:sz w:val="20"/>
                <w:szCs w:val="20"/>
              </w:rPr>
              <w:t>e lista de</w:t>
            </w:r>
            <w:r w:rsidR="006E64EB" w:rsidRPr="006E64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54E0">
              <w:rPr>
                <w:rFonts w:asciiTheme="majorHAnsi" w:hAnsiTheme="majorHAnsi"/>
                <w:sz w:val="20"/>
                <w:szCs w:val="20"/>
              </w:rPr>
              <w:t xml:space="preserve">atividades fornecidas pelo IEPHA </w:t>
            </w:r>
          </w:p>
        </w:tc>
      </w:tr>
      <w:tr w:rsidR="00113CE6" w:rsidRPr="00A25651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25651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4E4F54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7167A3">
              <w:rPr>
                <w:rFonts w:asciiTheme="majorHAnsi" w:hAnsiTheme="majorHAnsi" w:cs="Times New Roman"/>
                <w:b/>
              </w:rPr>
              <w:t>7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0714B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79229F" w14:textId="77777777" w:rsidR="006E64EB" w:rsidRPr="00C41497" w:rsidRDefault="006E64EB" w:rsidP="006E64EB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19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setembro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53DC846A" w:rsidR="0058380F" w:rsidRDefault="0058380F" w:rsidP="007C54E0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508BA9A" w14:textId="725D7839" w:rsidR="007C54E0" w:rsidRDefault="007C54E0" w:rsidP="007C54E0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7C54E0">
        <w:rPr>
          <w:rFonts w:asciiTheme="majorHAnsi" w:hAnsiTheme="majorHAnsi" w:cs="Times New Roman"/>
          <w:lang w:val="pt-BR"/>
        </w:rPr>
        <w:t>Considerando o Termo de Cooperação Técnica vigente entre CAU/MG e o IEPHA –</w:t>
      </w:r>
      <w:r>
        <w:rPr>
          <w:rFonts w:asciiTheme="majorHAnsi" w:hAnsiTheme="majorHAnsi" w:cs="Times New Roman"/>
          <w:lang w:val="pt-BR"/>
        </w:rPr>
        <w:t xml:space="preserve"> </w:t>
      </w:r>
      <w:r w:rsidRPr="007C54E0">
        <w:rPr>
          <w:rFonts w:asciiTheme="majorHAnsi" w:hAnsiTheme="majorHAnsi" w:cs="Times New Roman"/>
          <w:lang w:val="pt-BR"/>
        </w:rPr>
        <w:t>Instituto Estadual do Patrimônio Histórico e Artístico de Minas Gerais - e seu respectivo Plano</w:t>
      </w:r>
      <w:r>
        <w:rPr>
          <w:rFonts w:asciiTheme="majorHAnsi" w:hAnsiTheme="majorHAnsi" w:cs="Times New Roman"/>
          <w:lang w:val="pt-BR"/>
        </w:rPr>
        <w:t xml:space="preserve"> </w:t>
      </w:r>
      <w:r w:rsidRPr="007C54E0">
        <w:rPr>
          <w:rFonts w:asciiTheme="majorHAnsi" w:hAnsiTheme="majorHAnsi" w:cs="Times New Roman"/>
          <w:lang w:val="pt-BR"/>
        </w:rPr>
        <w:t>de Trabalho</w:t>
      </w:r>
      <w:r>
        <w:rPr>
          <w:rFonts w:asciiTheme="majorHAnsi" w:hAnsiTheme="majorHAnsi" w:cs="Times New Roman"/>
          <w:lang w:val="pt-BR"/>
        </w:rPr>
        <w:t>;</w:t>
      </w:r>
    </w:p>
    <w:p w14:paraId="3637E2BF" w14:textId="68015E24" w:rsidR="007C54E0" w:rsidRDefault="007C54E0" w:rsidP="007C54E0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7C54E0">
        <w:rPr>
          <w:rFonts w:asciiTheme="majorHAnsi" w:hAnsiTheme="majorHAnsi" w:cs="Times New Roman"/>
          <w:lang w:val="pt-BR"/>
        </w:rPr>
        <w:t>Considerando o Plano de Ação da CEP-CAU/MG, que contempla ações de fiscalização</w:t>
      </w:r>
      <w:r>
        <w:rPr>
          <w:rFonts w:asciiTheme="majorHAnsi" w:hAnsiTheme="majorHAnsi" w:cs="Times New Roman"/>
          <w:lang w:val="pt-BR"/>
        </w:rPr>
        <w:t xml:space="preserve"> </w:t>
      </w:r>
      <w:r w:rsidRPr="007C54E0">
        <w:rPr>
          <w:rFonts w:asciiTheme="majorHAnsi" w:hAnsiTheme="majorHAnsi" w:cs="Times New Roman"/>
          <w:lang w:val="pt-BR"/>
        </w:rPr>
        <w:t>relacionadas à atuação do referido Instituto</w:t>
      </w:r>
      <w:r>
        <w:rPr>
          <w:rFonts w:asciiTheme="majorHAnsi" w:hAnsiTheme="majorHAnsi" w:cs="Times New Roman"/>
          <w:lang w:val="pt-BR"/>
        </w:rPr>
        <w:t>;</w:t>
      </w:r>
    </w:p>
    <w:p w14:paraId="17856D9D" w14:textId="030CCE60" w:rsidR="007C54E0" w:rsidRDefault="007C54E0" w:rsidP="007C54E0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Memorando n° 06/2022 – GEPLAN, que solicita desta Comissão de Exercício Profissional – CEP-CAU/MG, a análise da “</w:t>
      </w:r>
      <w:r w:rsidRPr="007C54E0">
        <w:rPr>
          <w:rFonts w:asciiTheme="majorHAnsi" w:hAnsiTheme="majorHAnsi" w:cs="Times New Roman"/>
          <w:i/>
          <w:iCs/>
          <w:lang w:val="pt-BR"/>
        </w:rPr>
        <w:t>Listagem de atividades de intervenção em bens ou áreas protegidas em âmbito estadual autorizadas ou acompanhadas pela Diretoria de Conservação e Restauração</w:t>
      </w:r>
      <w:r>
        <w:rPr>
          <w:rFonts w:asciiTheme="majorHAnsi" w:hAnsiTheme="majorHAnsi" w:cs="Times New Roman"/>
          <w:lang w:val="pt-BR"/>
        </w:rPr>
        <w:t>”.</w:t>
      </w:r>
    </w:p>
    <w:p w14:paraId="2B86AE5A" w14:textId="68DB8B42" w:rsidR="00895EC2" w:rsidRDefault="00895EC2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EC86582" w14:textId="1F4E1E2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2E72A64" w14:textId="67FB3A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2BFC6AFE" w14:textId="0458CABD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D665E78" w14:textId="2D8D0C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7218B69" w14:textId="4F9A536A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E7EEFEF" w14:textId="7FEA4088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8BA9625" w14:textId="010212D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7992868" w14:textId="4CFDDFF1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2850AE0" w14:textId="4637F956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C652C29" w14:textId="6632B313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20CBDDD" w14:textId="1BDEC22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BCB0412" w14:textId="1EBB1CB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0B49AB91" w14:textId="6B37DDB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F50E234" w14:textId="666C66E4" w:rsidR="007C54E0" w:rsidRPr="007C54E0" w:rsidRDefault="00F21745" w:rsidP="007C54E0">
      <w:pPr>
        <w:pStyle w:val="PargrafodaLista"/>
        <w:numPr>
          <w:ilvl w:val="0"/>
          <w:numId w:val="30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bookmarkStart w:id="0" w:name="_Hlk115786302"/>
      <w:r>
        <w:rPr>
          <w:rFonts w:asciiTheme="majorHAnsi" w:hAnsiTheme="majorHAnsi" w:cs="Times New Roman"/>
          <w:lang w:val="pt-BR"/>
        </w:rPr>
        <w:t>Aprovar as informações apresentadas no Anexo da presente deliberação, referentes à revisão/atualização da planilha eletrônica de que trata o Memorando n° 00</w:t>
      </w:r>
      <w:r w:rsidR="007C54E0">
        <w:rPr>
          <w:rFonts w:asciiTheme="majorHAnsi" w:hAnsiTheme="majorHAnsi" w:cs="Times New Roman"/>
          <w:lang w:val="pt-BR"/>
        </w:rPr>
        <w:t>6</w:t>
      </w:r>
      <w:r>
        <w:rPr>
          <w:rFonts w:asciiTheme="majorHAnsi" w:hAnsiTheme="majorHAnsi" w:cs="Times New Roman"/>
          <w:lang w:val="pt-BR"/>
        </w:rPr>
        <w:t>/2022 – GEPLAN-CAU/MG, na qual constam as</w:t>
      </w:r>
      <w:r w:rsidR="007C54E0">
        <w:rPr>
          <w:rFonts w:asciiTheme="majorHAnsi" w:hAnsiTheme="majorHAnsi" w:cs="Times New Roman"/>
          <w:lang w:val="pt-BR"/>
        </w:rPr>
        <w:t xml:space="preserve"> contribuições </w:t>
      </w:r>
      <w:r>
        <w:rPr>
          <w:rFonts w:asciiTheme="majorHAnsi" w:hAnsiTheme="majorHAnsi" w:cs="Times New Roman"/>
          <w:lang w:val="pt-BR"/>
        </w:rPr>
        <w:t xml:space="preserve"> </w:t>
      </w:r>
      <w:bookmarkEnd w:id="0"/>
      <w:r w:rsidR="007C54E0" w:rsidRPr="007C54E0">
        <w:rPr>
          <w:rFonts w:asciiTheme="majorHAnsi" w:hAnsiTheme="majorHAnsi" w:cs="Times New Roman"/>
          <w:lang w:val="pt-BR"/>
        </w:rPr>
        <w:t xml:space="preserve">desta Comissão de Exercício Profissional – CEP-CAU/MG, </w:t>
      </w:r>
      <w:r w:rsidR="007C54E0">
        <w:rPr>
          <w:rFonts w:asciiTheme="majorHAnsi" w:hAnsiTheme="majorHAnsi" w:cs="Times New Roman"/>
          <w:lang w:val="pt-BR"/>
        </w:rPr>
        <w:t>para a</w:t>
      </w:r>
      <w:r w:rsidR="007C54E0" w:rsidRPr="007C54E0">
        <w:rPr>
          <w:rFonts w:asciiTheme="majorHAnsi" w:hAnsiTheme="majorHAnsi" w:cs="Times New Roman"/>
          <w:lang w:val="pt-BR"/>
        </w:rPr>
        <w:t xml:space="preserve"> “</w:t>
      </w:r>
      <w:r w:rsidR="007C54E0" w:rsidRPr="007C54E0">
        <w:rPr>
          <w:rFonts w:asciiTheme="majorHAnsi" w:hAnsiTheme="majorHAnsi" w:cs="Times New Roman"/>
          <w:i/>
          <w:iCs/>
          <w:lang w:val="pt-BR"/>
        </w:rPr>
        <w:t>Listagem de atividades de intervenção em bens ou áreas protegidas em âmbito estadual autorizadas ou acompanhadas pela Diretoria de Conservação e Restauração</w:t>
      </w:r>
      <w:r w:rsidR="007C54E0" w:rsidRPr="007C54E0">
        <w:rPr>
          <w:rFonts w:asciiTheme="majorHAnsi" w:hAnsiTheme="majorHAnsi" w:cs="Times New Roman"/>
          <w:lang w:val="pt-BR"/>
        </w:rPr>
        <w:t>”.</w:t>
      </w:r>
    </w:p>
    <w:p w14:paraId="112B1D1E" w14:textId="47634E1F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>Encaminhar a presente Deliberação para a Presidência do CAU/MG, para conhecimento e remessa à Gerência de Planejamento Estratégico – GEPLAN-CAU/MG.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5BAC4EE3" w14:textId="77777777" w:rsidR="006E64EB" w:rsidRPr="006E64EB" w:rsidRDefault="006E64EB" w:rsidP="006E64EB">
      <w:pPr>
        <w:widowControl/>
        <w:suppressLineNumbers/>
        <w:spacing w:before="240" w:after="240" w:line="276" w:lineRule="auto"/>
        <w:ind w:left="360"/>
        <w:jc w:val="right"/>
        <w:rPr>
          <w:rFonts w:asciiTheme="majorHAnsi" w:hAnsiTheme="majorHAnsi" w:cs="Times New Roman"/>
          <w:lang w:val="pt-BR"/>
        </w:rPr>
      </w:pPr>
      <w:r w:rsidRPr="006E64EB">
        <w:rPr>
          <w:rFonts w:asciiTheme="majorHAnsi" w:hAnsiTheme="majorHAnsi" w:cs="Times New Roman"/>
          <w:lang w:val="pt-BR"/>
        </w:rPr>
        <w:t>Belo Horizonte, 19 de setembro de 2022.</w:t>
      </w:r>
    </w:p>
    <w:p w14:paraId="7C5B4B27" w14:textId="77777777" w:rsidR="006E64EB" w:rsidRPr="006E64EB" w:rsidRDefault="006E64EB" w:rsidP="006E64EB">
      <w:pPr>
        <w:spacing w:before="360" w:after="360"/>
        <w:ind w:left="360"/>
        <w:jc w:val="center"/>
        <w:rPr>
          <w:rFonts w:asciiTheme="majorHAnsi" w:eastAsiaTheme="minorHAnsi" w:hAnsiTheme="majorHAnsi"/>
          <w:lang w:val="pt-BR"/>
        </w:rPr>
      </w:pPr>
      <w:r w:rsidRPr="006E64E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197.3.1/2022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18"/>
        <w:gridCol w:w="1051"/>
        <w:gridCol w:w="1212"/>
        <w:gridCol w:w="1123"/>
        <w:gridCol w:w="2211"/>
      </w:tblGrid>
      <w:tr w:rsidR="006E64EB" w14:paraId="2D7C65D0" w14:textId="77777777" w:rsidTr="004C08DE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5F1E90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245CD8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A9ED7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6E64EB" w14:paraId="643B4ACA" w14:textId="77777777" w:rsidTr="004C08DE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AFE3" w14:textId="77777777" w:rsidR="006E64EB" w:rsidRPr="006E64EB" w:rsidRDefault="006E64EB" w:rsidP="006E64EB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1A4A57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0DA2D243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6901F9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697D78AF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8BB981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583ADE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D7288C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6E64EB" w:rsidRPr="00A25651" w14:paraId="55479477" w14:textId="77777777" w:rsidTr="004C08DE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10F9B" w14:textId="77777777" w:rsidR="006E64EB" w:rsidRPr="006E64EB" w:rsidRDefault="006E64EB" w:rsidP="006E64EB">
            <w:pPr>
              <w:ind w:left="360"/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Ademir Nogueira de Ávila – </w:t>
            </w:r>
            <w:r w:rsidRPr="006E64E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0A08D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02A2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DF0A5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C415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020D0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6E64EB" w:rsidRPr="00A25651" w14:paraId="7B74D3E4" w14:textId="77777777" w:rsidTr="004C08D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78F52" w14:textId="77777777" w:rsidR="006E64EB" w:rsidRPr="006E64EB" w:rsidRDefault="006E64EB" w:rsidP="006E64EB">
            <w:pPr>
              <w:ind w:left="360"/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6E64E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6E64E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Adj.</w:t>
            </w:r>
          </w:p>
          <w:p w14:paraId="40E1FA75" w14:textId="77777777" w:rsidR="006E64EB" w:rsidRPr="006E64EB" w:rsidRDefault="006E64EB" w:rsidP="006E64E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E64E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220CA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A765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2A882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3C66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4DF3B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E64EB" w:rsidRPr="00A25651" w14:paraId="5A041A22" w14:textId="77777777" w:rsidTr="004C08D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1BC87" w14:textId="77777777" w:rsidR="006E64EB" w:rsidRPr="006E64EB" w:rsidRDefault="006E64EB" w:rsidP="006E64EB">
            <w:pPr>
              <w:ind w:left="360"/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L. Leonel Fonseca – </w:t>
            </w:r>
            <w:r w:rsidRPr="006E64EB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3DA53B3" w14:textId="77777777" w:rsidR="006E64EB" w:rsidRPr="006E64EB" w:rsidRDefault="006E64EB" w:rsidP="006E64E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E64E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9A689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6AB91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08C55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44443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B9EB4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E64EB" w:rsidRPr="00A25651" w14:paraId="26E7046F" w14:textId="77777777" w:rsidTr="004C08D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B73C6" w14:textId="77777777" w:rsidR="006E64EB" w:rsidRPr="006E64EB" w:rsidRDefault="006E64EB" w:rsidP="006E64EB">
            <w:pPr>
              <w:ind w:left="360"/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Colmanetti Moura – </w:t>
            </w:r>
            <w:r w:rsidRPr="006E64EB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7456293" w14:textId="77777777" w:rsidR="006E64EB" w:rsidRPr="006E64EB" w:rsidRDefault="006E64EB" w:rsidP="006E64E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6E64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E64E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36D9A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A2BB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FCE74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00EE9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C128" w14:textId="77777777" w:rsidR="006E64EB" w:rsidRPr="006E64EB" w:rsidRDefault="006E64EB" w:rsidP="006E64E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07A1D531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67C7B7C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6E64EB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09A3736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744F36D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B3B6A26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1640D91" w14:textId="77777777" w:rsidR="006E64EB" w:rsidRPr="006E64EB" w:rsidRDefault="006E64EB" w:rsidP="006E64EB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6964BF" w14:textId="77777777" w:rsidR="006E64EB" w:rsidRPr="006E64EB" w:rsidRDefault="006E64EB" w:rsidP="006E64EB">
      <w:pPr>
        <w:spacing w:line="300" w:lineRule="auto"/>
        <w:ind w:left="36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6E64EB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</w:t>
      </w:r>
    </w:p>
    <w:p w14:paraId="344AAA9C" w14:textId="77777777" w:rsidR="006E64EB" w:rsidRPr="006E64EB" w:rsidRDefault="006E64EB" w:rsidP="006E64EB">
      <w:pPr>
        <w:spacing w:line="300" w:lineRule="auto"/>
        <w:ind w:left="360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6E64EB"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2F7FF77E" w14:textId="77777777" w:rsidR="006E64EB" w:rsidRPr="006E64EB" w:rsidRDefault="006E64EB" w:rsidP="006E64EB">
      <w:pPr>
        <w:spacing w:line="300" w:lineRule="auto"/>
        <w:ind w:left="36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6E64EB"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B4667ED" w14:textId="77777777" w:rsidR="006E64EB" w:rsidRPr="006E64EB" w:rsidRDefault="006E64EB" w:rsidP="006E64EB">
      <w:pPr>
        <w:spacing w:line="300" w:lineRule="auto"/>
        <w:ind w:left="36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6E64EB"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A4C6CED" w14:textId="30FB6F61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8ECA751" w14:textId="6991455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51DB8F5" w14:textId="604D31C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C7B3733" w14:textId="6E0150D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4386C2C9" w14:textId="23EB76E8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7400F74C" w14:textId="641C1A0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3FB7CCCE" w14:textId="0202F420" w:rsidR="001308F4" w:rsidRPr="00051C5F" w:rsidRDefault="001308F4" w:rsidP="006E64EB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051C5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FDA3" w14:textId="77777777" w:rsidR="003A5643" w:rsidRDefault="003A5643" w:rsidP="007E22C9">
      <w:r>
        <w:separator/>
      </w:r>
    </w:p>
  </w:endnote>
  <w:endnote w:type="continuationSeparator" w:id="0">
    <w:p w14:paraId="7DD244DC" w14:textId="77777777" w:rsidR="003A5643" w:rsidRDefault="003A564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E86A" w14:textId="77777777" w:rsidR="003A5643" w:rsidRDefault="003A5643" w:rsidP="007E22C9">
      <w:r>
        <w:separator/>
      </w:r>
    </w:p>
  </w:footnote>
  <w:footnote w:type="continuationSeparator" w:id="0">
    <w:p w14:paraId="1B64151D" w14:textId="77777777" w:rsidR="003A5643" w:rsidRDefault="003A564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0BC84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399327393">
    <w:abstractNumId w:val="21"/>
  </w:num>
  <w:num w:numId="2" w16cid:durableId="1410926054">
    <w:abstractNumId w:val="40"/>
  </w:num>
  <w:num w:numId="3" w16cid:durableId="985672012">
    <w:abstractNumId w:val="7"/>
  </w:num>
  <w:num w:numId="4" w16cid:durableId="971636744">
    <w:abstractNumId w:val="20"/>
  </w:num>
  <w:num w:numId="5" w16cid:durableId="1169365482">
    <w:abstractNumId w:val="10"/>
  </w:num>
  <w:num w:numId="6" w16cid:durableId="268977167">
    <w:abstractNumId w:val="5"/>
  </w:num>
  <w:num w:numId="7" w16cid:durableId="1598439680">
    <w:abstractNumId w:val="39"/>
  </w:num>
  <w:num w:numId="8" w16cid:durableId="1709522560">
    <w:abstractNumId w:val="2"/>
  </w:num>
  <w:num w:numId="9" w16cid:durableId="481972696">
    <w:abstractNumId w:val="4"/>
  </w:num>
  <w:num w:numId="10" w16cid:durableId="493911898">
    <w:abstractNumId w:val="19"/>
  </w:num>
  <w:num w:numId="11" w16cid:durableId="62871296">
    <w:abstractNumId w:val="35"/>
  </w:num>
  <w:num w:numId="12" w16cid:durableId="483938266">
    <w:abstractNumId w:val="11"/>
  </w:num>
  <w:num w:numId="13" w16cid:durableId="121969223">
    <w:abstractNumId w:val="22"/>
  </w:num>
  <w:num w:numId="14" w16cid:durableId="1565723441">
    <w:abstractNumId w:val="41"/>
  </w:num>
  <w:num w:numId="15" w16cid:durableId="1830828630">
    <w:abstractNumId w:val="14"/>
  </w:num>
  <w:num w:numId="16" w16cid:durableId="1841693456">
    <w:abstractNumId w:val="31"/>
  </w:num>
  <w:num w:numId="17" w16cid:durableId="2006667834">
    <w:abstractNumId w:val="9"/>
  </w:num>
  <w:num w:numId="18" w16cid:durableId="150291137">
    <w:abstractNumId w:val="16"/>
  </w:num>
  <w:num w:numId="19" w16cid:durableId="705561907">
    <w:abstractNumId w:val="25"/>
  </w:num>
  <w:num w:numId="20" w16cid:durableId="787046946">
    <w:abstractNumId w:val="13"/>
  </w:num>
  <w:num w:numId="21" w16cid:durableId="404187056">
    <w:abstractNumId w:val="27"/>
  </w:num>
  <w:num w:numId="22" w16cid:durableId="373426463">
    <w:abstractNumId w:val="1"/>
  </w:num>
  <w:num w:numId="23" w16cid:durableId="566494017">
    <w:abstractNumId w:val="8"/>
  </w:num>
  <w:num w:numId="24" w16cid:durableId="1112359409">
    <w:abstractNumId w:val="36"/>
  </w:num>
  <w:num w:numId="25" w16cid:durableId="1466968592">
    <w:abstractNumId w:val="3"/>
  </w:num>
  <w:num w:numId="26" w16cid:durableId="1547179803">
    <w:abstractNumId w:val="28"/>
  </w:num>
  <w:num w:numId="27" w16cid:durableId="729768895">
    <w:abstractNumId w:val="30"/>
  </w:num>
  <w:num w:numId="28" w16cid:durableId="1380664875">
    <w:abstractNumId w:val="24"/>
  </w:num>
  <w:num w:numId="29" w16cid:durableId="1693144766">
    <w:abstractNumId w:val="17"/>
  </w:num>
  <w:num w:numId="30" w16cid:durableId="835730078">
    <w:abstractNumId w:val="18"/>
  </w:num>
  <w:num w:numId="31" w16cid:durableId="620495172">
    <w:abstractNumId w:val="15"/>
  </w:num>
  <w:num w:numId="32" w16cid:durableId="1988243959">
    <w:abstractNumId w:val="12"/>
  </w:num>
  <w:num w:numId="33" w16cid:durableId="1279875282">
    <w:abstractNumId w:val="23"/>
  </w:num>
  <w:num w:numId="34" w16cid:durableId="759910048">
    <w:abstractNumId w:val="34"/>
  </w:num>
  <w:num w:numId="35" w16cid:durableId="794256834">
    <w:abstractNumId w:val="29"/>
  </w:num>
  <w:num w:numId="36" w16cid:durableId="1846632638">
    <w:abstractNumId w:val="37"/>
  </w:num>
  <w:num w:numId="37" w16cid:durableId="845630436">
    <w:abstractNumId w:val="33"/>
  </w:num>
  <w:num w:numId="38" w16cid:durableId="1030297882">
    <w:abstractNumId w:val="38"/>
  </w:num>
  <w:num w:numId="39" w16cid:durableId="1738284475">
    <w:abstractNumId w:val="26"/>
  </w:num>
  <w:num w:numId="40" w16cid:durableId="748190667">
    <w:abstractNumId w:val="0"/>
  </w:num>
  <w:num w:numId="41" w16cid:durableId="2065716902">
    <w:abstractNumId w:val="6"/>
  </w:num>
  <w:num w:numId="42" w16cid:durableId="20255887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1C5F"/>
    <w:rsid w:val="0005336D"/>
    <w:rsid w:val="00054997"/>
    <w:rsid w:val="00056DBF"/>
    <w:rsid w:val="000572E4"/>
    <w:rsid w:val="00072CAD"/>
    <w:rsid w:val="0007709F"/>
    <w:rsid w:val="0008559A"/>
    <w:rsid w:val="000871A5"/>
    <w:rsid w:val="00096082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34F0B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445CE"/>
    <w:rsid w:val="003507D7"/>
    <w:rsid w:val="003508F5"/>
    <w:rsid w:val="003559F2"/>
    <w:rsid w:val="00365686"/>
    <w:rsid w:val="00370790"/>
    <w:rsid w:val="0037357B"/>
    <w:rsid w:val="00383161"/>
    <w:rsid w:val="003879AE"/>
    <w:rsid w:val="003A3415"/>
    <w:rsid w:val="003A5643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74983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6076D"/>
    <w:rsid w:val="006773F2"/>
    <w:rsid w:val="00682DA6"/>
    <w:rsid w:val="006834B7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E64EB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54E0"/>
    <w:rsid w:val="007C6397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564D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5651"/>
    <w:rsid w:val="00A277A8"/>
    <w:rsid w:val="00A4006E"/>
    <w:rsid w:val="00A4108A"/>
    <w:rsid w:val="00A4135F"/>
    <w:rsid w:val="00A52666"/>
    <w:rsid w:val="00A57414"/>
    <w:rsid w:val="00A665A0"/>
    <w:rsid w:val="00A70765"/>
    <w:rsid w:val="00A8198D"/>
    <w:rsid w:val="00A85C76"/>
    <w:rsid w:val="00A938E4"/>
    <w:rsid w:val="00A9403B"/>
    <w:rsid w:val="00AA0161"/>
    <w:rsid w:val="00AB4165"/>
    <w:rsid w:val="00AB6035"/>
    <w:rsid w:val="00AB6778"/>
    <w:rsid w:val="00AC1EF1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21745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6B67"/>
    <w:rsid w:val="00F967B3"/>
    <w:rsid w:val="00FA59CA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9F94-A6F6-4CFF-9E49-B8AB97C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25</cp:revision>
  <cp:lastPrinted>2018-01-25T16:29:00Z</cp:lastPrinted>
  <dcterms:created xsi:type="dcterms:W3CDTF">2021-11-29T20:12:00Z</dcterms:created>
  <dcterms:modified xsi:type="dcterms:W3CDTF">2022-10-04T17:51:00Z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