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196420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45DB7A93" w:rsidR="00113CE6" w:rsidRPr="00E61C23" w:rsidRDefault="00C51920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Protocolo SICCAU n° </w:t>
            </w:r>
            <w:r w:rsidR="002F5577" w:rsidRPr="002F5577">
              <w:rPr>
                <w:rFonts w:asciiTheme="majorHAnsi" w:hAnsiTheme="majorHAnsi" w:cs="Times New Roman"/>
              </w:rPr>
              <w:t>1637669</w:t>
            </w:r>
            <w:r>
              <w:rPr>
                <w:rFonts w:asciiTheme="majorHAnsi" w:hAnsiTheme="majorHAnsi" w:cs="Times New Roman"/>
              </w:rPr>
              <w:t>/2022</w:t>
            </w:r>
            <w:r w:rsidR="00BD4C90">
              <w:rPr>
                <w:rFonts w:asciiTheme="majorHAnsi" w:hAnsiTheme="majorHAnsi" w:cs="Times New Roman"/>
              </w:rPr>
              <w:t>; Deliberação DCEP-CAU/MG n° 163.5/2020</w:t>
            </w:r>
          </w:p>
        </w:tc>
      </w:tr>
      <w:tr w:rsidR="00113CE6" w:rsidRPr="00196420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6CA3C2AB" w:rsidR="00B8018D" w:rsidRPr="00E61C23" w:rsidRDefault="00BD4C90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Gerencia Técnica e de Fiscalização do CAU/MG</w:t>
            </w:r>
          </w:p>
        </w:tc>
      </w:tr>
      <w:tr w:rsidR="00113CE6" w:rsidRPr="00196420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320E19D3" w:rsidR="00113CE6" w:rsidRPr="003D5BAC" w:rsidRDefault="00BD4C90" w:rsidP="002F5577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Revisão de procedimentos de fiscalização: </w:t>
            </w:r>
            <w:r w:rsidR="002F5577">
              <w:rPr>
                <w:rFonts w:asciiTheme="majorHAnsi" w:hAnsiTheme="majorHAnsi" w:cs="Times New Roman"/>
              </w:rPr>
              <w:t>Orientações para ações de fiscalização de editais (De olho nos editais)</w:t>
            </w:r>
          </w:p>
        </w:tc>
      </w:tr>
      <w:tr w:rsidR="00113CE6" w:rsidRPr="00196420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196420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7141C512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B2293E" w:rsidRPr="00BD4C90">
              <w:rPr>
                <w:rFonts w:asciiTheme="majorHAnsi" w:hAnsiTheme="majorHAnsi" w:cs="Times New Roman"/>
                <w:b/>
              </w:rPr>
              <w:t>1</w:t>
            </w:r>
            <w:r w:rsidR="00BD4C90" w:rsidRPr="00BD4C90">
              <w:rPr>
                <w:rFonts w:asciiTheme="majorHAnsi" w:hAnsiTheme="majorHAnsi" w:cs="Times New Roman"/>
                <w:b/>
              </w:rPr>
              <w:t>9</w:t>
            </w:r>
            <w:r w:rsidR="008C5EB1">
              <w:rPr>
                <w:rFonts w:asciiTheme="majorHAnsi" w:hAnsiTheme="majorHAnsi" w:cs="Times New Roman"/>
                <w:b/>
              </w:rPr>
              <w:t>7</w:t>
            </w:r>
            <w:r w:rsidR="00EB4570" w:rsidRPr="00BD4C90">
              <w:rPr>
                <w:rFonts w:asciiTheme="majorHAnsi" w:hAnsiTheme="majorHAnsi" w:cs="Times New Roman"/>
                <w:b/>
              </w:rPr>
              <w:t>.</w:t>
            </w:r>
            <w:r w:rsidR="00BD4C90" w:rsidRPr="00BD4C90">
              <w:rPr>
                <w:rFonts w:asciiTheme="majorHAnsi" w:hAnsiTheme="majorHAnsi" w:cs="Times New Roman"/>
                <w:b/>
              </w:rPr>
              <w:t>3</w:t>
            </w:r>
            <w:r w:rsidR="00EB4570" w:rsidRPr="00BD4C90">
              <w:rPr>
                <w:rFonts w:asciiTheme="majorHAnsi" w:hAnsiTheme="majorHAnsi" w:cs="Times New Roman"/>
                <w:b/>
              </w:rPr>
              <w:t>.</w:t>
            </w:r>
            <w:r w:rsidR="002F5577">
              <w:rPr>
                <w:rFonts w:asciiTheme="majorHAnsi" w:hAnsiTheme="majorHAnsi" w:cs="Times New Roman"/>
                <w:b/>
              </w:rPr>
              <w:t>4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C51920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CE1803A" w14:textId="1A33DB07" w:rsidR="00C51920" w:rsidRPr="00C41497" w:rsidRDefault="00C51920" w:rsidP="005D2692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 xml:space="preserve">A COMISSÃO DE EXERCÍCIO PROFISSIONAL – CEP-CAU/MG, reunida ordinariamente </w:t>
      </w:r>
      <w:r w:rsidR="00BD4C90">
        <w:rPr>
          <w:rFonts w:asciiTheme="majorHAnsi" w:hAnsiTheme="majorHAnsi" w:cs="Times New Roman"/>
          <w:lang w:val="pt-BR"/>
        </w:rPr>
        <w:t>na Sede do CAU/MG, localizada à Avenida Getúlio Vargas, n° 447, 11° andar, em Belo Horizonte/MG</w:t>
      </w:r>
      <w:r w:rsidRPr="00C41497">
        <w:rPr>
          <w:rFonts w:asciiTheme="majorHAnsi" w:hAnsiTheme="majorHAnsi" w:cs="Times New Roman"/>
          <w:lang w:val="pt-BR"/>
        </w:rPr>
        <w:t xml:space="preserve">, no dia </w:t>
      </w:r>
      <w:r w:rsidR="008C5EB1">
        <w:rPr>
          <w:rFonts w:asciiTheme="majorHAnsi" w:hAnsiTheme="majorHAnsi" w:cs="Times New Roman"/>
          <w:lang w:val="pt-BR"/>
        </w:rPr>
        <w:t>19</w:t>
      </w:r>
      <w:r w:rsidRPr="00BD4C90">
        <w:rPr>
          <w:rFonts w:asciiTheme="majorHAnsi" w:hAnsiTheme="majorHAnsi" w:cs="Times New Roman"/>
          <w:lang w:val="pt-BR"/>
        </w:rPr>
        <w:t xml:space="preserve"> de </w:t>
      </w:r>
      <w:r w:rsidR="008C5EB1">
        <w:rPr>
          <w:rFonts w:asciiTheme="majorHAnsi" w:hAnsiTheme="majorHAnsi" w:cs="Times New Roman"/>
          <w:lang w:val="pt-BR"/>
        </w:rPr>
        <w:t>setembro</w:t>
      </w:r>
      <w:r w:rsidRPr="00BD4C90">
        <w:rPr>
          <w:rFonts w:asciiTheme="majorHAnsi" w:hAnsiTheme="majorHAnsi" w:cs="Times New Roman"/>
          <w:lang w:val="pt-BR"/>
        </w:rPr>
        <w:t xml:space="preserve"> de 2022,</w:t>
      </w:r>
      <w:r w:rsidRPr="00C41497">
        <w:rPr>
          <w:rFonts w:asciiTheme="majorHAnsi" w:hAnsiTheme="majorHAnsi" w:cs="Times New Roman"/>
          <w:lang w:val="pt-BR"/>
        </w:rPr>
        <w:t xml:space="preserve"> após análise do assunto em epígrafe, no uso das competências que lhe conferem o artigo 96 do Regimento Interno do CAU/MG:</w:t>
      </w:r>
    </w:p>
    <w:p w14:paraId="3B975868" w14:textId="05962656" w:rsidR="0058380F" w:rsidRPr="00C41497" w:rsidRDefault="0058380F" w:rsidP="0067171E">
      <w:pPr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0A7DF605" w14:textId="77777777" w:rsidR="00BD4C90" w:rsidRPr="00BD4C90" w:rsidRDefault="00BD4C90" w:rsidP="0067171E">
      <w:pPr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o versado no artigo 34 da Lei Federal 12.378/2010:</w:t>
      </w:r>
    </w:p>
    <w:p w14:paraId="1D53CD40" w14:textId="77777777" w:rsidR="00BD4C90" w:rsidRDefault="00BD4C90" w:rsidP="00BD4C90">
      <w:pPr>
        <w:widowControl/>
        <w:suppressLineNumbers/>
        <w:spacing w:line="276" w:lineRule="auto"/>
        <w:ind w:left="1701"/>
        <w:jc w:val="both"/>
        <w:rPr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“Compete aos </w:t>
      </w:r>
      <w:proofErr w:type="spellStart"/>
      <w:r>
        <w:rPr>
          <w:rFonts w:asciiTheme="majorHAnsi" w:hAnsiTheme="majorHAnsi" w:cs="Times New Roman"/>
          <w:i/>
          <w:sz w:val="21"/>
          <w:szCs w:val="21"/>
          <w:lang w:val="pt-BR"/>
        </w:rPr>
        <w:t>CAUs</w:t>
      </w:r>
      <w:proofErr w:type="spellEnd"/>
      <w:r>
        <w:rPr>
          <w:rFonts w:asciiTheme="majorHAnsi" w:hAnsiTheme="majorHAnsi" w:cs="Times New Roman"/>
          <w:i/>
          <w:sz w:val="21"/>
          <w:szCs w:val="21"/>
          <w:lang w:val="pt-BR"/>
        </w:rPr>
        <w:t>:</w:t>
      </w:r>
    </w:p>
    <w:p w14:paraId="32F5C2E7" w14:textId="77777777" w:rsidR="00BD4C90" w:rsidRDefault="00BD4C90" w:rsidP="00BD4C90">
      <w:pPr>
        <w:widowControl/>
        <w:suppressLineNumbers/>
        <w:spacing w:line="276" w:lineRule="auto"/>
        <w:ind w:left="1701"/>
        <w:jc w:val="both"/>
        <w:rPr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1942E9AB" w14:textId="77777777" w:rsidR="00BD4C90" w:rsidRDefault="00BD4C90" w:rsidP="00BD4C90">
      <w:pPr>
        <w:widowControl/>
        <w:suppressLineNumbers/>
        <w:spacing w:line="276" w:lineRule="auto"/>
        <w:ind w:left="1701"/>
        <w:jc w:val="both"/>
        <w:rPr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VIII – fiscalizar o exercício das atividades profissionais de arquitetura e urbanismo;</w:t>
      </w:r>
    </w:p>
    <w:p w14:paraId="370AFF1E" w14:textId="77777777" w:rsidR="00BD4C90" w:rsidRDefault="00BD4C90" w:rsidP="00BD4C90">
      <w:pPr>
        <w:widowControl/>
        <w:suppressLineNumbers/>
        <w:spacing w:line="276" w:lineRule="auto"/>
        <w:ind w:left="1701"/>
        <w:jc w:val="both"/>
        <w:rPr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IX – julgar em primeira instância os processos disciplinares, na forma que determinar o Regimento Geral do CAU/BR”</w:t>
      </w:r>
    </w:p>
    <w:p w14:paraId="3BE9EC01" w14:textId="77777777" w:rsidR="00BD4C90" w:rsidRDefault="00BD4C90" w:rsidP="00BD4C90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80FAE7E" w14:textId="77777777" w:rsidR="00BD4C90" w:rsidRPr="00BD4C90" w:rsidRDefault="00BD4C90" w:rsidP="0067171E">
      <w:pPr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o Art. 96 do</w:t>
      </w:r>
      <w:r w:rsidRPr="00BD4C90"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>Regimento Interno do CAU/MG:</w:t>
      </w:r>
    </w:p>
    <w:p w14:paraId="2CA5E03B" w14:textId="77777777" w:rsidR="00BD4C90" w:rsidRDefault="00BD4C90" w:rsidP="00BD4C90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729803B5" w14:textId="77777777" w:rsidR="00BD4C90" w:rsidRDefault="00BD4C90" w:rsidP="00BD4C90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4CD33382" w14:textId="77777777" w:rsidR="00BD4C90" w:rsidRDefault="00BD4C90" w:rsidP="00BD4C90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IV - propor, apreciar e deliberar sobre o Plano de Fiscalização do CAU/MG, conforme diretrizes do Plano Nacional de Fiscalização do CAU;</w:t>
      </w:r>
    </w:p>
    <w:p w14:paraId="5D6BECB3" w14:textId="77777777" w:rsidR="00BD4C90" w:rsidRDefault="00BD4C90" w:rsidP="00BD4C90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77BBB6F2" w14:textId="77777777" w:rsidR="00BD4C90" w:rsidRDefault="00BD4C90" w:rsidP="00BD4C90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VII - propor, apreciar e deliberar, em consonância com os atos já normatizados pelo CAU/BR, sobre:</w:t>
      </w:r>
    </w:p>
    <w:p w14:paraId="77665CF1" w14:textId="77777777" w:rsidR="00BD4C90" w:rsidRDefault="00BD4C90" w:rsidP="00BD4C90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a) ações de fiscalização;</w:t>
      </w:r>
    </w:p>
    <w:p w14:paraId="2D0893A5" w14:textId="77777777" w:rsidR="00BD4C90" w:rsidRDefault="00BD4C90" w:rsidP="00BD4C90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15E8A962" w14:textId="2E50297D" w:rsidR="008B0C38" w:rsidRDefault="00D20A70" w:rsidP="002F5577">
      <w:pPr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apresentação realizada pela Gerência Técnica e de Fiscalização do CAU/MG, com dados do corrente ano sobre fiscalização de editais.</w:t>
      </w:r>
    </w:p>
    <w:p w14:paraId="1642E0A1" w14:textId="77777777" w:rsidR="008B0C38" w:rsidRDefault="008B0C38" w:rsidP="0067171E">
      <w:pPr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</w:p>
    <w:p w14:paraId="6795AA1C" w14:textId="77777777" w:rsidR="008B0C38" w:rsidRDefault="008B0C38" w:rsidP="0067171E">
      <w:pPr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</w:p>
    <w:p w14:paraId="233301EF" w14:textId="77777777" w:rsidR="008B0C38" w:rsidRDefault="008B0C38" w:rsidP="0067171E">
      <w:pPr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</w:p>
    <w:p w14:paraId="3B358055" w14:textId="77777777" w:rsidR="008B0C38" w:rsidRDefault="008B0C38" w:rsidP="0067171E">
      <w:pPr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</w:p>
    <w:p w14:paraId="3B0E6FF7" w14:textId="77777777" w:rsidR="008B0C38" w:rsidRDefault="008B0C38" w:rsidP="0067171E">
      <w:pPr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</w:p>
    <w:p w14:paraId="56524D17" w14:textId="770EE6F3" w:rsidR="0008559A" w:rsidRPr="008C59E1" w:rsidRDefault="0008559A" w:rsidP="005D2692">
      <w:pPr>
        <w:widowControl/>
        <w:suppressLineNumbers/>
        <w:spacing w:after="360"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480E3D73" w14:textId="77777777" w:rsidR="00D20A70" w:rsidRPr="00D20A70" w:rsidRDefault="00D20A70" w:rsidP="00D20A70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Solicitar </w:t>
      </w:r>
      <w:r w:rsidRPr="00D20A70">
        <w:rPr>
          <w:rFonts w:asciiTheme="majorHAnsi" w:hAnsiTheme="majorHAnsi" w:cs="Times New Roman"/>
          <w:lang w:val="pt-BR"/>
        </w:rPr>
        <w:t>Gerente Técnica e de Fiscalização do CAU/MG a apresentação, para a próxima reunião ordinária desta Comissão, do histórico de regularização de editais desde o início desta ação de fiscalização, a fim de que se tenha um panorama mais completo sobre a efetividade das ações.</w:t>
      </w:r>
    </w:p>
    <w:p w14:paraId="112B1D1E" w14:textId="65185E44" w:rsidR="008C59E1" w:rsidRPr="005D2692" w:rsidRDefault="008C59E1" w:rsidP="005D2692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Times New Roman"/>
          <w:lang w:val="pt-BR"/>
        </w:rPr>
      </w:pPr>
      <w:r w:rsidRPr="005D2692">
        <w:rPr>
          <w:rFonts w:asciiTheme="majorHAnsi" w:hAnsiTheme="majorHAnsi" w:cs="Times New Roman"/>
          <w:lang w:val="pt-BR"/>
        </w:rPr>
        <w:t xml:space="preserve">Encaminhar a presente Deliberação para a Presidência do CAU/MG, para conhecimento e </w:t>
      </w:r>
      <w:r w:rsidR="00AF3737" w:rsidRPr="005D2692">
        <w:rPr>
          <w:rFonts w:asciiTheme="majorHAnsi" w:hAnsiTheme="majorHAnsi" w:cs="Times New Roman"/>
          <w:lang w:val="pt-BR"/>
        </w:rPr>
        <w:t>encaminhamentos</w:t>
      </w:r>
      <w:r w:rsidR="007A2CC1" w:rsidRPr="005D2692">
        <w:rPr>
          <w:rFonts w:asciiTheme="majorHAnsi" w:hAnsiTheme="majorHAnsi" w:cs="Times New Roman"/>
          <w:lang w:val="pt-BR"/>
        </w:rPr>
        <w:t>.</w:t>
      </w:r>
      <w:r w:rsidRPr="005D2692">
        <w:rPr>
          <w:rFonts w:asciiTheme="majorHAnsi" w:hAnsiTheme="majorHAnsi" w:cs="Times New Roman"/>
          <w:lang w:val="pt-BR"/>
        </w:rPr>
        <w:t xml:space="preserve"> </w:t>
      </w:r>
    </w:p>
    <w:p w14:paraId="0D98F1F1" w14:textId="32CFB010" w:rsidR="00EB3D37" w:rsidRPr="008C59E1" w:rsidRDefault="00A4135F" w:rsidP="005D2692">
      <w:pPr>
        <w:widowControl/>
        <w:suppressLineNumbers/>
        <w:spacing w:before="240" w:after="240" w:line="276" w:lineRule="auto"/>
        <w:jc w:val="right"/>
        <w:rPr>
          <w:rFonts w:asciiTheme="majorHAnsi" w:hAnsiTheme="majorHAnsi" w:cs="Times New Roman"/>
          <w:lang w:val="pt-BR"/>
        </w:rPr>
      </w:pPr>
      <w:r w:rsidRPr="008C59E1">
        <w:rPr>
          <w:rFonts w:asciiTheme="majorHAnsi" w:hAnsiTheme="majorHAnsi" w:cs="Times New Roman"/>
          <w:lang w:val="pt-BR"/>
        </w:rPr>
        <w:t xml:space="preserve">Belo Horizonte, </w:t>
      </w:r>
      <w:r w:rsidR="008C5EB1">
        <w:rPr>
          <w:rFonts w:asciiTheme="majorHAnsi" w:hAnsiTheme="majorHAnsi" w:cs="Times New Roman"/>
          <w:lang w:val="pt-BR"/>
        </w:rPr>
        <w:t>19</w:t>
      </w:r>
      <w:r w:rsidR="002B7732" w:rsidRPr="00C704C3">
        <w:rPr>
          <w:rFonts w:asciiTheme="majorHAnsi" w:hAnsiTheme="majorHAnsi" w:cs="Times New Roman"/>
          <w:lang w:val="pt-BR"/>
        </w:rPr>
        <w:t xml:space="preserve"> de </w:t>
      </w:r>
      <w:r w:rsidR="008C5EB1">
        <w:rPr>
          <w:rFonts w:asciiTheme="majorHAnsi" w:hAnsiTheme="majorHAnsi" w:cs="Times New Roman"/>
          <w:lang w:val="pt-BR"/>
        </w:rPr>
        <w:t>setembro</w:t>
      </w:r>
      <w:r w:rsidR="002B7732" w:rsidRPr="00C704C3">
        <w:rPr>
          <w:rFonts w:asciiTheme="majorHAnsi" w:hAnsiTheme="majorHAnsi" w:cs="Times New Roman"/>
          <w:lang w:val="pt-BR"/>
        </w:rPr>
        <w:t xml:space="preserve"> de 202</w:t>
      </w:r>
      <w:r w:rsidR="00CD2BBF" w:rsidRPr="00C704C3">
        <w:rPr>
          <w:rFonts w:asciiTheme="majorHAnsi" w:hAnsiTheme="majorHAnsi" w:cs="Times New Roman"/>
          <w:lang w:val="pt-BR"/>
        </w:rPr>
        <w:t>2</w:t>
      </w:r>
      <w:r w:rsidR="00584354" w:rsidRPr="00C704C3">
        <w:rPr>
          <w:rFonts w:asciiTheme="majorHAnsi" w:hAnsiTheme="majorHAnsi" w:cs="Times New Roman"/>
          <w:lang w:val="pt-BR"/>
        </w:rPr>
        <w:t>.</w:t>
      </w:r>
    </w:p>
    <w:p w14:paraId="0E160C75" w14:textId="227ACE33" w:rsidR="00B21808" w:rsidRPr="008C59E1" w:rsidRDefault="00E42659" w:rsidP="0067171E">
      <w:pPr>
        <w:spacing w:before="360" w:after="360"/>
        <w:jc w:val="center"/>
        <w:rPr>
          <w:rFonts w:asciiTheme="majorHAnsi" w:eastAsiaTheme="minorHAnsi" w:hAnsiTheme="majorHAnsi"/>
          <w:lang w:val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 xml:space="preserve">Folha de Votação DCEP-CAU/MG n° </w:t>
      </w:r>
      <w:r w:rsidRPr="00C704C3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</w:t>
      </w:r>
      <w:r w:rsidR="00C704C3" w:rsidRPr="00C704C3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9</w:t>
      </w:r>
      <w:r w:rsidR="008C5EB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7</w:t>
      </w:r>
      <w:r w:rsidRPr="00C704C3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C704C3" w:rsidRPr="00C704C3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3</w:t>
      </w:r>
      <w:r w:rsidR="007A2CC1" w:rsidRPr="00C704C3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8C5EB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</w:t>
      </w:r>
      <w:r w:rsidR="00CD2BBF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340EEC" w14:paraId="1DE95ADA" w14:textId="77777777" w:rsidTr="006D2FF0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9043913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Hlk93389152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20E63C5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165C8D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340EEC" w14:paraId="2F90C9C7" w14:textId="77777777" w:rsidTr="006D2FF0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1791" w14:textId="77777777" w:rsidR="00340EEC" w:rsidRDefault="00340EEC" w:rsidP="006D2F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47DC43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5CD9ADDC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5EFC19E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79E38510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874BFA2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E87768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39842E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340EEC" w:rsidRPr="00196420" w14:paraId="10ED288F" w14:textId="77777777" w:rsidTr="006D2FF0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CF090" w14:textId="06A052F5" w:rsidR="00340EEC" w:rsidRPr="0044259C" w:rsidRDefault="00340EEC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5691B" w14:textId="039A6E63" w:rsidR="00340EEC" w:rsidRPr="0044259C" w:rsidRDefault="00D20A70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DEB68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CA9E9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F11CC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A989B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340EEC" w:rsidRPr="00196420" w14:paraId="41C47C93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9BCE7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083D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5E794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j.</w:t>
            </w:r>
          </w:p>
          <w:p w14:paraId="4310EAA5" w14:textId="77777777" w:rsidR="00340EEC" w:rsidRPr="00EC3313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Phillipe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Grande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Sarto</w:t>
            </w:r>
            <w:proofErr w:type="spellEnd"/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6982D" w14:textId="568975B3" w:rsidR="00340EEC" w:rsidRPr="00EC3313" w:rsidRDefault="00D20A70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8E731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A0B8F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A2EBD" w14:textId="77777777" w:rsidR="00340EEC" w:rsidRPr="005D2692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FCE91" w14:textId="77777777" w:rsidR="00340EEC" w:rsidRPr="005D2692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340EEC" w:rsidRPr="00196420" w14:paraId="77C976B7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BDC76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5875522A" w14:textId="77777777" w:rsidR="00340EEC" w:rsidRPr="00ED10F2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DF10C" w14:textId="72753488" w:rsidR="00340EEC" w:rsidRPr="005D2692" w:rsidRDefault="00D20A70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52065" w14:textId="77777777" w:rsidR="00340EEC" w:rsidRPr="005D2692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87DAA" w14:textId="77777777" w:rsidR="00340EEC" w:rsidRPr="005D2692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9945D" w14:textId="77777777" w:rsidR="00340EEC" w:rsidRPr="005D2692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D70B3" w14:textId="77777777" w:rsidR="00340EEC" w:rsidRPr="005D2692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340EEC" w:rsidRPr="00196420" w14:paraId="257DEC73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DC35B5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49051188" w14:textId="77777777" w:rsidR="00340EEC" w:rsidRPr="00EC3313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E71C2" w14:textId="156D43D0" w:rsidR="00340EEC" w:rsidRPr="00EC3313" w:rsidRDefault="00D20A70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F1A23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A7174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F4696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39AFF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bookmarkEnd w:id="0"/>
    </w:tbl>
    <w:p w14:paraId="54B6354C" w14:textId="77777777" w:rsidR="008C59E1" w:rsidRDefault="008C59E1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5D4A34E1" w14:textId="481B2301" w:rsidR="00B21808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541AA91D" w14:textId="77777777" w:rsidR="0067171E" w:rsidRDefault="0067171E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54656CE4" w14:textId="520F4E8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A18C101" w14:textId="0F88B442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A780ABE" w14:textId="77777777" w:rsidR="005D1ADF" w:rsidRDefault="005D1ADF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0BA3CBF5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</w:t>
      </w:r>
    </w:p>
    <w:p w14:paraId="167D0B48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56268C37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1FDE09A0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2AD8CA1E" w14:textId="7AB0AB97" w:rsidR="00303BF4" w:rsidRDefault="00303BF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p w14:paraId="66B3C381" w14:textId="219E427D" w:rsidR="00C704C3" w:rsidRDefault="00C704C3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p w14:paraId="4F69879B" w14:textId="1E84291E" w:rsidR="008B0C38" w:rsidRDefault="008B0C38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p w14:paraId="4F2A1547" w14:textId="1C7F132C" w:rsidR="008B0C38" w:rsidRDefault="008B0C38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p w14:paraId="520F324F" w14:textId="2C09EACD" w:rsidR="008B0C38" w:rsidRDefault="008B0C38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p w14:paraId="138175BE" w14:textId="688EC77F" w:rsidR="008B0C38" w:rsidRDefault="008B0C38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p w14:paraId="48884C4C" w14:textId="2FE3CE6F" w:rsidR="008B0C38" w:rsidRDefault="008B0C38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p w14:paraId="51735576" w14:textId="50A2613D" w:rsidR="008B0C38" w:rsidRDefault="008B0C38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p w14:paraId="0079450B" w14:textId="475A6F58" w:rsidR="008B0C38" w:rsidRDefault="008B0C38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p w14:paraId="736E4D39" w14:textId="77777777" w:rsidR="008B0C38" w:rsidRDefault="008B0C38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  <w:bookmarkStart w:id="1" w:name="_GoBack"/>
      <w:bookmarkEnd w:id="1"/>
    </w:p>
    <w:sectPr w:rsidR="008B0C38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15E89" w14:textId="77777777" w:rsidR="00D60191" w:rsidRDefault="00D60191" w:rsidP="007E22C9">
      <w:r>
        <w:separator/>
      </w:r>
    </w:p>
  </w:endnote>
  <w:endnote w:type="continuationSeparator" w:id="0">
    <w:p w14:paraId="6371416C" w14:textId="77777777" w:rsidR="00D60191" w:rsidRDefault="00D60191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274E2" w14:textId="77777777" w:rsidR="00D60191" w:rsidRDefault="00D60191" w:rsidP="007E22C9">
      <w:r>
        <w:separator/>
      </w:r>
    </w:p>
  </w:footnote>
  <w:footnote w:type="continuationSeparator" w:id="0">
    <w:p w14:paraId="72AE6EAC" w14:textId="77777777" w:rsidR="00D60191" w:rsidRDefault="00D60191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B0D6F40"/>
    <w:multiLevelType w:val="multilevel"/>
    <w:tmpl w:val="FFFFFFFF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C030C4"/>
    <w:multiLevelType w:val="hybridMultilevel"/>
    <w:tmpl w:val="C512E5CC"/>
    <w:lvl w:ilvl="0" w:tplc="2090A98A">
      <w:start w:val="1"/>
      <w:numFmt w:val="upperRoman"/>
      <w:suff w:val="space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455B7"/>
    <w:multiLevelType w:val="hybridMultilevel"/>
    <w:tmpl w:val="2E78FE04"/>
    <w:lvl w:ilvl="0" w:tplc="C52255A6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EAF25F4"/>
    <w:multiLevelType w:val="hybridMultilevel"/>
    <w:tmpl w:val="D78CAC5E"/>
    <w:lvl w:ilvl="0" w:tplc="67D25F28">
      <w:start w:val="1"/>
      <w:numFmt w:val="ordinal"/>
      <w:suff w:val="space"/>
      <w:lvlText w:val="§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0710C4"/>
    <w:multiLevelType w:val="hybridMultilevel"/>
    <w:tmpl w:val="D114743C"/>
    <w:lvl w:ilvl="0" w:tplc="BFF81EA0">
      <w:start w:val="1"/>
      <w:numFmt w:val="ordinal"/>
      <w:suff w:val="space"/>
      <w:lvlText w:val="Art. %1."/>
      <w:lvlJc w:val="left"/>
      <w:pPr>
        <w:ind w:left="720" w:hanging="360"/>
      </w:pPr>
      <w:rPr>
        <w:lang w:val="pt-BR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D7FA0"/>
    <w:multiLevelType w:val="hybridMultilevel"/>
    <w:tmpl w:val="2E78FE04"/>
    <w:lvl w:ilvl="0" w:tplc="C52255A6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85F9D"/>
    <w:multiLevelType w:val="hybridMultilevel"/>
    <w:tmpl w:val="2E78FE04"/>
    <w:lvl w:ilvl="0" w:tplc="C52255A6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64E44"/>
    <w:multiLevelType w:val="hybridMultilevel"/>
    <w:tmpl w:val="2E78FE04"/>
    <w:lvl w:ilvl="0" w:tplc="C52255A6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D2ED9"/>
    <w:multiLevelType w:val="hybridMultilevel"/>
    <w:tmpl w:val="2E78FE04"/>
    <w:lvl w:ilvl="0" w:tplc="C52255A6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E6C5D"/>
    <w:multiLevelType w:val="hybridMultilevel"/>
    <w:tmpl w:val="C512E5CC"/>
    <w:lvl w:ilvl="0" w:tplc="2090A98A">
      <w:start w:val="1"/>
      <w:numFmt w:val="upperRoman"/>
      <w:suff w:val="space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F6589"/>
    <w:multiLevelType w:val="hybridMultilevel"/>
    <w:tmpl w:val="D78CAC5E"/>
    <w:lvl w:ilvl="0" w:tplc="67D25F28">
      <w:start w:val="1"/>
      <w:numFmt w:val="ordinal"/>
      <w:suff w:val="space"/>
      <w:lvlText w:val="§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30" w:hanging="360"/>
      </w:pPr>
    </w:lvl>
    <w:lvl w:ilvl="2" w:tplc="0416001B">
      <w:start w:val="1"/>
      <w:numFmt w:val="lowerRoman"/>
      <w:lvlText w:val="%3."/>
      <w:lvlJc w:val="right"/>
      <w:pPr>
        <w:ind w:left="2150" w:hanging="180"/>
      </w:pPr>
    </w:lvl>
    <w:lvl w:ilvl="3" w:tplc="0416000F">
      <w:start w:val="1"/>
      <w:numFmt w:val="decimal"/>
      <w:lvlText w:val="%4."/>
      <w:lvlJc w:val="left"/>
      <w:pPr>
        <w:ind w:left="2870" w:hanging="360"/>
      </w:pPr>
    </w:lvl>
    <w:lvl w:ilvl="4" w:tplc="04160019">
      <w:start w:val="1"/>
      <w:numFmt w:val="lowerLetter"/>
      <w:lvlText w:val="%5."/>
      <w:lvlJc w:val="left"/>
      <w:pPr>
        <w:ind w:left="3590" w:hanging="360"/>
      </w:pPr>
    </w:lvl>
    <w:lvl w:ilvl="5" w:tplc="0416001B">
      <w:start w:val="1"/>
      <w:numFmt w:val="lowerRoman"/>
      <w:lvlText w:val="%6."/>
      <w:lvlJc w:val="right"/>
      <w:pPr>
        <w:ind w:left="4310" w:hanging="180"/>
      </w:pPr>
    </w:lvl>
    <w:lvl w:ilvl="6" w:tplc="0416000F">
      <w:start w:val="1"/>
      <w:numFmt w:val="decimal"/>
      <w:lvlText w:val="%7."/>
      <w:lvlJc w:val="left"/>
      <w:pPr>
        <w:ind w:left="5030" w:hanging="360"/>
      </w:pPr>
    </w:lvl>
    <w:lvl w:ilvl="7" w:tplc="04160019">
      <w:start w:val="1"/>
      <w:numFmt w:val="lowerLetter"/>
      <w:lvlText w:val="%8."/>
      <w:lvlJc w:val="left"/>
      <w:pPr>
        <w:ind w:left="5750" w:hanging="360"/>
      </w:pPr>
    </w:lvl>
    <w:lvl w:ilvl="8" w:tplc="0416001B">
      <w:start w:val="1"/>
      <w:numFmt w:val="lowerRoman"/>
      <w:lvlText w:val="%9."/>
      <w:lvlJc w:val="right"/>
      <w:pPr>
        <w:ind w:left="6470" w:hanging="180"/>
      </w:pPr>
    </w:lvl>
  </w:abstractNum>
  <w:abstractNum w:abstractNumId="13" w15:restartNumberingAfterBreak="0">
    <w:nsid w:val="7366530D"/>
    <w:multiLevelType w:val="hybridMultilevel"/>
    <w:tmpl w:val="C512E5CC"/>
    <w:lvl w:ilvl="0" w:tplc="2090A98A">
      <w:start w:val="1"/>
      <w:numFmt w:val="upperRoman"/>
      <w:suff w:val="space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669F9"/>
    <w:rsid w:val="00072CAD"/>
    <w:rsid w:val="0007709F"/>
    <w:rsid w:val="0008559A"/>
    <w:rsid w:val="000871A5"/>
    <w:rsid w:val="000A094F"/>
    <w:rsid w:val="000A259B"/>
    <w:rsid w:val="000A49A1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456A"/>
    <w:rsid w:val="00107335"/>
    <w:rsid w:val="00111180"/>
    <w:rsid w:val="00113CE6"/>
    <w:rsid w:val="001308F4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2079"/>
    <w:rsid w:val="00196420"/>
    <w:rsid w:val="00196802"/>
    <w:rsid w:val="001A63D9"/>
    <w:rsid w:val="001A6783"/>
    <w:rsid w:val="001A7EA3"/>
    <w:rsid w:val="001B50BC"/>
    <w:rsid w:val="001C3BC8"/>
    <w:rsid w:val="001C4F4D"/>
    <w:rsid w:val="001C745B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1DF5"/>
    <w:rsid w:val="002A23FF"/>
    <w:rsid w:val="002A51DF"/>
    <w:rsid w:val="002A551A"/>
    <w:rsid w:val="002B42D9"/>
    <w:rsid w:val="002B7732"/>
    <w:rsid w:val="002C7838"/>
    <w:rsid w:val="002D3276"/>
    <w:rsid w:val="002E07B7"/>
    <w:rsid w:val="002E21B1"/>
    <w:rsid w:val="002E7999"/>
    <w:rsid w:val="002E7D65"/>
    <w:rsid w:val="002F5577"/>
    <w:rsid w:val="00303BF4"/>
    <w:rsid w:val="00317974"/>
    <w:rsid w:val="00333419"/>
    <w:rsid w:val="00340EEC"/>
    <w:rsid w:val="00342427"/>
    <w:rsid w:val="003507D7"/>
    <w:rsid w:val="003508F5"/>
    <w:rsid w:val="003559F2"/>
    <w:rsid w:val="00365686"/>
    <w:rsid w:val="00370790"/>
    <w:rsid w:val="003737F5"/>
    <w:rsid w:val="00383161"/>
    <w:rsid w:val="003879AE"/>
    <w:rsid w:val="003A3415"/>
    <w:rsid w:val="003B09C3"/>
    <w:rsid w:val="003B521B"/>
    <w:rsid w:val="003C150E"/>
    <w:rsid w:val="003C3452"/>
    <w:rsid w:val="003C6DE1"/>
    <w:rsid w:val="003D331E"/>
    <w:rsid w:val="003D5BAC"/>
    <w:rsid w:val="003D63BE"/>
    <w:rsid w:val="003E00A2"/>
    <w:rsid w:val="003E6D01"/>
    <w:rsid w:val="003F14BF"/>
    <w:rsid w:val="003F4C5D"/>
    <w:rsid w:val="004164C8"/>
    <w:rsid w:val="0044259C"/>
    <w:rsid w:val="00442F7E"/>
    <w:rsid w:val="004455E5"/>
    <w:rsid w:val="004461F1"/>
    <w:rsid w:val="0044736F"/>
    <w:rsid w:val="00452713"/>
    <w:rsid w:val="00455F26"/>
    <w:rsid w:val="00456FC0"/>
    <w:rsid w:val="00472F3B"/>
    <w:rsid w:val="00472FBB"/>
    <w:rsid w:val="00477BE7"/>
    <w:rsid w:val="0049199F"/>
    <w:rsid w:val="004949AB"/>
    <w:rsid w:val="004A1B48"/>
    <w:rsid w:val="004A4AB6"/>
    <w:rsid w:val="004A587E"/>
    <w:rsid w:val="004A60E9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2F90"/>
    <w:rsid w:val="00553288"/>
    <w:rsid w:val="00561BF8"/>
    <w:rsid w:val="005632AD"/>
    <w:rsid w:val="0056620D"/>
    <w:rsid w:val="0057329D"/>
    <w:rsid w:val="0058380F"/>
    <w:rsid w:val="00584354"/>
    <w:rsid w:val="00584369"/>
    <w:rsid w:val="0059662F"/>
    <w:rsid w:val="005A0AFC"/>
    <w:rsid w:val="005C366A"/>
    <w:rsid w:val="005C6C3B"/>
    <w:rsid w:val="005D1468"/>
    <w:rsid w:val="005D1ADF"/>
    <w:rsid w:val="005D2692"/>
    <w:rsid w:val="005F3D29"/>
    <w:rsid w:val="005F704D"/>
    <w:rsid w:val="00600DD6"/>
    <w:rsid w:val="00601495"/>
    <w:rsid w:val="00611DC2"/>
    <w:rsid w:val="006207B9"/>
    <w:rsid w:val="00626459"/>
    <w:rsid w:val="00632110"/>
    <w:rsid w:val="006571F4"/>
    <w:rsid w:val="0067171E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1ADC"/>
    <w:rsid w:val="006B2D37"/>
    <w:rsid w:val="006C121A"/>
    <w:rsid w:val="006C5378"/>
    <w:rsid w:val="006C56EC"/>
    <w:rsid w:val="006C7CF0"/>
    <w:rsid w:val="006D2BFF"/>
    <w:rsid w:val="006D3E06"/>
    <w:rsid w:val="006F14EC"/>
    <w:rsid w:val="00705FF4"/>
    <w:rsid w:val="00712340"/>
    <w:rsid w:val="00722E5D"/>
    <w:rsid w:val="00740A9D"/>
    <w:rsid w:val="007509AB"/>
    <w:rsid w:val="007740F7"/>
    <w:rsid w:val="00775760"/>
    <w:rsid w:val="007767A2"/>
    <w:rsid w:val="007913F1"/>
    <w:rsid w:val="0079331E"/>
    <w:rsid w:val="007A2CC1"/>
    <w:rsid w:val="007A30D6"/>
    <w:rsid w:val="007A7FC2"/>
    <w:rsid w:val="007B23FC"/>
    <w:rsid w:val="007B26D1"/>
    <w:rsid w:val="007B58FE"/>
    <w:rsid w:val="007B6C99"/>
    <w:rsid w:val="007C285D"/>
    <w:rsid w:val="007C4D25"/>
    <w:rsid w:val="007C6F77"/>
    <w:rsid w:val="007D5450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11CAD"/>
    <w:rsid w:val="008211CF"/>
    <w:rsid w:val="00824730"/>
    <w:rsid w:val="00824AC7"/>
    <w:rsid w:val="00831E38"/>
    <w:rsid w:val="00833B19"/>
    <w:rsid w:val="008379CF"/>
    <w:rsid w:val="00844195"/>
    <w:rsid w:val="00856722"/>
    <w:rsid w:val="008772D4"/>
    <w:rsid w:val="008772D7"/>
    <w:rsid w:val="008865D8"/>
    <w:rsid w:val="00886DAF"/>
    <w:rsid w:val="00890823"/>
    <w:rsid w:val="00894F54"/>
    <w:rsid w:val="00895EC2"/>
    <w:rsid w:val="008B0C38"/>
    <w:rsid w:val="008C3F3D"/>
    <w:rsid w:val="008C59E1"/>
    <w:rsid w:val="008C5EB1"/>
    <w:rsid w:val="008D4A78"/>
    <w:rsid w:val="008F4493"/>
    <w:rsid w:val="008F46D2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72AE"/>
    <w:rsid w:val="00975433"/>
    <w:rsid w:val="00980122"/>
    <w:rsid w:val="00984CE8"/>
    <w:rsid w:val="009A2371"/>
    <w:rsid w:val="009A3DFB"/>
    <w:rsid w:val="009C3810"/>
    <w:rsid w:val="009C77EC"/>
    <w:rsid w:val="009D306D"/>
    <w:rsid w:val="009D333E"/>
    <w:rsid w:val="009E20A6"/>
    <w:rsid w:val="009E58A5"/>
    <w:rsid w:val="009E77C9"/>
    <w:rsid w:val="009F6B19"/>
    <w:rsid w:val="009F7C3A"/>
    <w:rsid w:val="00A05C20"/>
    <w:rsid w:val="00A20F3D"/>
    <w:rsid w:val="00A277A8"/>
    <w:rsid w:val="00A4006E"/>
    <w:rsid w:val="00A4108A"/>
    <w:rsid w:val="00A4135F"/>
    <w:rsid w:val="00A44FA6"/>
    <w:rsid w:val="00A47A0C"/>
    <w:rsid w:val="00A52666"/>
    <w:rsid w:val="00A57414"/>
    <w:rsid w:val="00A665A0"/>
    <w:rsid w:val="00A70765"/>
    <w:rsid w:val="00A77A39"/>
    <w:rsid w:val="00A85C76"/>
    <w:rsid w:val="00A938E4"/>
    <w:rsid w:val="00A9403B"/>
    <w:rsid w:val="00AA0161"/>
    <w:rsid w:val="00AB4165"/>
    <w:rsid w:val="00AB6035"/>
    <w:rsid w:val="00AB6778"/>
    <w:rsid w:val="00AD1853"/>
    <w:rsid w:val="00AD7073"/>
    <w:rsid w:val="00AD7319"/>
    <w:rsid w:val="00AF2BD7"/>
    <w:rsid w:val="00AF3737"/>
    <w:rsid w:val="00B057F8"/>
    <w:rsid w:val="00B06964"/>
    <w:rsid w:val="00B14861"/>
    <w:rsid w:val="00B14B76"/>
    <w:rsid w:val="00B16A34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D4C90"/>
    <w:rsid w:val="00BE6DC5"/>
    <w:rsid w:val="00BF32A9"/>
    <w:rsid w:val="00BF3D2B"/>
    <w:rsid w:val="00C01346"/>
    <w:rsid w:val="00C1076D"/>
    <w:rsid w:val="00C12D11"/>
    <w:rsid w:val="00C13915"/>
    <w:rsid w:val="00C14522"/>
    <w:rsid w:val="00C16521"/>
    <w:rsid w:val="00C31DE6"/>
    <w:rsid w:val="00C370E9"/>
    <w:rsid w:val="00C41497"/>
    <w:rsid w:val="00C41B51"/>
    <w:rsid w:val="00C45F16"/>
    <w:rsid w:val="00C51920"/>
    <w:rsid w:val="00C53F80"/>
    <w:rsid w:val="00C60823"/>
    <w:rsid w:val="00C6756C"/>
    <w:rsid w:val="00C67C35"/>
    <w:rsid w:val="00C704C3"/>
    <w:rsid w:val="00C72CEA"/>
    <w:rsid w:val="00C813DF"/>
    <w:rsid w:val="00C81AA2"/>
    <w:rsid w:val="00C85921"/>
    <w:rsid w:val="00C87546"/>
    <w:rsid w:val="00C91EA2"/>
    <w:rsid w:val="00CA0213"/>
    <w:rsid w:val="00CA1830"/>
    <w:rsid w:val="00CB224A"/>
    <w:rsid w:val="00CB3391"/>
    <w:rsid w:val="00CB35CB"/>
    <w:rsid w:val="00CD0073"/>
    <w:rsid w:val="00CD2BBF"/>
    <w:rsid w:val="00CD597C"/>
    <w:rsid w:val="00CD6A8A"/>
    <w:rsid w:val="00CE32A0"/>
    <w:rsid w:val="00CE3824"/>
    <w:rsid w:val="00CE384F"/>
    <w:rsid w:val="00CE6BD1"/>
    <w:rsid w:val="00D0165A"/>
    <w:rsid w:val="00D02F33"/>
    <w:rsid w:val="00D16829"/>
    <w:rsid w:val="00D20A70"/>
    <w:rsid w:val="00D20C72"/>
    <w:rsid w:val="00D30646"/>
    <w:rsid w:val="00D34461"/>
    <w:rsid w:val="00D35067"/>
    <w:rsid w:val="00D46E1A"/>
    <w:rsid w:val="00D60191"/>
    <w:rsid w:val="00D613B4"/>
    <w:rsid w:val="00D72BE6"/>
    <w:rsid w:val="00D731F0"/>
    <w:rsid w:val="00D77F75"/>
    <w:rsid w:val="00D80C55"/>
    <w:rsid w:val="00DA1E10"/>
    <w:rsid w:val="00DA66EB"/>
    <w:rsid w:val="00DB18D0"/>
    <w:rsid w:val="00DB18E4"/>
    <w:rsid w:val="00DB389C"/>
    <w:rsid w:val="00DB66DF"/>
    <w:rsid w:val="00DC3233"/>
    <w:rsid w:val="00DE2AB2"/>
    <w:rsid w:val="00DF249C"/>
    <w:rsid w:val="00DF509B"/>
    <w:rsid w:val="00DF7588"/>
    <w:rsid w:val="00E0097B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61C23"/>
    <w:rsid w:val="00E63418"/>
    <w:rsid w:val="00E734AE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C71CB"/>
    <w:rsid w:val="00ED10F2"/>
    <w:rsid w:val="00ED1419"/>
    <w:rsid w:val="00ED208F"/>
    <w:rsid w:val="00ED3DBE"/>
    <w:rsid w:val="00ED5A11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3338"/>
    <w:rsid w:val="00F158CE"/>
    <w:rsid w:val="00F215A1"/>
    <w:rsid w:val="00F31F00"/>
    <w:rsid w:val="00F32351"/>
    <w:rsid w:val="00F33D29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7EDC"/>
    <w:rsid w:val="00F967B3"/>
    <w:rsid w:val="00FA59CA"/>
    <w:rsid w:val="00FC2456"/>
    <w:rsid w:val="00FC2CF0"/>
    <w:rsid w:val="00FE00BA"/>
    <w:rsid w:val="00FE0FB2"/>
    <w:rsid w:val="00FE58AF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  <w:style w:type="paragraph" w:customStyle="1" w:styleId="Default">
    <w:name w:val="Default"/>
    <w:rsid w:val="008B0C38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67342-0F97-4987-8A91-EA5BAD09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6</cp:revision>
  <cp:lastPrinted>2022-01-24T14:46:00Z</cp:lastPrinted>
  <dcterms:created xsi:type="dcterms:W3CDTF">2022-10-10T16:33:00Z</dcterms:created>
  <dcterms:modified xsi:type="dcterms:W3CDTF">2022-11-07T19:53:00Z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