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AA22AF" w:rsidRPr="00AA22AF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566A83FB" w:rsidR="008B6680" w:rsidRPr="00AA22AF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Extrao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00FB76E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60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35AC5399" w:rsidR="008B6680" w:rsidRPr="00AA22AF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FB76E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2B12F5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4A9CE564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AA22AF" w:rsidRPr="00AA22AF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AA22AF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AA22AF" w:rsidRPr="00AA22AF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26F01056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AA22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1421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por videoconferência.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12C2EFF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14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10B591B4" w:rsidR="00AD7220" w:rsidRPr="00AA22AF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18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14:paraId="6EFA0F03" w14:textId="77777777" w:rsidR="000759C1" w:rsidRPr="00BF54F5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3091A24" w14:textId="1965BC6B" w:rsidR="000759C1" w:rsidRPr="00AA22AF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AA22AF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41CF5CF6" w14:textId="20088C23" w:rsidR="00D5563B" w:rsidRDefault="00575EC3" w:rsidP="00EB1D33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5EC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Comunicado sobre retorno da Assessoria de Eventos sobre questão incidente na </w:t>
      </w:r>
      <w:bookmarkStart w:id="0" w:name="_Hlk103763471"/>
      <w:r w:rsidRPr="00575EC3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 xml:space="preserve">reunião com as coordenadorias dos cursos de arquitetura e urbanismo realizada no dia 23/05/2022. </w:t>
      </w:r>
      <w:bookmarkEnd w:id="0"/>
    </w:p>
    <w:p w14:paraId="02F4ECC4" w14:textId="079E7C85" w:rsidR="00D46C23" w:rsidRDefault="00CC7E7D" w:rsidP="00EB1D33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Apresentação da </w:t>
      </w:r>
      <w:r w:rsidRPr="00CC7E7D">
        <w:rPr>
          <w:rFonts w:ascii="Times New Roman" w:eastAsia="Times New Roman" w:hAnsi="Times New Roman"/>
          <w:color w:val="000000" w:themeColor="text1"/>
          <w:sz w:val="20"/>
          <w:szCs w:val="20"/>
        </w:rPr>
        <w:t>Minuta de Termo de Cooperação Técnica - CAU.MG e IPPE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conforme solicitado pelo Gerente Geral em e-mail no dia 15/06/2022.</w:t>
      </w:r>
    </w:p>
    <w:p w14:paraId="04872F64" w14:textId="4BE1F81F" w:rsidR="008E3607" w:rsidRPr="008E3607" w:rsidRDefault="008E3607" w:rsidP="008E360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Comunicado da Gerência Jurídica sobre o atual momento da tramitação dos processos judiciais de egressos EAD (conforme e-mail do Gerente Geral em 18/07/2022). </w:t>
      </w:r>
    </w:p>
    <w:p w14:paraId="7BC09960" w14:textId="300AAF63" w:rsidR="008E3607" w:rsidRPr="008E3607" w:rsidRDefault="008E3607" w:rsidP="008E360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Conhecimento da DELIBERACAO_CEF_036_2022 encaminahda à CEF-CAU/MG em 15/07/2022.</w:t>
      </w:r>
    </w:p>
    <w:p w14:paraId="73B17CC3" w14:textId="73A5DEAB" w:rsidR="008E3607" w:rsidRDefault="008E3607" w:rsidP="0065199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Conhecimento da Deliberação da CEP Nº 192.3.2/2022- CAU/MG em resposta à CEF-CAU/MG sobre a deliberação da CEF-CAU/MG, DCEF-CAU/MG n° 157.3.9/2022, que ratifica o entendimento do CAU/RS manifestado pela Deliberação Plenária DPO/RS N° 1.394/2021, e encaminha seu conteúdo para a CEP-CAU/MG para conhecimento e eventuais providências;</w:t>
      </w:r>
    </w:p>
    <w:p w14:paraId="3D5C2FD8" w14:textId="14A456B3" w:rsidR="00D96B76" w:rsidRPr="00651997" w:rsidRDefault="00D96B76" w:rsidP="00651997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4246A">
        <w:rPr>
          <w:rFonts w:ascii="Times New Roman" w:eastAsia="Times New Roman" w:hAnsi="Times New Roman"/>
          <w:color w:val="000000" w:themeColor="text1"/>
          <w:sz w:val="20"/>
          <w:szCs w:val="20"/>
        </w:rPr>
        <w:t>Conhecimento DELIBERAÇÃO Nº 0232022 – CEF-CAUBR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10D0602A" w14:textId="77777777" w:rsidR="001662D3" w:rsidRPr="00AA22AF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1DBF2B68" w:rsidR="00BB61FB" w:rsidRPr="00AA22AF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9</w:t>
      </w: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37394B38" w:rsidR="00573521" w:rsidRPr="008E360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1" w:name="_Hlk84844689"/>
      <w:bookmarkStart w:id="2" w:name="_Hlk92449267"/>
      <w:bookmarkStart w:id="3" w:name="_Hlk84844705"/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Homologação dos Registros Profissionais efetivados pelo Setor de Registro Profissional do CAU/MG no</w:t>
      </w:r>
      <w:r w:rsidRPr="008E36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mês de </w:t>
      </w:r>
      <w:r w:rsidR="00E95C13"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maio</w:t>
      </w: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E95C13"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1523368</w:t>
      </w:r>
      <w:r w:rsidR="004523C6"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1"/>
      <w:bookmarkEnd w:id="2"/>
    </w:p>
    <w:p w14:paraId="32DF5156" w14:textId="5C9FAEC8" w:rsidR="00573521" w:rsidRPr="008E360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4" w:name="_Hlk84842103"/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4"/>
    </w:p>
    <w:p w14:paraId="14CB18B4" w14:textId="2F70CDE4" w:rsidR="00573521" w:rsidRPr="008E3607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5" w:name="_Hlk84844711"/>
      <w:r w:rsidRPr="008E3607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6" w:name="_Hlk84842118"/>
      <w:r w:rsidRPr="008E3607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6"/>
      <w:r w:rsidRPr="008E3607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5"/>
    </w:p>
    <w:p w14:paraId="0E521678" w14:textId="5DFC5151" w:rsidR="00573521" w:rsidRPr="008E3607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E3607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8E3607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8E3607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8E36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8E3607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8E3607">
        <w:rPr>
          <w:rFonts w:ascii="Times New Roman" w:hAnsi="Times New Roman"/>
          <w:color w:val="000000" w:themeColor="text1"/>
          <w:sz w:val="20"/>
          <w:szCs w:val="20"/>
        </w:rPr>
        <w:t>o Prêmio TCC 2022</w:t>
      </w:r>
      <w:r w:rsidR="008E3607" w:rsidRPr="008E3607">
        <w:rPr>
          <w:rFonts w:ascii="Times New Roman" w:hAnsi="Times New Roman"/>
          <w:color w:val="000000" w:themeColor="text1"/>
          <w:sz w:val="20"/>
          <w:szCs w:val="20"/>
        </w:rPr>
        <w:t xml:space="preserve"> e indicação da Comissão Julgadora</w:t>
      </w:r>
      <w:r w:rsidR="00573521" w:rsidRPr="008E3607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2779E5A" w14:textId="48F92744" w:rsidR="0057352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7" w:name="_Hlk92449403"/>
      <w:r w:rsidRPr="00FB1724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7"/>
    </w:p>
    <w:p w14:paraId="19644907" w14:textId="28DE40EF" w:rsidR="00575EC3" w:rsidRDefault="00575EC3" w:rsidP="00575EC3">
      <w:pPr>
        <w:pStyle w:val="PargrafodaLista"/>
        <w:widowControl w:val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  <w:r w:rsidRPr="00CE3E6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3.6.1.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23A7B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Elaboração de proposta de episódio de podcast conforme definição na reunião conjunta com a CED/MG no dia 07/06/2022 (DELIBERAÇÃO N° 19/2022 – CED – CAU/MG – (203-3.1.2022))</w:t>
      </w:r>
    </w:p>
    <w:p w14:paraId="716DC9C4" w14:textId="77777777" w:rsidR="00575EC3" w:rsidRPr="00FB1724" w:rsidRDefault="00575EC3" w:rsidP="00575EC3">
      <w:pPr>
        <w:pStyle w:val="PargrafodaLista"/>
        <w:widowControl w:val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p w14:paraId="25BDF2E7" w14:textId="48F1F65C" w:rsidR="004523C6" w:rsidRPr="00031E4F" w:rsidRDefault="00D959E4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31E4F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sobre os encaminhamentos</w:t>
      </w:r>
      <w:r w:rsidR="00A8384C" w:rsidRPr="00031E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Pr="00031E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as </w:t>
      </w:r>
      <w:r w:rsidR="00A8384C" w:rsidRPr="00031E4F">
        <w:rPr>
          <w:rFonts w:ascii="Times New Roman" w:eastAsia="Times New Roman" w:hAnsi="Times New Roman"/>
          <w:color w:val="000000" w:themeColor="text1"/>
          <w:sz w:val="20"/>
          <w:szCs w:val="20"/>
        </w:rPr>
        <w:t>mudanças no curso de graduação da IES UNA Belo Horizonte.</w:t>
      </w:r>
    </w:p>
    <w:p w14:paraId="6185385D" w14:textId="5367F70E" w:rsidR="00B3361E" w:rsidRPr="002C6A12" w:rsidRDefault="004523C6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ED7D31" w:themeColor="accent2"/>
          <w:sz w:val="20"/>
          <w:szCs w:val="20"/>
        </w:rPr>
      </w:pPr>
      <w:r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8E3607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24B5E649" w:rsidR="00031E4F" w:rsidRPr="00651997" w:rsidRDefault="00031E4F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eastAsia="Times New Roman" w:hAnsi="Times New Roman"/>
          <w:color w:val="000000" w:themeColor="text1"/>
          <w:sz w:val="20"/>
          <w:szCs w:val="20"/>
        </w:rPr>
        <w:t>Revisão e formalização do procedimento de registro de egressos de cursos de arquitetura e urbanismo EAD.</w:t>
      </w:r>
    </w:p>
    <w:p w14:paraId="5E968B56" w14:textId="3AD32731" w:rsidR="00EB1D33" w:rsidRPr="00651997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3.9.1. </w:t>
      </w:r>
      <w:r w:rsidRPr="00651997">
        <w:rPr>
          <w:rFonts w:ascii="Times New Roman" w:hAnsi="Times New Roman"/>
          <w:color w:val="000000" w:themeColor="text1"/>
          <w:sz w:val="20"/>
          <w:szCs w:val="20"/>
        </w:rPr>
        <w:t>Esclarecimento sobre o procedimento atualmente adotado para o registro de egressos de cursos de arquitetura e urbanismo EAD.</w:t>
      </w:r>
    </w:p>
    <w:p w14:paraId="41CBBDAF" w14:textId="6672AE03" w:rsidR="008E3607" w:rsidRPr="00651997" w:rsidRDefault="008E3607" w:rsidP="0065199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3.9.2.</w:t>
      </w:r>
      <w:r w:rsidRPr="00651997">
        <w:rPr>
          <w:rFonts w:ascii="Times New Roman" w:hAnsi="Times New Roman"/>
          <w:color w:val="000000" w:themeColor="text1"/>
          <w:sz w:val="20"/>
          <w:szCs w:val="20"/>
        </w:rPr>
        <w:t xml:space="preserve"> Resposta aos questionamentos sobre registros de diplomados de cursos EAD e caso da solicitante ROBERTA DE OLIVEIRA FAJARDO NETO, protocolo n° 1503815/2022.</w:t>
      </w:r>
    </w:p>
    <w:p w14:paraId="7345F8F7" w14:textId="480120DE" w:rsidR="00F01022" w:rsidRDefault="00F01022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01022">
        <w:rPr>
          <w:rFonts w:ascii="Times New Roman" w:hAnsi="Times New Roman"/>
          <w:color w:val="000000" w:themeColor="text1"/>
          <w:sz w:val="20"/>
          <w:szCs w:val="20"/>
        </w:rPr>
        <w:t>Apresentação pela GEPLAN/MG de documentação referente à 2ª Revisão do Plano de Ação para o</w:t>
      </w:r>
      <w:r w:rsidRPr="00C65E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01022">
        <w:rPr>
          <w:rFonts w:ascii="Times New Roman" w:hAnsi="Times New Roman"/>
          <w:color w:val="000000" w:themeColor="text1"/>
          <w:sz w:val="20"/>
          <w:szCs w:val="20"/>
        </w:rPr>
        <w:t>triênio 2021-2023 aprovada na 126ª reunião plenária do CAU/MG (Encaminhada pela GEPLAN/MG por e-mail em 31/05/2022).</w:t>
      </w:r>
    </w:p>
    <w:p w14:paraId="765BBC63" w14:textId="602190D2" w:rsidR="0007356E" w:rsidRPr="00651997" w:rsidRDefault="006E0528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Caso de conflito de informações na documentação da UNA-Belo Horizonte, gerando imprecisão na identificação de reconhecimento do curso. </w:t>
      </w:r>
    </w:p>
    <w:p w14:paraId="02BDB577" w14:textId="32CDCEC7" w:rsidR="006E0528" w:rsidRPr="00651997" w:rsidRDefault="003175D5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hAnsi="Times New Roman"/>
          <w:color w:val="000000" w:themeColor="text1"/>
          <w:sz w:val="20"/>
          <w:szCs w:val="20"/>
        </w:rPr>
        <w:t xml:space="preserve"> Caso de ausência de informação especificando o n° MEC do Curso UNA-Bom Despacho, gerando imprecisão na identificação de reconhecimento do curso, considerando a existência de dois cursos para o mesmo endereço.</w:t>
      </w:r>
    </w:p>
    <w:p w14:paraId="385729F6" w14:textId="77777777" w:rsidR="0007356E" w:rsidRPr="00651997" w:rsidRDefault="0007356E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1997">
        <w:rPr>
          <w:rFonts w:ascii="Times New Roman" w:hAnsi="Times New Roman"/>
          <w:color w:val="000000" w:themeColor="text1"/>
          <w:sz w:val="20"/>
          <w:szCs w:val="20"/>
        </w:rPr>
        <w:t>Análise do Caso do profissional Leonardo encaminhado por e-mail no dia 21/06/2022.</w:t>
      </w:r>
    </w:p>
    <w:p w14:paraId="7C9E4E9C" w14:textId="50B04833" w:rsidR="009B7A12" w:rsidRPr="009B7A12" w:rsidRDefault="009B7A12" w:rsidP="009B7A12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B7A12">
        <w:rPr>
          <w:rFonts w:ascii="Times New Roman" w:hAnsi="Times New Roman"/>
          <w:color w:val="000000" w:themeColor="text1"/>
          <w:sz w:val="20"/>
          <w:szCs w:val="20"/>
        </w:rPr>
        <w:t>Solicitação da CED-CAU/MG através da DELIBERAÇÃO N° 20/2022 – CED – CAU/MG – (204-4.1.2022) - (Protocolo SICCAU n° 1555240/2022).</w:t>
      </w:r>
    </w:p>
    <w:p w14:paraId="48465F35" w14:textId="18FBCA95" w:rsidR="0007356E" w:rsidRPr="002C6A12" w:rsidRDefault="009B7A12" w:rsidP="00C436B0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ED7D31" w:themeColor="accent2"/>
          <w:sz w:val="20"/>
          <w:szCs w:val="20"/>
        </w:rPr>
      </w:pPr>
      <w:r w:rsidRPr="002C6A12">
        <w:rPr>
          <w:rFonts w:ascii="Times New Roman" w:hAnsi="Times New Roman"/>
          <w:color w:val="ED7D31" w:themeColor="accent2"/>
          <w:sz w:val="20"/>
          <w:szCs w:val="20"/>
        </w:rPr>
        <w:t xml:space="preserve"> </w:t>
      </w:r>
      <w:r w:rsidRPr="00651997">
        <w:rPr>
          <w:rFonts w:ascii="Times New Roman" w:hAnsi="Times New Roman"/>
          <w:color w:val="000000" w:themeColor="text1"/>
          <w:sz w:val="20"/>
          <w:szCs w:val="20"/>
        </w:rPr>
        <w:t>Aprovação do Relatório Semestral da CEF-CAU/MG para envio à GEPLAN/MG, conforme solicitação por e-mail e protocolo (1556563/2022) encaminhados em 24/06/2022.</w:t>
      </w:r>
    </w:p>
    <w:bookmarkEnd w:id="3"/>
    <w:p w14:paraId="286524FE" w14:textId="12CCEA43" w:rsidR="00EE2FAB" w:rsidRPr="00FB1724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B1724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FB1724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0F9" w14:textId="77777777" w:rsidR="00C81FF7" w:rsidRDefault="00C81FF7" w:rsidP="00EE4FDD">
      <w:r>
        <w:separator/>
      </w:r>
    </w:p>
  </w:endnote>
  <w:endnote w:type="continuationSeparator" w:id="0">
    <w:p w14:paraId="2F410BB2" w14:textId="77777777" w:rsidR="00C81FF7" w:rsidRDefault="00C81FF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99F7" w14:textId="77777777" w:rsidR="00C81FF7" w:rsidRDefault="00C81FF7" w:rsidP="00EE4FDD">
      <w:r>
        <w:separator/>
      </w:r>
    </w:p>
  </w:footnote>
  <w:footnote w:type="continuationSeparator" w:id="0">
    <w:p w14:paraId="7B1D8025" w14:textId="77777777" w:rsidR="00C81FF7" w:rsidRDefault="00C81FF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00000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00000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DE7C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0"/>
  </w:num>
  <w:num w:numId="2" w16cid:durableId="1739012175">
    <w:abstractNumId w:val="11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3"/>
  </w:num>
  <w:num w:numId="6" w16cid:durableId="406536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5"/>
  </w:num>
  <w:num w:numId="8" w16cid:durableId="1110004552">
    <w:abstractNumId w:val="9"/>
  </w:num>
  <w:num w:numId="9" w16cid:durableId="191771839">
    <w:abstractNumId w:val="7"/>
  </w:num>
  <w:num w:numId="10" w16cid:durableId="1291476198">
    <w:abstractNumId w:val="6"/>
  </w:num>
  <w:num w:numId="11" w16cid:durableId="2116558079">
    <w:abstractNumId w:val="4"/>
  </w:num>
  <w:num w:numId="12" w16cid:durableId="368459287">
    <w:abstractNumId w:val="2"/>
  </w:num>
  <w:num w:numId="13" w16cid:durableId="779765006">
    <w:abstractNumId w:val="1"/>
  </w:num>
  <w:num w:numId="14" w16cid:durableId="61251939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113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2DB5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402D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A473B"/>
    <w:rsid w:val="004B1CD9"/>
    <w:rsid w:val="004B24FB"/>
    <w:rsid w:val="004B7192"/>
    <w:rsid w:val="004B796E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75EC3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997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3607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B7A12"/>
    <w:rsid w:val="009C043F"/>
    <w:rsid w:val="009C1F1E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4247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6A8A"/>
    <w:rsid w:val="00A76C63"/>
    <w:rsid w:val="00A81AFA"/>
    <w:rsid w:val="00A8384C"/>
    <w:rsid w:val="00A85341"/>
    <w:rsid w:val="00A92BCB"/>
    <w:rsid w:val="00A93712"/>
    <w:rsid w:val="00A976A9"/>
    <w:rsid w:val="00AA22AF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95DDA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BF54F5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1FF7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B5DC1"/>
    <w:rsid w:val="00CC0CD4"/>
    <w:rsid w:val="00CC3FE6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6B76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95C13"/>
    <w:rsid w:val="00EA0914"/>
    <w:rsid w:val="00EB1D33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6BB8"/>
    <w:rsid w:val="00EF79A7"/>
    <w:rsid w:val="00F0045B"/>
    <w:rsid w:val="00F01022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B76EB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14</cp:revision>
  <cp:lastPrinted>2021-05-18T15:41:00Z</cp:lastPrinted>
  <dcterms:created xsi:type="dcterms:W3CDTF">2022-05-23T11:29:00Z</dcterms:created>
  <dcterms:modified xsi:type="dcterms:W3CDTF">2022-07-26T17:04:00Z</dcterms:modified>
</cp:coreProperties>
</file>