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F426FD" w:rsidRPr="00420708" w14:paraId="30E6E7DD"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6479D495" w14:textId="77777777" w:rsidR="00BF3DE2" w:rsidRPr="00420708" w:rsidRDefault="00BF3DE2" w:rsidP="00BF3DE2">
            <w:pPr>
              <w:spacing w:line="276" w:lineRule="auto"/>
              <w:rPr>
                <w:rFonts w:ascii="Times New Roman" w:hAnsi="Times New Roman" w:cs="Times New Roman"/>
                <w:b/>
                <w:color w:val="000000" w:themeColor="text1"/>
                <w:sz w:val="20"/>
                <w:szCs w:val="20"/>
              </w:rPr>
            </w:pPr>
            <w:r w:rsidRPr="00420708">
              <w:rPr>
                <w:rFonts w:ascii="Times New Roman" w:hAnsi="Times New Roman" w:cs="Times New Roman"/>
                <w:b/>
                <w:caps/>
                <w:color w:val="000000" w:themeColor="text1"/>
                <w:sz w:val="20"/>
                <w:szCs w:val="20"/>
                <w:lang w:val="pt-BR"/>
              </w:rPr>
              <w:br w:type="page"/>
            </w:r>
            <w:r w:rsidRPr="00420708">
              <w:rPr>
                <w:rFonts w:ascii="Times New Roman" w:hAnsi="Times New Roman" w:cs="Times New Roman"/>
                <w:b/>
                <w:color w:val="000000" w:themeColor="text1"/>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30DD327E" w14:textId="633B807F" w:rsidR="00BF3DE2" w:rsidRPr="00420708" w:rsidRDefault="00764922" w:rsidP="00AF4D12">
            <w:pPr>
              <w:spacing w:line="276" w:lineRule="auto"/>
              <w:rPr>
                <w:rFonts w:ascii="Times New Roman" w:hAnsi="Times New Roman" w:cs="Times New Roman"/>
                <w:color w:val="000000" w:themeColor="text1"/>
                <w:sz w:val="20"/>
                <w:szCs w:val="20"/>
                <w:lang w:val="pt-BR"/>
              </w:rPr>
            </w:pPr>
            <w:r w:rsidRPr="00420708">
              <w:rPr>
                <w:rFonts w:ascii="Times New Roman" w:hAnsi="Times New Roman" w:cs="Times New Roman"/>
                <w:color w:val="000000" w:themeColor="text1"/>
                <w:sz w:val="20"/>
                <w:szCs w:val="20"/>
                <w:lang w:val="pt-BR"/>
              </w:rPr>
              <w:t>1</w:t>
            </w:r>
            <w:r w:rsidR="001614F5" w:rsidRPr="00420708">
              <w:rPr>
                <w:rFonts w:ascii="Times New Roman" w:hAnsi="Times New Roman" w:cs="Times New Roman"/>
                <w:color w:val="000000" w:themeColor="text1"/>
                <w:sz w:val="20"/>
                <w:szCs w:val="20"/>
                <w:lang w:val="pt-BR"/>
              </w:rPr>
              <w:t>5</w:t>
            </w:r>
            <w:r w:rsidR="00B1059E" w:rsidRPr="00420708">
              <w:rPr>
                <w:rFonts w:ascii="Times New Roman" w:hAnsi="Times New Roman" w:cs="Times New Roman"/>
                <w:color w:val="000000" w:themeColor="text1"/>
                <w:sz w:val="20"/>
                <w:szCs w:val="20"/>
                <w:lang w:val="pt-BR"/>
              </w:rPr>
              <w:t>9</w:t>
            </w:r>
            <w:r w:rsidR="00230884" w:rsidRPr="00420708">
              <w:rPr>
                <w:rFonts w:ascii="Times New Roman" w:hAnsi="Times New Roman" w:cs="Times New Roman"/>
                <w:color w:val="000000" w:themeColor="text1"/>
                <w:sz w:val="20"/>
                <w:szCs w:val="20"/>
                <w:lang w:val="pt-BR"/>
              </w:rPr>
              <w:t>-</w:t>
            </w:r>
            <w:r w:rsidR="006C3103">
              <w:rPr>
                <w:rFonts w:ascii="Times New Roman" w:hAnsi="Times New Roman" w:cs="Times New Roman"/>
                <w:color w:val="000000" w:themeColor="text1"/>
                <w:sz w:val="20"/>
                <w:szCs w:val="20"/>
                <w:lang w:val="pt-BR"/>
              </w:rPr>
              <w:t>3</w:t>
            </w:r>
            <w:r w:rsidR="00420708" w:rsidRPr="00420708">
              <w:rPr>
                <w:rFonts w:ascii="Times New Roman" w:hAnsi="Times New Roman" w:cs="Times New Roman"/>
                <w:color w:val="000000" w:themeColor="text1"/>
                <w:sz w:val="20"/>
                <w:szCs w:val="20"/>
                <w:lang w:val="pt-BR"/>
              </w:rPr>
              <w:t>.1</w:t>
            </w:r>
            <w:r w:rsidR="006C3103">
              <w:rPr>
                <w:rFonts w:ascii="Times New Roman" w:hAnsi="Times New Roman" w:cs="Times New Roman"/>
                <w:color w:val="000000" w:themeColor="text1"/>
                <w:sz w:val="20"/>
                <w:szCs w:val="20"/>
                <w:lang w:val="pt-BR"/>
              </w:rPr>
              <w:t>5</w:t>
            </w:r>
            <w:r w:rsidR="00420708" w:rsidRPr="00420708">
              <w:rPr>
                <w:rFonts w:ascii="Times New Roman" w:hAnsi="Times New Roman" w:cs="Times New Roman"/>
                <w:color w:val="000000" w:themeColor="text1"/>
                <w:sz w:val="20"/>
                <w:szCs w:val="20"/>
                <w:lang w:val="pt-BR"/>
              </w:rPr>
              <w:t>/2022</w:t>
            </w:r>
          </w:p>
        </w:tc>
      </w:tr>
      <w:tr w:rsidR="00F426FD" w:rsidRPr="00420708" w14:paraId="2D6AC5C0"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2559C5D4" w14:textId="77777777" w:rsidR="00BF3DE2" w:rsidRPr="00420708" w:rsidRDefault="00BF3DE2" w:rsidP="00BF3DE2">
            <w:pPr>
              <w:spacing w:line="276" w:lineRule="auto"/>
              <w:rPr>
                <w:rFonts w:ascii="Times New Roman" w:hAnsi="Times New Roman" w:cs="Times New Roman"/>
                <w:b/>
                <w:color w:val="000000" w:themeColor="text1"/>
                <w:sz w:val="20"/>
                <w:szCs w:val="20"/>
                <w:lang w:val="pt-BR"/>
              </w:rPr>
            </w:pPr>
            <w:r w:rsidRPr="00420708">
              <w:rPr>
                <w:rFonts w:ascii="Times New Roman" w:hAnsi="Times New Roman" w:cs="Times New Roman"/>
                <w:b/>
                <w:color w:val="000000" w:themeColor="text1"/>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000726DE" w14:textId="65A90DAC" w:rsidR="00BF3DE2" w:rsidRPr="00420708" w:rsidRDefault="006C3103" w:rsidP="00BF3DE2">
            <w:pPr>
              <w:spacing w:line="276" w:lineRule="auto"/>
              <w:rPr>
                <w:rFonts w:ascii="Times New Roman" w:hAnsi="Times New Roman" w:cs="Times New Roman"/>
                <w:color w:val="000000" w:themeColor="text1"/>
                <w:sz w:val="20"/>
                <w:szCs w:val="20"/>
                <w:lang w:val="pt-BR"/>
              </w:rPr>
            </w:pPr>
            <w:r>
              <w:rPr>
                <w:rFonts w:ascii="Times New Roman" w:eastAsia="Times New Roman" w:hAnsi="Times New Roman" w:cs="Times New Roman"/>
                <w:color w:val="000000" w:themeColor="text1"/>
                <w:sz w:val="20"/>
                <w:szCs w:val="20"/>
                <w:lang w:val="pt-BR" w:eastAsia="pt-BR"/>
              </w:rPr>
              <w:t>GEPLAN-CAU/MG</w:t>
            </w:r>
          </w:p>
        </w:tc>
      </w:tr>
      <w:tr w:rsidR="00F426FD" w:rsidRPr="00420708" w14:paraId="61F9B1D2"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74312BF1" w14:textId="77777777" w:rsidR="00BF3DE2" w:rsidRPr="00420708" w:rsidRDefault="00BF3DE2" w:rsidP="00BF3DE2">
            <w:pPr>
              <w:spacing w:line="276" w:lineRule="auto"/>
              <w:rPr>
                <w:rFonts w:ascii="Times New Roman" w:hAnsi="Times New Roman" w:cs="Times New Roman"/>
                <w:b/>
                <w:color w:val="000000" w:themeColor="text1"/>
                <w:sz w:val="20"/>
                <w:szCs w:val="20"/>
                <w:lang w:val="pt-BR"/>
              </w:rPr>
            </w:pPr>
            <w:r w:rsidRPr="00420708">
              <w:rPr>
                <w:rFonts w:ascii="Times New Roman" w:hAnsi="Times New Roman" w:cs="Times New Roman"/>
                <w:b/>
                <w:color w:val="000000" w:themeColor="text1"/>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1D6FB82F" w14:textId="5C223454" w:rsidR="00BF3DE2" w:rsidRPr="00420708" w:rsidRDefault="006C3103" w:rsidP="003828AB">
            <w:pPr>
              <w:spacing w:line="276" w:lineRule="auto"/>
              <w:rPr>
                <w:rFonts w:ascii="Times New Roman" w:hAnsi="Times New Roman" w:cs="Times New Roman"/>
                <w:color w:val="000000" w:themeColor="text1"/>
                <w:sz w:val="20"/>
                <w:szCs w:val="20"/>
                <w:lang w:val="pt-BR"/>
              </w:rPr>
            </w:pPr>
            <w:r>
              <w:rPr>
                <w:rFonts w:ascii="Times New Roman" w:eastAsia="Times New Roman" w:hAnsi="Times New Roman" w:cs="Times New Roman"/>
                <w:color w:val="000000" w:themeColor="text1"/>
                <w:sz w:val="20"/>
                <w:szCs w:val="20"/>
                <w:lang w:val="pt-BR" w:eastAsia="pt-BR"/>
              </w:rPr>
              <w:t>Aprovação do Relatório Semestral da CEF-CAU/MG e encaminhamento para a GEPLAN-CAU/MG.</w:t>
            </w:r>
          </w:p>
        </w:tc>
      </w:tr>
      <w:tr w:rsidR="00F426FD" w:rsidRPr="00420708" w14:paraId="67436AC8" w14:textId="77777777" w:rsidTr="00BF3DE2">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327C1D2" w14:textId="77777777" w:rsidR="00BF3DE2" w:rsidRPr="00420708" w:rsidRDefault="00BF3DE2" w:rsidP="00BF3DE2">
            <w:pPr>
              <w:spacing w:line="276" w:lineRule="auto"/>
              <w:jc w:val="center"/>
              <w:rPr>
                <w:rFonts w:ascii="Times New Roman" w:hAnsi="Times New Roman" w:cs="Times New Roman"/>
                <w:b/>
                <w:color w:val="808080" w:themeColor="background1" w:themeShade="80"/>
                <w:sz w:val="20"/>
                <w:szCs w:val="20"/>
                <w:lang w:val="pt-BR"/>
              </w:rPr>
            </w:pPr>
          </w:p>
        </w:tc>
      </w:tr>
      <w:tr w:rsidR="00F426FD" w:rsidRPr="00420708" w14:paraId="457D2D20" w14:textId="77777777" w:rsidTr="00BF3DE2">
        <w:tc>
          <w:tcPr>
            <w:tcW w:w="9205" w:type="dxa"/>
            <w:gridSpan w:val="2"/>
            <w:tcBorders>
              <w:top w:val="single" w:sz="4" w:space="0" w:color="auto"/>
              <w:left w:val="nil"/>
              <w:bottom w:val="single" w:sz="4" w:space="0" w:color="auto"/>
              <w:right w:val="nil"/>
            </w:tcBorders>
            <w:shd w:val="clear" w:color="auto" w:fill="D9D9D9"/>
            <w:vAlign w:val="center"/>
            <w:hideMark/>
          </w:tcPr>
          <w:p w14:paraId="20645E2A" w14:textId="7A82FAAB" w:rsidR="00BF3DE2" w:rsidRPr="00420708" w:rsidRDefault="00BF3DE2" w:rsidP="0006779A">
            <w:pPr>
              <w:spacing w:line="276" w:lineRule="auto"/>
              <w:jc w:val="center"/>
              <w:rPr>
                <w:rFonts w:ascii="Times New Roman" w:hAnsi="Times New Roman" w:cs="Times New Roman"/>
                <w:b/>
                <w:color w:val="000000" w:themeColor="text1"/>
                <w:sz w:val="20"/>
                <w:szCs w:val="20"/>
                <w:lang w:val="pt-BR"/>
              </w:rPr>
            </w:pPr>
            <w:r w:rsidRPr="00420708">
              <w:rPr>
                <w:rFonts w:ascii="Times New Roman" w:hAnsi="Times New Roman" w:cs="Times New Roman"/>
                <w:b/>
                <w:color w:val="000000" w:themeColor="text1"/>
                <w:sz w:val="20"/>
                <w:szCs w:val="20"/>
                <w:lang w:val="pt-BR"/>
              </w:rPr>
              <w:t>DELIBERAÇÃO DA COMISSÃO DE ENSIN</w:t>
            </w:r>
            <w:r w:rsidR="008B57BE" w:rsidRPr="00420708">
              <w:rPr>
                <w:rFonts w:ascii="Times New Roman" w:hAnsi="Times New Roman" w:cs="Times New Roman"/>
                <w:b/>
                <w:color w:val="000000" w:themeColor="text1"/>
                <w:sz w:val="20"/>
                <w:szCs w:val="20"/>
                <w:lang w:val="pt-BR"/>
              </w:rPr>
              <w:t xml:space="preserve">O E FORMAÇÃO D.CEF-CAU/MG Nº </w:t>
            </w:r>
            <w:r w:rsidR="00AF4D12" w:rsidRPr="00420708">
              <w:rPr>
                <w:rFonts w:ascii="Times New Roman" w:hAnsi="Times New Roman" w:cs="Times New Roman"/>
                <w:b/>
                <w:color w:val="000000" w:themeColor="text1"/>
                <w:sz w:val="20"/>
                <w:szCs w:val="20"/>
                <w:lang w:val="pt-BR"/>
              </w:rPr>
              <w:t>1</w:t>
            </w:r>
            <w:r w:rsidR="001614F5" w:rsidRPr="00420708">
              <w:rPr>
                <w:rFonts w:ascii="Times New Roman" w:hAnsi="Times New Roman" w:cs="Times New Roman"/>
                <w:b/>
                <w:color w:val="000000" w:themeColor="text1"/>
                <w:sz w:val="20"/>
                <w:szCs w:val="20"/>
                <w:lang w:val="pt-BR"/>
              </w:rPr>
              <w:t>5</w:t>
            </w:r>
            <w:r w:rsidR="00B1059E" w:rsidRPr="00420708">
              <w:rPr>
                <w:rFonts w:ascii="Times New Roman" w:hAnsi="Times New Roman" w:cs="Times New Roman"/>
                <w:b/>
                <w:color w:val="000000" w:themeColor="text1"/>
                <w:sz w:val="20"/>
                <w:szCs w:val="20"/>
                <w:lang w:val="pt-BR"/>
              </w:rPr>
              <w:t>9</w:t>
            </w:r>
            <w:r w:rsidR="00764922" w:rsidRPr="00420708">
              <w:rPr>
                <w:rFonts w:ascii="Times New Roman" w:hAnsi="Times New Roman" w:cs="Times New Roman"/>
                <w:b/>
                <w:color w:val="000000" w:themeColor="text1"/>
                <w:sz w:val="20"/>
                <w:szCs w:val="20"/>
                <w:lang w:val="pt-BR"/>
              </w:rPr>
              <w:t>.3.</w:t>
            </w:r>
            <w:r w:rsidR="006C3103">
              <w:rPr>
                <w:rFonts w:ascii="Times New Roman" w:hAnsi="Times New Roman" w:cs="Times New Roman"/>
                <w:b/>
                <w:color w:val="000000" w:themeColor="text1"/>
                <w:sz w:val="20"/>
                <w:szCs w:val="20"/>
                <w:lang w:val="pt-BR"/>
              </w:rPr>
              <w:t>15</w:t>
            </w:r>
            <w:r w:rsidR="00764922" w:rsidRPr="00420708">
              <w:rPr>
                <w:rFonts w:ascii="Times New Roman" w:hAnsi="Times New Roman" w:cs="Times New Roman"/>
                <w:b/>
                <w:color w:val="000000" w:themeColor="text1"/>
                <w:sz w:val="20"/>
                <w:szCs w:val="20"/>
                <w:lang w:val="pt-BR"/>
              </w:rPr>
              <w:t>-202</w:t>
            </w:r>
            <w:r w:rsidR="00BA26AB" w:rsidRPr="00420708">
              <w:rPr>
                <w:rFonts w:ascii="Times New Roman" w:hAnsi="Times New Roman" w:cs="Times New Roman"/>
                <w:b/>
                <w:color w:val="000000" w:themeColor="text1"/>
                <w:sz w:val="20"/>
                <w:szCs w:val="20"/>
                <w:lang w:val="pt-BR"/>
              </w:rPr>
              <w:t>2</w:t>
            </w:r>
          </w:p>
        </w:tc>
      </w:tr>
    </w:tbl>
    <w:p w14:paraId="6E39037B" w14:textId="77777777" w:rsidR="00BF3DE2" w:rsidRPr="00420708" w:rsidRDefault="00BF3DE2" w:rsidP="00BF3DE2">
      <w:pPr>
        <w:ind w:left="3969"/>
        <w:jc w:val="both"/>
        <w:rPr>
          <w:rFonts w:ascii="Times New Roman" w:hAnsi="Times New Roman" w:cs="Times New Roman"/>
          <w:i/>
          <w:color w:val="808080" w:themeColor="background1" w:themeShade="80"/>
          <w:sz w:val="20"/>
          <w:szCs w:val="20"/>
          <w:lang w:val="pt-BR"/>
        </w:rPr>
      </w:pPr>
    </w:p>
    <w:p w14:paraId="7FF983A6" w14:textId="626931D4" w:rsidR="00F426FD" w:rsidRPr="00420708" w:rsidRDefault="00F426FD" w:rsidP="00420708">
      <w:pPr>
        <w:spacing w:after="240"/>
        <w:jc w:val="both"/>
        <w:rPr>
          <w:rFonts w:ascii="Times New Roman" w:hAnsi="Times New Roman" w:cs="Times New Roman"/>
          <w:color w:val="000000" w:themeColor="text1"/>
          <w:sz w:val="20"/>
          <w:szCs w:val="20"/>
          <w:lang w:val="pt-BR"/>
        </w:rPr>
      </w:pPr>
      <w:r w:rsidRPr="00420708">
        <w:rPr>
          <w:rFonts w:ascii="Times New Roman" w:hAnsi="Times New Roman" w:cs="Times New Roman"/>
          <w:color w:val="000000" w:themeColor="text1"/>
          <w:sz w:val="20"/>
          <w:szCs w:val="20"/>
          <w:lang w:val="pt-BR"/>
        </w:rPr>
        <w:t xml:space="preserve">A COMISSÃO PERMANENTE DE ENSINO E FORMAÇÃO DO CAU/MG – CEF-CAU/MG, </w:t>
      </w:r>
      <w:r w:rsidR="00D75669" w:rsidRPr="00D17083">
        <w:rPr>
          <w:rFonts w:ascii="Times New Roman" w:hAnsi="Times New Roman" w:cs="Times New Roman"/>
          <w:color w:val="000000" w:themeColor="text1"/>
          <w:sz w:val="20"/>
          <w:szCs w:val="20"/>
          <w:lang w:val="pt-BR"/>
        </w:rPr>
        <w:t xml:space="preserve">em reunião </w:t>
      </w:r>
      <w:r w:rsidR="00D75669">
        <w:rPr>
          <w:rFonts w:ascii="Times New Roman" w:hAnsi="Times New Roman" w:cs="Times New Roman"/>
          <w:color w:val="000000" w:themeColor="text1"/>
          <w:sz w:val="20"/>
          <w:szCs w:val="20"/>
          <w:lang w:val="pt-BR"/>
        </w:rPr>
        <w:t>extra</w:t>
      </w:r>
      <w:r w:rsidR="00D75669" w:rsidRPr="008A3D42">
        <w:rPr>
          <w:rFonts w:ascii="Times New Roman" w:hAnsi="Times New Roman" w:cs="Times New Roman"/>
          <w:color w:val="000000" w:themeColor="text1"/>
          <w:sz w:val="20"/>
          <w:szCs w:val="20"/>
          <w:lang w:val="pt-BR"/>
        </w:rPr>
        <w:t>ordinária no dia 07 de julho de 2022,</w:t>
      </w:r>
      <w:r w:rsidR="00D75669" w:rsidRPr="00D17083">
        <w:rPr>
          <w:rFonts w:ascii="Times New Roman" w:hAnsi="Times New Roman" w:cs="Times New Roman"/>
          <w:color w:val="000000" w:themeColor="text1"/>
          <w:sz w:val="20"/>
          <w:szCs w:val="20"/>
          <w:lang w:val="pt-BR"/>
        </w:rPr>
        <w:t xml:space="preserve"> em reunião realizada por videoconferência</w:t>
      </w:r>
      <w:r w:rsidRPr="00D75669">
        <w:rPr>
          <w:rFonts w:ascii="Times New Roman" w:hAnsi="Times New Roman" w:cs="Times New Roman"/>
          <w:color w:val="000000" w:themeColor="text1"/>
          <w:sz w:val="20"/>
          <w:szCs w:val="20"/>
          <w:lang w:val="pt-BR"/>
        </w:rPr>
        <w:t>, no exercício</w:t>
      </w:r>
      <w:r w:rsidRPr="00420708">
        <w:rPr>
          <w:rFonts w:ascii="Times New Roman" w:hAnsi="Times New Roman" w:cs="Times New Roman"/>
          <w:color w:val="000000" w:themeColor="text1"/>
          <w:sz w:val="20"/>
          <w:szCs w:val="20"/>
          <w:lang w:val="pt-BR"/>
        </w:rPr>
        <w:t xml:space="preserve"> das competências e prerrogativas que trata o art. 94 do Regimento Interno aprovado pela Deliberação Plenária nº 0070.6.13/2017, do CAU/MG e homologado pela Deliberação Plenária nº DPABR 0023-</w:t>
      </w:r>
      <w:proofErr w:type="gramStart"/>
      <w:r w:rsidRPr="00420708">
        <w:rPr>
          <w:rFonts w:ascii="Times New Roman" w:hAnsi="Times New Roman" w:cs="Times New Roman"/>
          <w:color w:val="000000" w:themeColor="text1"/>
          <w:sz w:val="20"/>
          <w:szCs w:val="20"/>
          <w:lang w:val="pt-BR"/>
        </w:rPr>
        <w:t>05.A</w:t>
      </w:r>
      <w:proofErr w:type="gramEnd"/>
      <w:r w:rsidRPr="00420708">
        <w:rPr>
          <w:rFonts w:ascii="Times New Roman" w:hAnsi="Times New Roman" w:cs="Times New Roman"/>
          <w:color w:val="000000" w:themeColor="text1"/>
          <w:sz w:val="20"/>
          <w:szCs w:val="20"/>
          <w:lang w:val="pt-BR"/>
        </w:rPr>
        <w:t>/2017, do CAU/BR, e a Lei nº 12.378, de 31 de dezembro de 2010, e:</w:t>
      </w:r>
    </w:p>
    <w:p w14:paraId="5B4F7F7A" w14:textId="5B0326C5" w:rsidR="006C3103" w:rsidRPr="00420708" w:rsidRDefault="0024595F" w:rsidP="00420708">
      <w:pPr>
        <w:suppressLineNumbers/>
        <w:spacing w:before="120" w:after="120"/>
        <w:jc w:val="both"/>
        <w:rPr>
          <w:rFonts w:ascii="Times New Roman" w:hAnsi="Times New Roman" w:cs="Times New Roman"/>
          <w:color w:val="000000" w:themeColor="text1"/>
          <w:sz w:val="20"/>
          <w:szCs w:val="20"/>
          <w:lang w:val="pt-BR"/>
        </w:rPr>
      </w:pPr>
      <w:r w:rsidRPr="00420708">
        <w:rPr>
          <w:rFonts w:ascii="Times New Roman" w:hAnsi="Times New Roman" w:cs="Times New Roman"/>
          <w:color w:val="000000" w:themeColor="text1"/>
          <w:sz w:val="20"/>
          <w:szCs w:val="20"/>
          <w:lang w:val="pt-BR"/>
        </w:rPr>
        <w:t>Considerando o art. 92</w:t>
      </w:r>
      <w:r w:rsidR="00BE382F" w:rsidRPr="00420708">
        <w:rPr>
          <w:rFonts w:ascii="Times New Roman" w:hAnsi="Times New Roman" w:cs="Times New Roman"/>
          <w:color w:val="000000" w:themeColor="text1"/>
          <w:sz w:val="20"/>
          <w:szCs w:val="20"/>
          <w:lang w:val="pt-BR"/>
        </w:rPr>
        <w:t xml:space="preserve"> do Regimento Interno do CAU/MG que dispõe sobre a manifestação dos assuntos de competência das comissões ordinárias mediante ato administrativo da espécie deliberação de comissão;</w:t>
      </w:r>
    </w:p>
    <w:p w14:paraId="39393230" w14:textId="763404F3" w:rsidR="00420708" w:rsidRPr="00420708" w:rsidRDefault="00420708" w:rsidP="00420708">
      <w:pPr>
        <w:widowControl/>
        <w:jc w:val="both"/>
        <w:rPr>
          <w:rFonts w:ascii="Times New Roman" w:hAnsi="Times New Roman" w:cs="Times New Roman"/>
          <w:bCs/>
          <w:color w:val="000000" w:themeColor="text1"/>
          <w:sz w:val="20"/>
          <w:szCs w:val="20"/>
          <w:lang w:val="pt-BR"/>
        </w:rPr>
      </w:pPr>
      <w:r w:rsidRPr="00420708">
        <w:rPr>
          <w:rFonts w:ascii="Times New Roman" w:hAnsi="Times New Roman" w:cs="Times New Roman"/>
          <w:bCs/>
          <w:color w:val="000000" w:themeColor="text1"/>
          <w:sz w:val="20"/>
          <w:szCs w:val="20"/>
          <w:lang w:val="pt-BR"/>
        </w:rPr>
        <w:t xml:space="preserve">Considerando </w:t>
      </w:r>
      <w:r w:rsidR="006C3103">
        <w:rPr>
          <w:rFonts w:ascii="Times New Roman" w:hAnsi="Times New Roman" w:cs="Times New Roman"/>
          <w:bCs/>
          <w:color w:val="000000" w:themeColor="text1"/>
          <w:sz w:val="20"/>
          <w:szCs w:val="20"/>
          <w:lang w:val="pt-BR"/>
        </w:rPr>
        <w:t>o Memorando GEPLAN n° 05/2022 que solicita dados da CEF-CAU/MG para fundamentar o Relatório Semestral 2022 do CAU/</w:t>
      </w:r>
      <w:proofErr w:type="gramStart"/>
      <w:r w:rsidR="006C3103">
        <w:rPr>
          <w:rFonts w:ascii="Times New Roman" w:hAnsi="Times New Roman" w:cs="Times New Roman"/>
          <w:bCs/>
          <w:color w:val="000000" w:themeColor="text1"/>
          <w:sz w:val="20"/>
          <w:szCs w:val="20"/>
          <w:lang w:val="pt-BR"/>
        </w:rPr>
        <w:t xml:space="preserve">MG </w:t>
      </w:r>
      <w:r w:rsidRPr="00420708">
        <w:rPr>
          <w:rFonts w:ascii="Times New Roman" w:hAnsi="Times New Roman" w:cs="Times New Roman"/>
          <w:bCs/>
          <w:color w:val="000000" w:themeColor="text1"/>
          <w:sz w:val="20"/>
          <w:szCs w:val="20"/>
          <w:lang w:val="pt-BR"/>
        </w:rPr>
        <w:t>;</w:t>
      </w:r>
      <w:proofErr w:type="gramEnd"/>
    </w:p>
    <w:p w14:paraId="416DBFD5" w14:textId="77777777" w:rsidR="00420708" w:rsidRPr="00420708" w:rsidRDefault="00420708" w:rsidP="00420708">
      <w:pPr>
        <w:widowControl/>
        <w:jc w:val="both"/>
        <w:rPr>
          <w:rFonts w:ascii="Times New Roman" w:hAnsi="Times New Roman" w:cs="Times New Roman"/>
          <w:bCs/>
          <w:color w:val="000000" w:themeColor="text1"/>
          <w:sz w:val="20"/>
          <w:szCs w:val="20"/>
          <w:lang w:val="pt-BR"/>
        </w:rPr>
      </w:pPr>
    </w:p>
    <w:p w14:paraId="125B19E1" w14:textId="77777777" w:rsidR="00BF3DE2" w:rsidRPr="00420708" w:rsidRDefault="00BF3DE2" w:rsidP="00BC4A7E">
      <w:pPr>
        <w:spacing w:before="160" w:after="160" w:line="300" w:lineRule="auto"/>
        <w:jc w:val="both"/>
        <w:rPr>
          <w:rFonts w:ascii="Times New Roman" w:hAnsi="Times New Roman" w:cs="Times New Roman"/>
          <w:b/>
          <w:color w:val="000000" w:themeColor="text1"/>
          <w:sz w:val="20"/>
          <w:szCs w:val="20"/>
          <w:lang w:val="pt-BR"/>
        </w:rPr>
      </w:pPr>
      <w:r w:rsidRPr="00420708">
        <w:rPr>
          <w:rFonts w:ascii="Times New Roman" w:hAnsi="Times New Roman" w:cs="Times New Roman"/>
          <w:b/>
          <w:color w:val="000000" w:themeColor="text1"/>
          <w:sz w:val="20"/>
          <w:szCs w:val="20"/>
          <w:lang w:val="pt-BR"/>
        </w:rPr>
        <w:t>DELIBEROU:</w:t>
      </w:r>
    </w:p>
    <w:p w14:paraId="404A4C14" w14:textId="77777777" w:rsidR="006C3103" w:rsidRDefault="006C3103" w:rsidP="00420708">
      <w:pPr>
        <w:pStyle w:val="PargrafodaLista"/>
        <w:widowControl/>
        <w:numPr>
          <w:ilvl w:val="0"/>
          <w:numId w:val="25"/>
        </w:numPr>
        <w:spacing w:line="300" w:lineRule="auto"/>
        <w:rPr>
          <w:rFonts w:ascii="Times New Roman" w:hAnsi="Times New Roman" w:cs="Times New Roman"/>
          <w:bCs/>
          <w:color w:val="000000" w:themeColor="text1"/>
          <w:sz w:val="20"/>
          <w:szCs w:val="20"/>
          <w:lang w:val="pt-BR"/>
        </w:rPr>
      </w:pPr>
      <w:r>
        <w:rPr>
          <w:rFonts w:ascii="Times New Roman" w:hAnsi="Times New Roman" w:cs="Times New Roman"/>
          <w:bCs/>
          <w:color w:val="000000" w:themeColor="text1"/>
          <w:sz w:val="20"/>
          <w:szCs w:val="20"/>
          <w:lang w:val="pt-BR"/>
        </w:rPr>
        <w:t>Aprovar o Relatório Semestral da CEF-CAU/MG em anexo.</w:t>
      </w:r>
    </w:p>
    <w:p w14:paraId="4BFC848F" w14:textId="478BB9C9" w:rsidR="00BF3DE2" w:rsidRPr="00420708" w:rsidRDefault="006C3103" w:rsidP="00420708">
      <w:pPr>
        <w:pStyle w:val="PargrafodaLista"/>
        <w:widowControl/>
        <w:numPr>
          <w:ilvl w:val="0"/>
          <w:numId w:val="25"/>
        </w:numPr>
        <w:spacing w:line="300" w:lineRule="auto"/>
        <w:rPr>
          <w:rFonts w:ascii="Times New Roman" w:hAnsi="Times New Roman" w:cs="Times New Roman"/>
          <w:bCs/>
          <w:color w:val="000000" w:themeColor="text1"/>
          <w:sz w:val="20"/>
          <w:szCs w:val="20"/>
          <w:lang w:val="pt-BR"/>
        </w:rPr>
      </w:pPr>
      <w:r>
        <w:rPr>
          <w:rFonts w:ascii="Times New Roman" w:hAnsi="Times New Roman" w:cs="Times New Roman"/>
          <w:bCs/>
          <w:color w:val="000000" w:themeColor="text1"/>
          <w:sz w:val="20"/>
          <w:szCs w:val="20"/>
          <w:lang w:val="pt-BR"/>
        </w:rPr>
        <w:t>Encaminhar o Relatório Semestral da CEF-CAU/MG em anexo</w:t>
      </w:r>
      <w:r w:rsidRPr="00420708">
        <w:rPr>
          <w:rFonts w:ascii="Times New Roman" w:hAnsi="Times New Roman" w:cs="Times New Roman"/>
          <w:bCs/>
          <w:color w:val="000000" w:themeColor="text1"/>
          <w:sz w:val="20"/>
          <w:szCs w:val="20"/>
          <w:lang w:val="pt-BR"/>
        </w:rPr>
        <w:t xml:space="preserve"> </w:t>
      </w:r>
      <w:r>
        <w:rPr>
          <w:rFonts w:ascii="Times New Roman" w:hAnsi="Times New Roman" w:cs="Times New Roman"/>
          <w:bCs/>
          <w:color w:val="000000" w:themeColor="text1"/>
          <w:sz w:val="20"/>
          <w:szCs w:val="20"/>
          <w:lang w:val="pt-BR"/>
        </w:rPr>
        <w:t xml:space="preserve">para a GEPLAN-CAU/MG. </w:t>
      </w: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F426FD" w:rsidRPr="00420708" w14:paraId="4BB0FD22" w14:textId="77777777" w:rsidTr="00420708">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46BC951B" w14:textId="6B67A6CC" w:rsidR="00F426FD" w:rsidRPr="00420708" w:rsidRDefault="00F426FD" w:rsidP="00CA3705">
            <w:pPr>
              <w:spacing w:after="120"/>
              <w:jc w:val="center"/>
              <w:rPr>
                <w:rFonts w:ascii="Times New Roman" w:eastAsia="Times New Roman" w:hAnsi="Times New Roman" w:cs="Times New Roman"/>
                <w:b/>
                <w:bCs/>
                <w:color w:val="000000" w:themeColor="text1"/>
                <w:sz w:val="20"/>
                <w:szCs w:val="20"/>
                <w:lang w:val="pt-BR" w:eastAsia="pt-BR"/>
              </w:rPr>
            </w:pPr>
            <w:r w:rsidRPr="00420708">
              <w:rPr>
                <w:rFonts w:ascii="Times New Roman" w:eastAsia="Times New Roman" w:hAnsi="Times New Roman" w:cs="Times New Roman"/>
                <w:b/>
                <w:bCs/>
                <w:color w:val="000000" w:themeColor="text1"/>
                <w:sz w:val="20"/>
                <w:szCs w:val="20"/>
                <w:lang w:val="pt-BR" w:eastAsia="pt-BR"/>
              </w:rPr>
              <w:t xml:space="preserve">         Folha de Votação DCEF-CAU/MG n° 15</w:t>
            </w:r>
            <w:r w:rsidR="00B1059E" w:rsidRPr="00420708">
              <w:rPr>
                <w:rFonts w:ascii="Times New Roman" w:eastAsia="Times New Roman" w:hAnsi="Times New Roman" w:cs="Times New Roman"/>
                <w:b/>
                <w:bCs/>
                <w:color w:val="000000" w:themeColor="text1"/>
                <w:sz w:val="20"/>
                <w:szCs w:val="20"/>
                <w:lang w:val="pt-BR" w:eastAsia="pt-BR"/>
              </w:rPr>
              <w:t>9</w:t>
            </w:r>
            <w:r w:rsidRPr="00420708">
              <w:rPr>
                <w:rFonts w:ascii="Times New Roman" w:eastAsia="Times New Roman" w:hAnsi="Times New Roman" w:cs="Times New Roman"/>
                <w:b/>
                <w:bCs/>
                <w:color w:val="000000" w:themeColor="text1"/>
                <w:sz w:val="20"/>
                <w:szCs w:val="20"/>
                <w:lang w:val="pt-BR" w:eastAsia="pt-BR"/>
              </w:rPr>
              <w:t>.</w:t>
            </w:r>
            <w:r w:rsidR="006C3103">
              <w:rPr>
                <w:rFonts w:ascii="Times New Roman" w:eastAsia="Times New Roman" w:hAnsi="Times New Roman" w:cs="Times New Roman"/>
                <w:b/>
                <w:bCs/>
                <w:color w:val="000000" w:themeColor="text1"/>
                <w:sz w:val="20"/>
                <w:szCs w:val="20"/>
                <w:lang w:val="pt-BR" w:eastAsia="pt-BR"/>
              </w:rPr>
              <w:t>3</w:t>
            </w:r>
            <w:r w:rsidRPr="00420708">
              <w:rPr>
                <w:rFonts w:ascii="Times New Roman" w:eastAsia="Times New Roman" w:hAnsi="Times New Roman" w:cs="Times New Roman"/>
                <w:b/>
                <w:bCs/>
                <w:color w:val="000000" w:themeColor="text1"/>
                <w:sz w:val="20"/>
                <w:szCs w:val="20"/>
                <w:lang w:val="pt-BR" w:eastAsia="pt-BR"/>
              </w:rPr>
              <w:t>.</w:t>
            </w:r>
            <w:r w:rsidR="00420708" w:rsidRPr="00420708">
              <w:rPr>
                <w:rFonts w:ascii="Times New Roman" w:eastAsia="Times New Roman" w:hAnsi="Times New Roman" w:cs="Times New Roman"/>
                <w:b/>
                <w:bCs/>
                <w:color w:val="000000" w:themeColor="text1"/>
                <w:sz w:val="20"/>
                <w:szCs w:val="20"/>
                <w:lang w:val="pt-BR" w:eastAsia="pt-BR"/>
              </w:rPr>
              <w:t>1</w:t>
            </w:r>
            <w:r w:rsidR="006C3103">
              <w:rPr>
                <w:rFonts w:ascii="Times New Roman" w:eastAsia="Times New Roman" w:hAnsi="Times New Roman" w:cs="Times New Roman"/>
                <w:b/>
                <w:bCs/>
                <w:color w:val="000000" w:themeColor="text1"/>
                <w:sz w:val="20"/>
                <w:szCs w:val="20"/>
                <w:lang w:val="pt-BR" w:eastAsia="pt-BR"/>
              </w:rPr>
              <w:t>5</w:t>
            </w:r>
            <w:r w:rsidRPr="00420708">
              <w:rPr>
                <w:rFonts w:ascii="Times New Roman" w:eastAsia="Times New Roman" w:hAnsi="Times New Roman" w:cs="Times New Roman"/>
                <w:b/>
                <w:bCs/>
                <w:color w:val="000000" w:themeColor="text1"/>
                <w:sz w:val="20"/>
                <w:szCs w:val="20"/>
                <w:lang w:val="pt-BR" w:eastAsia="pt-BR"/>
              </w:rPr>
              <w:t>/2022</w:t>
            </w:r>
          </w:p>
        </w:tc>
      </w:tr>
      <w:tr w:rsidR="00F426FD" w:rsidRPr="00420708" w14:paraId="3DCA4317" w14:textId="77777777" w:rsidTr="00420708">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FEBD066" w14:textId="77777777" w:rsidR="00F426FD" w:rsidRPr="00420708" w:rsidRDefault="00F426FD" w:rsidP="00CA3705">
            <w:pPr>
              <w:jc w:val="center"/>
              <w:rPr>
                <w:rFonts w:ascii="Times New Roman" w:eastAsia="Times New Roman" w:hAnsi="Times New Roman" w:cs="Times New Roman"/>
                <w:b/>
                <w:bCs/>
                <w:color w:val="000000" w:themeColor="text1"/>
                <w:sz w:val="20"/>
                <w:szCs w:val="20"/>
                <w:lang w:eastAsia="pt-BR"/>
              </w:rPr>
            </w:pPr>
            <w:proofErr w:type="spellStart"/>
            <w:r w:rsidRPr="00420708">
              <w:rPr>
                <w:rFonts w:ascii="Times New Roman" w:eastAsia="Times New Roman" w:hAnsi="Times New Roman" w:cs="Times New Roman"/>
                <w:b/>
                <w:bCs/>
                <w:color w:val="000000" w:themeColor="text1"/>
                <w:sz w:val="20"/>
                <w:szCs w:val="20"/>
                <w:lang w:eastAsia="pt-BR"/>
              </w:rPr>
              <w:t>Conselheiros</w:t>
            </w:r>
            <w:proofErr w:type="spellEnd"/>
            <w:r w:rsidRPr="00420708">
              <w:rPr>
                <w:rFonts w:ascii="Times New Roman" w:eastAsia="Times New Roman" w:hAnsi="Times New Roman" w:cs="Times New Roman"/>
                <w:b/>
                <w:bCs/>
                <w:color w:val="000000" w:themeColor="text1"/>
                <w:sz w:val="20"/>
                <w:szCs w:val="20"/>
                <w:lang w:eastAsia="pt-BR"/>
              </w:rPr>
              <w:t xml:space="preserve"> </w:t>
            </w:r>
            <w:proofErr w:type="spellStart"/>
            <w:r w:rsidRPr="00420708">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A6CB18" w14:textId="77777777" w:rsidR="00F426FD" w:rsidRPr="00420708" w:rsidRDefault="00F426FD" w:rsidP="00CA3705">
            <w:pPr>
              <w:jc w:val="center"/>
              <w:rPr>
                <w:rFonts w:ascii="Times New Roman" w:eastAsia="Times New Roman" w:hAnsi="Times New Roman" w:cs="Times New Roman"/>
                <w:b/>
                <w:bCs/>
                <w:color w:val="000000" w:themeColor="text1"/>
                <w:sz w:val="20"/>
                <w:szCs w:val="20"/>
                <w:lang w:eastAsia="pt-BR"/>
              </w:rPr>
            </w:pPr>
            <w:proofErr w:type="spellStart"/>
            <w:r w:rsidRPr="00420708">
              <w:rPr>
                <w:rFonts w:ascii="Times New Roman" w:eastAsia="Times New Roman" w:hAnsi="Times New Roman" w:cs="Times New Roman"/>
                <w:b/>
                <w:bCs/>
                <w:color w:val="000000" w:themeColor="text1"/>
                <w:sz w:val="20"/>
                <w:szCs w:val="20"/>
                <w:lang w:eastAsia="pt-BR"/>
              </w:rPr>
              <w:t>Votação</w:t>
            </w:r>
            <w:proofErr w:type="spellEnd"/>
          </w:p>
        </w:tc>
      </w:tr>
      <w:tr w:rsidR="00F426FD" w:rsidRPr="00420708" w14:paraId="797F01B8" w14:textId="77777777" w:rsidTr="0042070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137CAE70" w14:textId="77777777" w:rsidR="00F426FD" w:rsidRPr="00420708" w:rsidRDefault="00F426FD" w:rsidP="00CA3705">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13CB370" w14:textId="77777777" w:rsidR="00F426FD" w:rsidRPr="00420708" w:rsidRDefault="00F426FD" w:rsidP="00CA3705">
            <w:pPr>
              <w:jc w:val="center"/>
              <w:rPr>
                <w:rFonts w:ascii="Times New Roman" w:eastAsia="Times New Roman" w:hAnsi="Times New Roman" w:cs="Times New Roman"/>
                <w:b/>
                <w:bCs/>
                <w:color w:val="000000" w:themeColor="text1"/>
                <w:sz w:val="20"/>
                <w:szCs w:val="20"/>
                <w:lang w:eastAsia="pt-BR"/>
              </w:rPr>
            </w:pPr>
            <w:r w:rsidRPr="00420708">
              <w:rPr>
                <w:rFonts w:ascii="Times New Roman" w:eastAsia="Times New Roman" w:hAnsi="Times New Roman" w:cs="Times New Roman"/>
                <w:b/>
                <w:bCs/>
                <w:color w:val="000000" w:themeColor="text1"/>
                <w:sz w:val="20"/>
                <w:szCs w:val="20"/>
                <w:lang w:eastAsia="pt-BR"/>
              </w:rPr>
              <w:t xml:space="preserve">Sim    </w:t>
            </w:r>
            <w:proofErr w:type="gramStart"/>
            <w:r w:rsidRPr="00420708">
              <w:rPr>
                <w:rFonts w:ascii="Times New Roman" w:eastAsia="Times New Roman" w:hAnsi="Times New Roman" w:cs="Times New Roman"/>
                <w:b/>
                <w:bCs/>
                <w:color w:val="000000" w:themeColor="text1"/>
                <w:sz w:val="20"/>
                <w:szCs w:val="20"/>
                <w:lang w:eastAsia="pt-BR"/>
              </w:rPr>
              <w:t xml:space="preserve">   (</w:t>
            </w:r>
            <w:proofErr w:type="gramEnd"/>
            <w:r w:rsidRPr="00420708">
              <w:rPr>
                <w:rFonts w:ascii="Times New Roman" w:eastAsia="Times New Roman" w:hAnsi="Times New Roman" w:cs="Times New Roman"/>
                <w:b/>
                <w:bCs/>
                <w:color w:val="000000" w:themeColor="text1"/>
                <w:sz w:val="20"/>
                <w:szCs w:val="20"/>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00BCA4BC" w14:textId="77777777" w:rsidR="00F426FD" w:rsidRPr="00420708" w:rsidRDefault="00F426FD" w:rsidP="00CA3705">
            <w:pPr>
              <w:jc w:val="center"/>
              <w:rPr>
                <w:rFonts w:ascii="Times New Roman" w:eastAsia="Times New Roman" w:hAnsi="Times New Roman" w:cs="Times New Roman"/>
                <w:b/>
                <w:bCs/>
                <w:color w:val="000000" w:themeColor="text1"/>
                <w:sz w:val="20"/>
                <w:szCs w:val="20"/>
                <w:lang w:eastAsia="pt-BR"/>
              </w:rPr>
            </w:pPr>
            <w:proofErr w:type="spellStart"/>
            <w:r w:rsidRPr="00420708">
              <w:rPr>
                <w:rFonts w:ascii="Times New Roman" w:eastAsia="Times New Roman" w:hAnsi="Times New Roman" w:cs="Times New Roman"/>
                <w:b/>
                <w:bCs/>
                <w:color w:val="000000" w:themeColor="text1"/>
                <w:sz w:val="20"/>
                <w:szCs w:val="20"/>
                <w:lang w:eastAsia="pt-BR"/>
              </w:rPr>
              <w:t>Não</w:t>
            </w:r>
            <w:proofErr w:type="spellEnd"/>
            <w:r w:rsidRPr="00420708">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600879FD" w14:textId="77777777" w:rsidR="00F426FD" w:rsidRPr="00420708" w:rsidRDefault="00F426FD" w:rsidP="00CA3705">
            <w:pPr>
              <w:jc w:val="center"/>
              <w:rPr>
                <w:rFonts w:ascii="Times New Roman" w:eastAsia="Times New Roman" w:hAnsi="Times New Roman" w:cs="Times New Roman"/>
                <w:b/>
                <w:bCs/>
                <w:color w:val="000000" w:themeColor="text1"/>
                <w:sz w:val="20"/>
                <w:szCs w:val="20"/>
                <w:lang w:eastAsia="pt-BR"/>
              </w:rPr>
            </w:pPr>
            <w:proofErr w:type="spellStart"/>
            <w:r w:rsidRPr="00420708">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403CD9DE" w14:textId="77777777" w:rsidR="00F426FD" w:rsidRPr="00420708" w:rsidRDefault="00F426FD" w:rsidP="00CA3705">
            <w:pPr>
              <w:jc w:val="center"/>
              <w:rPr>
                <w:rFonts w:ascii="Times New Roman" w:eastAsia="Times New Roman" w:hAnsi="Times New Roman" w:cs="Times New Roman"/>
                <w:b/>
                <w:bCs/>
                <w:color w:val="000000" w:themeColor="text1"/>
                <w:sz w:val="20"/>
                <w:szCs w:val="20"/>
                <w:lang w:eastAsia="pt-BR"/>
              </w:rPr>
            </w:pPr>
            <w:proofErr w:type="spellStart"/>
            <w:r w:rsidRPr="00420708">
              <w:rPr>
                <w:rFonts w:ascii="Times New Roman" w:eastAsia="Times New Roman" w:hAnsi="Times New Roman" w:cs="Times New Roman"/>
                <w:b/>
                <w:bCs/>
                <w:color w:val="000000" w:themeColor="text1"/>
                <w:sz w:val="20"/>
                <w:szCs w:val="20"/>
                <w:lang w:eastAsia="pt-BR"/>
              </w:rPr>
              <w:t>Ausência</w:t>
            </w:r>
            <w:proofErr w:type="spellEnd"/>
            <w:r w:rsidRPr="00420708">
              <w:rPr>
                <w:rFonts w:ascii="Times New Roman" w:eastAsia="Times New Roman" w:hAnsi="Times New Roman" w:cs="Times New Roman"/>
                <w:b/>
                <w:bCs/>
                <w:color w:val="000000" w:themeColor="text1"/>
                <w:sz w:val="20"/>
                <w:szCs w:val="20"/>
                <w:lang w:eastAsia="pt-BR"/>
              </w:rPr>
              <w:t xml:space="preserve"> </w:t>
            </w:r>
            <w:proofErr w:type="spellStart"/>
            <w:r w:rsidRPr="00420708">
              <w:rPr>
                <w:rFonts w:ascii="Times New Roman" w:eastAsia="Times New Roman" w:hAnsi="Times New Roman" w:cs="Times New Roman"/>
                <w:b/>
                <w:bCs/>
                <w:color w:val="000000" w:themeColor="text1"/>
                <w:sz w:val="20"/>
                <w:szCs w:val="20"/>
                <w:lang w:eastAsia="pt-BR"/>
              </w:rPr>
              <w:t>na</w:t>
            </w:r>
            <w:proofErr w:type="spellEnd"/>
            <w:r w:rsidRPr="00420708">
              <w:rPr>
                <w:rFonts w:ascii="Times New Roman" w:eastAsia="Times New Roman" w:hAnsi="Times New Roman" w:cs="Times New Roman"/>
                <w:b/>
                <w:bCs/>
                <w:color w:val="000000" w:themeColor="text1"/>
                <w:sz w:val="20"/>
                <w:szCs w:val="20"/>
                <w:lang w:eastAsia="pt-BR"/>
              </w:rPr>
              <w:t xml:space="preserve"> </w:t>
            </w:r>
            <w:proofErr w:type="spellStart"/>
            <w:r w:rsidRPr="00420708">
              <w:rPr>
                <w:rFonts w:ascii="Times New Roman" w:eastAsia="Times New Roman" w:hAnsi="Times New Roman" w:cs="Times New Roman"/>
                <w:b/>
                <w:bCs/>
                <w:color w:val="000000" w:themeColor="text1"/>
                <w:sz w:val="20"/>
                <w:szCs w:val="20"/>
                <w:lang w:eastAsia="pt-BR"/>
              </w:rPr>
              <w:t>votação</w:t>
            </w:r>
            <w:proofErr w:type="spellEnd"/>
          </w:p>
        </w:tc>
      </w:tr>
      <w:tr w:rsidR="00F426FD" w:rsidRPr="00420708" w14:paraId="52BAEBA0" w14:textId="77777777" w:rsidTr="0042070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1871FB83"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67CA9A3E" w14:textId="77777777" w:rsidR="00F426FD" w:rsidRPr="00420708" w:rsidRDefault="00F426FD" w:rsidP="00CA3705">
            <w:pP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Ilara Rebeca Duran de Melo </w:t>
            </w:r>
          </w:p>
        </w:tc>
        <w:tc>
          <w:tcPr>
            <w:tcW w:w="1140" w:type="dxa"/>
            <w:tcBorders>
              <w:top w:val="nil"/>
              <w:left w:val="nil"/>
              <w:bottom w:val="single" w:sz="4" w:space="0" w:color="auto"/>
              <w:right w:val="single" w:sz="4" w:space="0" w:color="auto"/>
            </w:tcBorders>
            <w:noWrap/>
            <w:vAlign w:val="center"/>
            <w:hideMark/>
          </w:tcPr>
          <w:p w14:paraId="628C2B91"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36703ADC"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A8ED3F4"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465FCCD"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77A0110C"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r>
      <w:tr w:rsidR="00F426FD" w:rsidRPr="00420708" w14:paraId="220AFCF2" w14:textId="77777777" w:rsidTr="0042070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67EE331D"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382BBF25" w14:textId="77777777" w:rsidR="00F426FD" w:rsidRPr="00420708" w:rsidRDefault="00F426FD" w:rsidP="00CA3705">
            <w:pP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João Paulo Alves de Faria</w:t>
            </w:r>
          </w:p>
        </w:tc>
        <w:tc>
          <w:tcPr>
            <w:tcW w:w="1140" w:type="dxa"/>
            <w:tcBorders>
              <w:top w:val="nil"/>
              <w:left w:val="nil"/>
              <w:bottom w:val="single" w:sz="4" w:space="0" w:color="auto"/>
              <w:right w:val="single" w:sz="4" w:space="0" w:color="auto"/>
            </w:tcBorders>
            <w:noWrap/>
            <w:hideMark/>
          </w:tcPr>
          <w:p w14:paraId="0150BF98"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11D2D2D5"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5FEEFA16"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FD18FC"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1B46ECA"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r>
      <w:tr w:rsidR="00F426FD" w:rsidRPr="00420708" w14:paraId="23295EC7" w14:textId="77777777" w:rsidTr="0042070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1A96A748"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209C470E" w14:textId="77777777" w:rsidR="00F426FD" w:rsidRPr="00420708" w:rsidRDefault="00F426FD" w:rsidP="00CA3705">
            <w:pP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Gustavo Rocha Ribeiro</w:t>
            </w:r>
          </w:p>
        </w:tc>
        <w:tc>
          <w:tcPr>
            <w:tcW w:w="1140" w:type="dxa"/>
            <w:tcBorders>
              <w:top w:val="nil"/>
              <w:left w:val="nil"/>
              <w:bottom w:val="single" w:sz="4" w:space="0" w:color="auto"/>
              <w:right w:val="single" w:sz="4" w:space="0" w:color="auto"/>
            </w:tcBorders>
            <w:noWrap/>
            <w:hideMark/>
          </w:tcPr>
          <w:p w14:paraId="265EAC05"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18F9FDAE" w14:textId="1581BF80"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4985C916"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C8038C5"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E0EA6FF" w14:textId="19C438FE" w:rsidR="00F426FD" w:rsidRPr="00420708" w:rsidRDefault="00420708" w:rsidP="00CA3705">
            <w:pPr>
              <w:jc w:val="center"/>
              <w:rPr>
                <w:rFonts w:ascii="Times New Roman" w:eastAsia="Times New Roman" w:hAnsi="Times New Roman" w:cs="Times New Roman"/>
                <w:color w:val="808080" w:themeColor="background1" w:themeShade="80"/>
                <w:sz w:val="20"/>
                <w:szCs w:val="20"/>
                <w:lang w:eastAsia="pt-BR"/>
              </w:rPr>
            </w:pPr>
            <w:r w:rsidRPr="00420708">
              <w:rPr>
                <w:rFonts w:ascii="Times New Roman" w:eastAsia="Times New Roman" w:hAnsi="Times New Roman" w:cs="Times New Roman"/>
                <w:color w:val="000000" w:themeColor="text1"/>
                <w:sz w:val="20"/>
                <w:szCs w:val="20"/>
                <w:lang w:eastAsia="pt-BR"/>
              </w:rPr>
              <w:t>AUSENTE</w:t>
            </w:r>
          </w:p>
        </w:tc>
      </w:tr>
      <w:tr w:rsidR="00F426FD" w:rsidRPr="00420708" w14:paraId="75F0069E" w14:textId="77777777" w:rsidTr="0042070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0525BF7B"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142F743B" w14:textId="77777777" w:rsidR="00F426FD" w:rsidRPr="00420708" w:rsidRDefault="00F426FD" w:rsidP="00CA3705">
            <w:pPr>
              <w:rPr>
                <w:rFonts w:ascii="Times New Roman" w:eastAsia="Times New Roman" w:hAnsi="Times New Roman" w:cs="Times New Roman"/>
                <w:color w:val="000000" w:themeColor="text1"/>
                <w:sz w:val="20"/>
                <w:szCs w:val="20"/>
                <w:lang w:eastAsia="pt-BR"/>
              </w:rPr>
            </w:pPr>
            <w:r w:rsidRPr="00420708">
              <w:rPr>
                <w:rFonts w:ascii="Times New Roman" w:hAnsi="Times New Roman" w:cs="Times New Roman"/>
                <w:color w:val="000000" w:themeColor="text1"/>
                <w:sz w:val="20"/>
                <w:szCs w:val="20"/>
                <w:lang w:val="pt-BR"/>
              </w:rPr>
              <w:t xml:space="preserve">Adriane De Almeida </w:t>
            </w:r>
            <w:proofErr w:type="spellStart"/>
            <w:r w:rsidRPr="00420708">
              <w:rPr>
                <w:rFonts w:ascii="Times New Roman" w:hAnsi="Times New Roman" w:cs="Times New Roman"/>
                <w:color w:val="000000" w:themeColor="text1"/>
                <w:sz w:val="20"/>
                <w:szCs w:val="20"/>
                <w:lang w:val="pt-BR"/>
              </w:rPr>
              <w:t>Matthes</w:t>
            </w:r>
            <w:proofErr w:type="spellEnd"/>
          </w:p>
        </w:tc>
        <w:tc>
          <w:tcPr>
            <w:tcW w:w="1140" w:type="dxa"/>
            <w:tcBorders>
              <w:top w:val="nil"/>
              <w:left w:val="nil"/>
              <w:bottom w:val="single" w:sz="4" w:space="0" w:color="auto"/>
              <w:right w:val="single" w:sz="4" w:space="0" w:color="auto"/>
            </w:tcBorders>
            <w:noWrap/>
            <w:hideMark/>
          </w:tcPr>
          <w:p w14:paraId="7B8AA4CA"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10E0E3C7"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r w:rsidRPr="0042070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1E8F0FA7" w14:textId="77777777" w:rsidR="00F426FD" w:rsidRPr="00420708" w:rsidRDefault="00F426FD"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715842A5"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6201B0FF" w14:textId="77777777" w:rsidR="00F426FD" w:rsidRPr="00420708" w:rsidRDefault="00F426FD" w:rsidP="00CA3705">
            <w:pPr>
              <w:jc w:val="center"/>
              <w:rPr>
                <w:rFonts w:ascii="Times New Roman" w:eastAsia="Times New Roman" w:hAnsi="Times New Roman" w:cs="Times New Roman"/>
                <w:color w:val="808080" w:themeColor="background1" w:themeShade="80"/>
                <w:sz w:val="20"/>
                <w:szCs w:val="20"/>
                <w:lang w:eastAsia="pt-BR"/>
              </w:rPr>
            </w:pPr>
          </w:p>
        </w:tc>
      </w:tr>
    </w:tbl>
    <w:p w14:paraId="2516AF45" w14:textId="77777777" w:rsidR="00420708" w:rsidRPr="00420708" w:rsidRDefault="00420708" w:rsidP="00F426FD">
      <w:pPr>
        <w:spacing w:line="300" w:lineRule="auto"/>
        <w:rPr>
          <w:rFonts w:ascii="Times New Roman" w:hAnsi="Times New Roman" w:cs="Times New Roman"/>
          <w:color w:val="000000" w:themeColor="text1"/>
          <w:sz w:val="20"/>
          <w:szCs w:val="20"/>
          <w:lang w:val="pt-BR"/>
        </w:rPr>
      </w:pPr>
    </w:p>
    <w:p w14:paraId="4F3C3E9C" w14:textId="73D36BD6" w:rsidR="00F426FD" w:rsidRPr="00420708" w:rsidRDefault="00F426FD" w:rsidP="00F426FD">
      <w:pPr>
        <w:autoSpaceDE w:val="0"/>
        <w:autoSpaceDN w:val="0"/>
        <w:adjustRightInd w:val="0"/>
        <w:ind w:hanging="34"/>
        <w:rPr>
          <w:rFonts w:ascii="Times New Roman" w:hAnsi="Times New Roman" w:cs="Times New Roman"/>
          <w:b/>
          <w:bCs/>
          <w:color w:val="000000" w:themeColor="text1"/>
          <w:sz w:val="20"/>
          <w:szCs w:val="20"/>
          <w:lang w:val="pt-BR" w:eastAsia="pt-BR"/>
        </w:rPr>
      </w:pPr>
      <w:r w:rsidRPr="00420708">
        <w:rPr>
          <w:rFonts w:ascii="Times New Roman" w:hAnsi="Times New Roman" w:cs="Times New Roman"/>
          <w:b/>
          <w:bCs/>
          <w:color w:val="000000" w:themeColor="text1"/>
          <w:sz w:val="20"/>
          <w:szCs w:val="20"/>
          <w:lang w:val="pt-BR" w:eastAsia="pt-BR"/>
        </w:rPr>
        <w:t xml:space="preserve">Ilara Rebeca Duran de </w:t>
      </w:r>
      <w:proofErr w:type="gramStart"/>
      <w:r w:rsidRPr="00420708">
        <w:rPr>
          <w:rFonts w:ascii="Times New Roman" w:hAnsi="Times New Roman" w:cs="Times New Roman"/>
          <w:b/>
          <w:bCs/>
          <w:color w:val="000000" w:themeColor="text1"/>
          <w:sz w:val="20"/>
          <w:szCs w:val="20"/>
          <w:lang w:val="pt-BR" w:eastAsia="pt-BR"/>
        </w:rPr>
        <w:t xml:space="preserve">Melo  </w:t>
      </w:r>
      <w:r w:rsidRPr="00420708">
        <w:rPr>
          <w:rFonts w:ascii="Times New Roman" w:hAnsi="Times New Roman" w:cs="Times New Roman"/>
          <w:color w:val="000000" w:themeColor="text1"/>
          <w:sz w:val="20"/>
          <w:szCs w:val="20"/>
          <w:lang w:val="pt-BR" w:eastAsia="pt-BR"/>
        </w:rPr>
        <w:t>(</w:t>
      </w:r>
      <w:proofErr w:type="gramEnd"/>
      <w:r w:rsidRPr="00420708">
        <w:rPr>
          <w:rFonts w:ascii="Times New Roman" w:hAnsi="Times New Roman" w:cs="Times New Roman"/>
          <w:color w:val="000000" w:themeColor="text1"/>
          <w:sz w:val="20"/>
          <w:szCs w:val="20"/>
          <w:lang w:val="pt-BR" w:eastAsia="pt-BR"/>
        </w:rPr>
        <w:t>Coordenadora CEF-CAU/MG)</w:t>
      </w:r>
      <w:r w:rsidRPr="00420708">
        <w:rPr>
          <w:rFonts w:ascii="Times New Roman" w:hAnsi="Times New Roman" w:cs="Times New Roman"/>
          <w:b/>
          <w:bCs/>
          <w:color w:val="000000" w:themeColor="text1"/>
          <w:sz w:val="20"/>
          <w:szCs w:val="20"/>
          <w:lang w:val="pt-BR" w:eastAsia="pt-BR"/>
        </w:rPr>
        <w:t xml:space="preserve">     _______________________________________</w:t>
      </w:r>
    </w:p>
    <w:p w14:paraId="553AC48E" w14:textId="77777777"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r w:rsidRPr="00420708">
        <w:rPr>
          <w:rFonts w:ascii="Times New Roman" w:hAnsi="Times New Roman" w:cs="Times New Roman"/>
          <w:color w:val="000000" w:themeColor="text1"/>
          <w:sz w:val="20"/>
          <w:szCs w:val="20"/>
          <w:lang w:val="pt-BR" w:eastAsia="pt-BR"/>
        </w:rPr>
        <w:t>Fernanda Camargo Ferreira (Suplente)</w:t>
      </w:r>
    </w:p>
    <w:p w14:paraId="4A936C47" w14:textId="77777777"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p>
    <w:p w14:paraId="14ADC0D4" w14:textId="7671D552"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r w:rsidRPr="00420708">
        <w:rPr>
          <w:rFonts w:ascii="Times New Roman" w:hAnsi="Times New Roman" w:cs="Times New Roman"/>
          <w:b/>
          <w:bCs/>
          <w:color w:val="000000" w:themeColor="text1"/>
          <w:sz w:val="20"/>
          <w:szCs w:val="20"/>
          <w:lang w:val="pt-BR" w:eastAsia="pt-BR"/>
        </w:rPr>
        <w:t>João Paulo Alves de Faria</w:t>
      </w:r>
      <w:r w:rsidRPr="00420708">
        <w:rPr>
          <w:rFonts w:ascii="Times New Roman" w:hAnsi="Times New Roman" w:cs="Times New Roman"/>
          <w:color w:val="000000" w:themeColor="text1"/>
          <w:sz w:val="20"/>
          <w:szCs w:val="20"/>
          <w:lang w:val="pt-BR" w:eastAsia="pt-BR"/>
        </w:rPr>
        <w:t xml:space="preserve"> (Coordenador Adjunto CEF-CAU/MG)</w:t>
      </w:r>
      <w:r w:rsidR="00420708">
        <w:rPr>
          <w:rFonts w:ascii="Times New Roman" w:hAnsi="Times New Roman" w:cs="Times New Roman"/>
          <w:color w:val="000000" w:themeColor="text1"/>
          <w:sz w:val="20"/>
          <w:szCs w:val="20"/>
          <w:lang w:val="pt-BR" w:eastAsia="pt-BR"/>
        </w:rPr>
        <w:t xml:space="preserve"> </w:t>
      </w:r>
      <w:r w:rsidRPr="00420708">
        <w:rPr>
          <w:rFonts w:ascii="Times New Roman" w:hAnsi="Times New Roman" w:cs="Times New Roman"/>
          <w:color w:val="000000" w:themeColor="text1"/>
          <w:sz w:val="20"/>
          <w:szCs w:val="20"/>
          <w:lang w:val="pt-BR" w:eastAsia="pt-BR"/>
        </w:rPr>
        <w:t>______________________________________</w:t>
      </w:r>
    </w:p>
    <w:p w14:paraId="68CB411B" w14:textId="77777777"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proofErr w:type="spellStart"/>
      <w:r w:rsidRPr="00420708">
        <w:rPr>
          <w:rFonts w:ascii="Times New Roman" w:hAnsi="Times New Roman" w:cs="Times New Roman"/>
          <w:color w:val="000000" w:themeColor="text1"/>
          <w:sz w:val="20"/>
          <w:szCs w:val="20"/>
          <w:lang w:val="pt-BR" w:eastAsia="pt-BR"/>
        </w:rPr>
        <w:t>Sidclei</w:t>
      </w:r>
      <w:proofErr w:type="spellEnd"/>
      <w:r w:rsidRPr="00420708">
        <w:rPr>
          <w:rFonts w:ascii="Times New Roman" w:hAnsi="Times New Roman" w:cs="Times New Roman"/>
          <w:color w:val="000000" w:themeColor="text1"/>
          <w:sz w:val="20"/>
          <w:szCs w:val="20"/>
          <w:lang w:val="pt-BR" w:eastAsia="pt-BR"/>
        </w:rPr>
        <w:t> </w:t>
      </w:r>
      <w:proofErr w:type="gramStart"/>
      <w:r w:rsidRPr="00420708">
        <w:rPr>
          <w:rFonts w:ascii="Times New Roman" w:hAnsi="Times New Roman" w:cs="Times New Roman"/>
          <w:color w:val="000000" w:themeColor="text1"/>
          <w:sz w:val="20"/>
          <w:szCs w:val="20"/>
          <w:lang w:val="pt-BR" w:eastAsia="pt-BR"/>
        </w:rPr>
        <w:t>Barbosa  (</w:t>
      </w:r>
      <w:proofErr w:type="gramEnd"/>
      <w:r w:rsidRPr="00420708">
        <w:rPr>
          <w:rFonts w:ascii="Times New Roman" w:hAnsi="Times New Roman" w:cs="Times New Roman"/>
          <w:color w:val="000000" w:themeColor="text1"/>
          <w:sz w:val="20"/>
          <w:szCs w:val="20"/>
          <w:lang w:val="pt-BR" w:eastAsia="pt-BR"/>
        </w:rPr>
        <w:t>Suplente)</w:t>
      </w:r>
      <w:r w:rsidRPr="00420708">
        <w:rPr>
          <w:rFonts w:ascii="Times New Roman" w:hAnsi="Times New Roman" w:cs="Times New Roman"/>
          <w:color w:val="000000" w:themeColor="text1"/>
          <w:sz w:val="20"/>
          <w:szCs w:val="20"/>
          <w:lang w:val="pt-BR" w:eastAsia="pt-BR"/>
        </w:rPr>
        <w:tab/>
      </w:r>
    </w:p>
    <w:p w14:paraId="588D9C92" w14:textId="77777777"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p>
    <w:p w14:paraId="4BBC7F3B" w14:textId="357DA68F"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r w:rsidRPr="00420708">
        <w:rPr>
          <w:rFonts w:ascii="Times New Roman" w:hAnsi="Times New Roman" w:cs="Times New Roman"/>
          <w:b/>
          <w:bCs/>
          <w:color w:val="000000" w:themeColor="text1"/>
          <w:sz w:val="20"/>
          <w:szCs w:val="20"/>
          <w:lang w:val="pt-BR" w:eastAsia="pt-BR"/>
        </w:rPr>
        <w:t>Gustavo Rocha Ribeiro</w:t>
      </w:r>
      <w:r w:rsidRPr="00420708">
        <w:rPr>
          <w:rFonts w:ascii="Times New Roman" w:hAnsi="Times New Roman" w:cs="Times New Roman"/>
          <w:color w:val="000000" w:themeColor="text1"/>
          <w:sz w:val="20"/>
          <w:szCs w:val="20"/>
          <w:lang w:val="pt-BR" w:eastAsia="pt-BR"/>
        </w:rPr>
        <w:t xml:space="preserve"> (membro titular CEF-CAU/</w:t>
      </w:r>
      <w:proofErr w:type="gramStart"/>
      <w:r w:rsidRPr="00420708">
        <w:rPr>
          <w:rFonts w:ascii="Times New Roman" w:hAnsi="Times New Roman" w:cs="Times New Roman"/>
          <w:color w:val="000000" w:themeColor="text1"/>
          <w:sz w:val="20"/>
          <w:szCs w:val="20"/>
          <w:lang w:val="pt-BR" w:eastAsia="pt-BR"/>
        </w:rPr>
        <w:t xml:space="preserve">MG)   </w:t>
      </w:r>
      <w:proofErr w:type="gramEnd"/>
      <w:r w:rsidRPr="00420708">
        <w:rPr>
          <w:rFonts w:ascii="Times New Roman" w:hAnsi="Times New Roman" w:cs="Times New Roman"/>
          <w:color w:val="000000" w:themeColor="text1"/>
          <w:sz w:val="20"/>
          <w:szCs w:val="20"/>
          <w:lang w:val="pt-BR" w:eastAsia="pt-BR"/>
        </w:rPr>
        <w:t xml:space="preserve">         </w:t>
      </w:r>
      <w:r w:rsidR="007C3770" w:rsidRPr="00420708">
        <w:rPr>
          <w:rFonts w:ascii="Times New Roman" w:hAnsi="Times New Roman" w:cs="Times New Roman"/>
          <w:color w:val="000000" w:themeColor="text1"/>
          <w:sz w:val="20"/>
          <w:szCs w:val="20"/>
          <w:lang w:val="pt-BR" w:eastAsia="pt-BR"/>
        </w:rPr>
        <w:t xml:space="preserve">         </w:t>
      </w:r>
      <w:r w:rsidRPr="00420708">
        <w:rPr>
          <w:rFonts w:ascii="Times New Roman" w:hAnsi="Times New Roman" w:cs="Times New Roman"/>
          <w:color w:val="000000" w:themeColor="text1"/>
          <w:sz w:val="20"/>
          <w:szCs w:val="20"/>
          <w:lang w:val="pt-BR" w:eastAsia="pt-BR"/>
        </w:rPr>
        <w:t xml:space="preserve">    </w:t>
      </w:r>
      <w:r w:rsidR="007C3770" w:rsidRPr="00420708">
        <w:rPr>
          <w:rFonts w:ascii="Times New Roman" w:hAnsi="Times New Roman" w:cs="Times New Roman"/>
          <w:color w:val="000000" w:themeColor="text1"/>
          <w:sz w:val="20"/>
          <w:szCs w:val="20"/>
          <w:lang w:val="pt-BR" w:eastAsia="pt-BR"/>
        </w:rPr>
        <w:t>__________</w:t>
      </w:r>
      <w:r w:rsidRPr="00420708">
        <w:rPr>
          <w:rFonts w:ascii="Times New Roman" w:hAnsi="Times New Roman" w:cs="Times New Roman"/>
          <w:color w:val="000000" w:themeColor="text1"/>
          <w:sz w:val="20"/>
          <w:szCs w:val="20"/>
          <w:lang w:val="pt-BR" w:eastAsia="pt-BR"/>
        </w:rPr>
        <w:t xml:space="preserve"> </w:t>
      </w:r>
      <w:r w:rsidR="007C3770" w:rsidRPr="00420708">
        <w:rPr>
          <w:rFonts w:ascii="Times New Roman" w:hAnsi="Times New Roman" w:cs="Times New Roman"/>
          <w:color w:val="000000" w:themeColor="text1"/>
          <w:sz w:val="20"/>
          <w:szCs w:val="20"/>
          <w:lang w:val="pt-BR" w:eastAsia="pt-BR"/>
        </w:rPr>
        <w:t>AUSENTE __________</w:t>
      </w:r>
    </w:p>
    <w:p w14:paraId="1969CD62" w14:textId="77777777"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r w:rsidRPr="00420708">
        <w:rPr>
          <w:rFonts w:ascii="Times New Roman" w:hAnsi="Times New Roman" w:cs="Times New Roman"/>
          <w:color w:val="000000" w:themeColor="text1"/>
          <w:sz w:val="20"/>
          <w:szCs w:val="20"/>
          <w:lang w:val="pt-BR" w:eastAsia="pt-BR"/>
        </w:rPr>
        <w:t xml:space="preserve">Denise Aurora Neves Flores (Suplente) </w:t>
      </w:r>
    </w:p>
    <w:p w14:paraId="0AF8DF01" w14:textId="77777777"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p>
    <w:p w14:paraId="088FD7E6" w14:textId="5CECE836" w:rsidR="00F426FD" w:rsidRPr="00420708" w:rsidRDefault="00F426FD" w:rsidP="00F426FD">
      <w:pPr>
        <w:autoSpaceDE w:val="0"/>
        <w:autoSpaceDN w:val="0"/>
        <w:adjustRightInd w:val="0"/>
        <w:ind w:hanging="34"/>
        <w:rPr>
          <w:rFonts w:ascii="Times New Roman" w:hAnsi="Times New Roman" w:cs="Times New Roman"/>
          <w:color w:val="000000" w:themeColor="text1"/>
          <w:sz w:val="20"/>
          <w:szCs w:val="20"/>
          <w:lang w:val="pt-BR" w:eastAsia="pt-BR"/>
        </w:rPr>
      </w:pPr>
      <w:r w:rsidRPr="00420708">
        <w:rPr>
          <w:rFonts w:ascii="Times New Roman" w:hAnsi="Times New Roman" w:cs="Times New Roman"/>
          <w:b/>
          <w:color w:val="000000" w:themeColor="text1"/>
          <w:sz w:val="20"/>
          <w:szCs w:val="20"/>
          <w:lang w:val="pt-BR" w:eastAsia="pt-BR"/>
        </w:rPr>
        <w:t>Adriane de Almeida </w:t>
      </w:r>
      <w:proofErr w:type="spellStart"/>
      <w:proofErr w:type="gramStart"/>
      <w:r w:rsidRPr="00420708">
        <w:rPr>
          <w:rFonts w:ascii="Times New Roman" w:hAnsi="Times New Roman" w:cs="Times New Roman"/>
          <w:b/>
          <w:color w:val="000000" w:themeColor="text1"/>
          <w:sz w:val="20"/>
          <w:szCs w:val="20"/>
          <w:lang w:val="pt-BR" w:eastAsia="pt-BR"/>
        </w:rPr>
        <w:t>Matthes</w:t>
      </w:r>
      <w:proofErr w:type="spellEnd"/>
      <w:r w:rsidRPr="00420708">
        <w:rPr>
          <w:rFonts w:ascii="Times New Roman" w:hAnsi="Times New Roman" w:cs="Times New Roman"/>
          <w:color w:val="000000" w:themeColor="text1"/>
          <w:sz w:val="20"/>
          <w:szCs w:val="20"/>
          <w:lang w:val="pt-BR" w:eastAsia="pt-BR"/>
        </w:rPr>
        <w:t>  (</w:t>
      </w:r>
      <w:proofErr w:type="gramEnd"/>
      <w:r w:rsidRPr="00420708">
        <w:rPr>
          <w:rFonts w:ascii="Times New Roman" w:hAnsi="Times New Roman" w:cs="Times New Roman"/>
          <w:color w:val="000000" w:themeColor="text1"/>
          <w:sz w:val="20"/>
          <w:szCs w:val="20"/>
          <w:lang w:val="pt-BR" w:eastAsia="pt-BR"/>
        </w:rPr>
        <w:t>Suplente)                                      ________________________________________</w:t>
      </w:r>
    </w:p>
    <w:p w14:paraId="115A3E51" w14:textId="77777777" w:rsidR="00F426FD" w:rsidRPr="00420708" w:rsidRDefault="00F426FD" w:rsidP="00F426FD">
      <w:pPr>
        <w:spacing w:line="300" w:lineRule="auto"/>
        <w:rPr>
          <w:rFonts w:ascii="Times New Roman" w:hAnsi="Times New Roman" w:cs="Times New Roman"/>
          <w:color w:val="000000" w:themeColor="text1"/>
          <w:sz w:val="20"/>
          <w:szCs w:val="20"/>
          <w:lang w:val="pt-BR" w:eastAsia="pt-BR"/>
        </w:rPr>
      </w:pPr>
      <w:r w:rsidRPr="00420708">
        <w:rPr>
          <w:rFonts w:ascii="Times New Roman" w:hAnsi="Times New Roman" w:cs="Times New Roman"/>
          <w:bCs/>
          <w:color w:val="000000" w:themeColor="text1"/>
          <w:sz w:val="20"/>
          <w:szCs w:val="20"/>
          <w:lang w:val="pt-BR" w:eastAsia="pt-BR"/>
        </w:rPr>
        <w:t>Michela Perigolo Rezende</w:t>
      </w:r>
      <w:r w:rsidRPr="00420708">
        <w:rPr>
          <w:rFonts w:ascii="Times New Roman" w:hAnsi="Times New Roman" w:cs="Times New Roman"/>
          <w:color w:val="000000" w:themeColor="text1"/>
          <w:sz w:val="20"/>
          <w:szCs w:val="20"/>
          <w:lang w:val="pt-BR" w:eastAsia="pt-BR"/>
        </w:rPr>
        <w:t xml:space="preserve"> (membro titular CEF-CAU/MG)</w:t>
      </w:r>
    </w:p>
    <w:p w14:paraId="4E155FE6" w14:textId="77777777" w:rsidR="00F426FD" w:rsidRPr="00420708" w:rsidRDefault="00F426FD" w:rsidP="00F426FD">
      <w:pPr>
        <w:spacing w:line="300" w:lineRule="auto"/>
        <w:rPr>
          <w:rFonts w:ascii="Times New Roman" w:hAnsi="Times New Roman" w:cs="Times New Roman"/>
          <w:color w:val="000000" w:themeColor="text1"/>
          <w:sz w:val="20"/>
          <w:szCs w:val="20"/>
          <w:lang w:val="pt-BR" w:eastAsia="pt-BR"/>
        </w:rPr>
      </w:pPr>
    </w:p>
    <w:p w14:paraId="788A94DE" w14:textId="52990EA2" w:rsidR="00F426FD" w:rsidRPr="00420708" w:rsidRDefault="00F426FD" w:rsidP="00F426FD">
      <w:pPr>
        <w:spacing w:line="300" w:lineRule="auto"/>
        <w:jc w:val="both"/>
        <w:rPr>
          <w:rFonts w:ascii="Times New Roman" w:hAnsi="Times New Roman" w:cs="Times New Roman"/>
          <w:i/>
          <w:iCs/>
          <w:color w:val="000000" w:themeColor="text1"/>
          <w:sz w:val="16"/>
          <w:szCs w:val="16"/>
          <w:lang w:val="pt-BR" w:eastAsia="pt-BR"/>
        </w:rPr>
      </w:pPr>
      <w:r w:rsidRPr="00420708">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6048F60" w14:textId="724EC2EE" w:rsidR="00F426FD" w:rsidRPr="00420708" w:rsidRDefault="00F426FD" w:rsidP="00420708">
      <w:pPr>
        <w:spacing w:line="300" w:lineRule="auto"/>
        <w:jc w:val="center"/>
        <w:rPr>
          <w:rFonts w:ascii="Times New Roman" w:hAnsi="Times New Roman" w:cs="Times New Roman"/>
          <w:color w:val="000000" w:themeColor="text1"/>
          <w:sz w:val="16"/>
          <w:szCs w:val="16"/>
          <w:lang w:val="pt-BR" w:eastAsia="pt-BR"/>
        </w:rPr>
      </w:pPr>
      <w:r w:rsidRPr="00420708">
        <w:rPr>
          <w:rFonts w:ascii="Times New Roman" w:hAnsi="Times New Roman" w:cs="Times New Roman"/>
          <w:color w:val="000000" w:themeColor="text1"/>
          <w:sz w:val="16"/>
          <w:szCs w:val="16"/>
          <w:lang w:val="pt-BR" w:eastAsia="pt-BR"/>
        </w:rPr>
        <w:t>_______________________________________</w:t>
      </w:r>
    </w:p>
    <w:p w14:paraId="27021190" w14:textId="0276D6CD" w:rsidR="00F426FD" w:rsidRDefault="00F426FD" w:rsidP="00420708">
      <w:pPr>
        <w:spacing w:line="300" w:lineRule="auto"/>
        <w:jc w:val="center"/>
        <w:rPr>
          <w:rFonts w:ascii="Times New Roman" w:hAnsi="Times New Roman" w:cs="Times New Roman"/>
          <w:color w:val="000000" w:themeColor="text1"/>
          <w:sz w:val="16"/>
          <w:szCs w:val="16"/>
          <w:lang w:val="pt-BR" w:eastAsia="pt-BR"/>
        </w:rPr>
      </w:pPr>
      <w:r w:rsidRPr="00420708">
        <w:rPr>
          <w:rFonts w:ascii="Times New Roman" w:hAnsi="Times New Roman" w:cs="Times New Roman"/>
          <w:color w:val="000000" w:themeColor="text1"/>
          <w:sz w:val="16"/>
          <w:szCs w:val="16"/>
          <w:lang w:val="pt-BR" w:eastAsia="pt-BR"/>
        </w:rPr>
        <w:t>Diogo Ubaldo Braga</w:t>
      </w:r>
      <w:r w:rsidR="00420708">
        <w:rPr>
          <w:rFonts w:ascii="Times New Roman" w:hAnsi="Times New Roman" w:cs="Times New Roman"/>
          <w:color w:val="000000" w:themeColor="text1"/>
          <w:sz w:val="16"/>
          <w:szCs w:val="16"/>
          <w:lang w:val="pt-BR" w:eastAsia="pt-BR"/>
        </w:rPr>
        <w:t xml:space="preserve"> - </w:t>
      </w:r>
      <w:r w:rsidRPr="00420708">
        <w:rPr>
          <w:rFonts w:ascii="Times New Roman" w:hAnsi="Times New Roman" w:cs="Times New Roman"/>
          <w:color w:val="000000" w:themeColor="text1"/>
          <w:sz w:val="16"/>
          <w:szCs w:val="16"/>
          <w:lang w:val="pt-BR" w:eastAsia="pt-BR"/>
        </w:rPr>
        <w:t xml:space="preserve">Arquiteto Analista – Assessor Técnico </w:t>
      </w:r>
      <w:proofErr w:type="spellStart"/>
      <w:r w:rsidRPr="00420708">
        <w:rPr>
          <w:rFonts w:ascii="Times New Roman" w:hAnsi="Times New Roman" w:cs="Times New Roman"/>
          <w:color w:val="000000" w:themeColor="text1"/>
          <w:sz w:val="16"/>
          <w:szCs w:val="16"/>
          <w:lang w:val="pt-BR" w:eastAsia="pt-BR"/>
        </w:rPr>
        <w:t>daComissão</w:t>
      </w:r>
      <w:proofErr w:type="spellEnd"/>
      <w:r w:rsidRPr="00420708">
        <w:rPr>
          <w:rFonts w:ascii="Times New Roman" w:hAnsi="Times New Roman" w:cs="Times New Roman"/>
          <w:color w:val="000000" w:themeColor="text1"/>
          <w:sz w:val="16"/>
          <w:szCs w:val="16"/>
          <w:lang w:val="pt-BR" w:eastAsia="pt-BR"/>
        </w:rPr>
        <w:t xml:space="preserve"> de Ensino e Formação – CEF-CAU/MG</w:t>
      </w:r>
    </w:p>
    <w:p w14:paraId="241B1F29" w14:textId="3F873393" w:rsidR="006C3103" w:rsidRDefault="006C3103" w:rsidP="00420708">
      <w:pPr>
        <w:spacing w:line="300" w:lineRule="auto"/>
        <w:jc w:val="center"/>
        <w:rPr>
          <w:rFonts w:ascii="Times New Roman" w:hAnsi="Times New Roman" w:cs="Times New Roman"/>
          <w:color w:val="000000" w:themeColor="text1"/>
          <w:sz w:val="16"/>
          <w:szCs w:val="16"/>
          <w:lang w:val="pt-BR" w:eastAsia="pt-BR"/>
        </w:rPr>
      </w:pPr>
    </w:p>
    <w:p w14:paraId="40D26A6A" w14:textId="63494071" w:rsidR="006C3103" w:rsidRDefault="006C3103" w:rsidP="00420708">
      <w:pPr>
        <w:spacing w:line="300" w:lineRule="auto"/>
        <w:jc w:val="center"/>
        <w:rPr>
          <w:rFonts w:ascii="Times New Roman" w:hAnsi="Times New Roman" w:cs="Times New Roman"/>
          <w:color w:val="000000" w:themeColor="text1"/>
          <w:sz w:val="16"/>
          <w:szCs w:val="16"/>
          <w:lang w:val="pt-BR" w:eastAsia="pt-BR"/>
        </w:rPr>
      </w:pPr>
    </w:p>
    <w:p w14:paraId="0C3A2A63" w14:textId="2E78CAB1" w:rsidR="006C3103" w:rsidRDefault="006C3103" w:rsidP="00420708">
      <w:pPr>
        <w:spacing w:line="300" w:lineRule="auto"/>
        <w:jc w:val="center"/>
        <w:rPr>
          <w:rFonts w:ascii="Times New Roman" w:hAnsi="Times New Roman" w:cs="Times New Roman"/>
          <w:color w:val="000000" w:themeColor="text1"/>
          <w:sz w:val="16"/>
          <w:szCs w:val="16"/>
          <w:lang w:val="pt-BR" w:eastAsia="pt-BR"/>
        </w:rPr>
      </w:pPr>
    </w:p>
    <w:p w14:paraId="3D2CACAE" w14:textId="77777777" w:rsidR="006C3103" w:rsidRPr="00D3711F" w:rsidRDefault="006C3103" w:rsidP="006C3103">
      <w:pPr>
        <w:suppressLineNumbers/>
        <w:spacing w:line="276" w:lineRule="auto"/>
        <w:jc w:val="center"/>
        <w:rPr>
          <w:rFonts w:ascii="Times New Roman" w:hAnsi="Times New Roman" w:cs="Times New Roman"/>
          <w:b/>
          <w:bCs/>
          <w:caps/>
          <w:color w:val="000000" w:themeColor="text1"/>
          <w:sz w:val="20"/>
          <w:szCs w:val="20"/>
          <w:lang w:val="pt-BR"/>
        </w:rPr>
      </w:pPr>
      <w:r w:rsidRPr="00D3711F">
        <w:rPr>
          <w:rFonts w:ascii="Times New Roman" w:hAnsi="Times New Roman" w:cs="Times New Roman"/>
          <w:b/>
          <w:bCs/>
          <w:caps/>
          <w:color w:val="000000" w:themeColor="text1"/>
          <w:sz w:val="20"/>
          <w:szCs w:val="20"/>
          <w:lang w:val="pt-BR"/>
        </w:rPr>
        <w:lastRenderedPageBreak/>
        <w:t>Conselho de Arquitetura e Urbanismo de Minas Gerais</w:t>
      </w:r>
    </w:p>
    <w:p w14:paraId="75E95497" w14:textId="77777777" w:rsidR="006C3103" w:rsidRPr="00D3711F" w:rsidRDefault="006C3103" w:rsidP="006C3103">
      <w:pPr>
        <w:suppressLineNumbers/>
        <w:spacing w:line="276" w:lineRule="auto"/>
        <w:jc w:val="center"/>
        <w:rPr>
          <w:rFonts w:ascii="Times New Roman" w:hAnsi="Times New Roman" w:cs="Times New Roman"/>
          <w:b/>
          <w:caps/>
          <w:color w:val="000000" w:themeColor="text1"/>
          <w:sz w:val="20"/>
          <w:szCs w:val="20"/>
        </w:rPr>
      </w:pPr>
      <w:r w:rsidRPr="00D3711F">
        <w:rPr>
          <w:rFonts w:ascii="Times New Roman" w:hAnsi="Times New Roman" w:cs="Times New Roman"/>
          <w:b/>
          <w:caps/>
          <w:color w:val="000000" w:themeColor="text1"/>
          <w:sz w:val="20"/>
          <w:szCs w:val="20"/>
        </w:rPr>
        <w:t>Comissão de ENSINO E FORMAÇÃO</w:t>
      </w:r>
    </w:p>
    <w:p w14:paraId="135F2CB4" w14:textId="77777777" w:rsidR="006C3103" w:rsidRPr="00D3711F" w:rsidRDefault="006C3103" w:rsidP="006C3103">
      <w:pPr>
        <w:suppressLineNumbers/>
        <w:jc w:val="center"/>
        <w:rPr>
          <w:rFonts w:ascii="Times New Roman" w:hAnsi="Times New Roman" w:cs="Times New Roman"/>
          <w:b/>
          <w:caps/>
          <w:color w:val="000000" w:themeColor="text1"/>
          <w:sz w:val="20"/>
          <w:szCs w:val="20"/>
        </w:rPr>
      </w:pPr>
    </w:p>
    <w:tbl>
      <w:tblPr>
        <w:tblW w:w="9639" w:type="dxa"/>
        <w:jc w:val="center"/>
        <w:tblBorders>
          <w:top w:val="single" w:sz="12" w:space="0" w:color="auto"/>
          <w:bottom w:val="single" w:sz="12" w:space="0" w:color="auto"/>
        </w:tblBorders>
        <w:shd w:val="clear" w:color="auto" w:fill="DDD9C3"/>
        <w:tblLook w:val="04A0" w:firstRow="1" w:lastRow="0" w:firstColumn="1" w:lastColumn="0" w:noHBand="0" w:noVBand="1"/>
      </w:tblPr>
      <w:tblGrid>
        <w:gridCol w:w="9639"/>
      </w:tblGrid>
      <w:tr w:rsidR="006C3103" w:rsidRPr="00D3711F" w14:paraId="2B26C95F" w14:textId="77777777" w:rsidTr="00184170">
        <w:trPr>
          <w:trHeight w:val="482"/>
          <w:jc w:val="center"/>
        </w:trPr>
        <w:tc>
          <w:tcPr>
            <w:tcW w:w="9639" w:type="dxa"/>
            <w:tcBorders>
              <w:top w:val="single" w:sz="12" w:space="0" w:color="auto"/>
              <w:bottom w:val="single" w:sz="12" w:space="0" w:color="auto"/>
            </w:tcBorders>
            <w:shd w:val="clear" w:color="auto" w:fill="BFBFBF"/>
            <w:vAlign w:val="center"/>
          </w:tcPr>
          <w:p w14:paraId="4542B501" w14:textId="77777777" w:rsidR="006C3103" w:rsidRPr="00D3711F" w:rsidRDefault="006C3103" w:rsidP="00184170">
            <w:pPr>
              <w:suppressLineNumbers/>
              <w:jc w:val="center"/>
              <w:rPr>
                <w:rFonts w:ascii="Times New Roman" w:hAnsi="Times New Roman" w:cs="Times New Roman"/>
                <w:b/>
                <w:caps/>
                <w:color w:val="000000" w:themeColor="text1"/>
                <w:sz w:val="20"/>
                <w:szCs w:val="20"/>
                <w:lang w:val="pt-BR"/>
              </w:rPr>
            </w:pPr>
            <w:r w:rsidRPr="00D3711F">
              <w:rPr>
                <w:rFonts w:ascii="Times New Roman" w:hAnsi="Times New Roman" w:cs="Times New Roman"/>
                <w:b/>
                <w:caps/>
                <w:color w:val="000000" w:themeColor="text1"/>
                <w:sz w:val="20"/>
                <w:szCs w:val="20"/>
                <w:lang w:val="pt-BR"/>
              </w:rPr>
              <w:t>RELATÓRIO de gestão – 2022 (de janeiro a junho)</w:t>
            </w:r>
          </w:p>
        </w:tc>
      </w:tr>
    </w:tbl>
    <w:p w14:paraId="0A080B78" w14:textId="77777777" w:rsidR="006C3103" w:rsidRPr="00D3711F" w:rsidRDefault="006C3103" w:rsidP="006C3103">
      <w:pPr>
        <w:suppressLineNumbers/>
        <w:spacing w:line="276" w:lineRule="auto"/>
        <w:jc w:val="center"/>
        <w:rPr>
          <w:rFonts w:ascii="Times New Roman" w:hAnsi="Times New Roman" w:cs="Times New Roman"/>
          <w:b/>
          <w:caps/>
          <w:color w:val="808080" w:themeColor="background1" w:themeShade="80"/>
          <w:sz w:val="20"/>
          <w:szCs w:val="20"/>
          <w:lang w:val="pt-BR"/>
        </w:rPr>
      </w:pPr>
    </w:p>
    <w:tbl>
      <w:tblPr>
        <w:tblW w:w="9639" w:type="dxa"/>
        <w:jc w:val="center"/>
        <w:tblBorders>
          <w:top w:val="single" w:sz="2" w:space="0" w:color="auto"/>
          <w:bottom w:val="single" w:sz="2" w:space="0" w:color="auto"/>
          <w:insideH w:val="single" w:sz="2" w:space="0" w:color="auto"/>
        </w:tblBorders>
        <w:tblLook w:val="04A0" w:firstRow="1" w:lastRow="0" w:firstColumn="1" w:lastColumn="0" w:noHBand="0" w:noVBand="1"/>
      </w:tblPr>
      <w:tblGrid>
        <w:gridCol w:w="1843"/>
        <w:gridCol w:w="7796"/>
      </w:tblGrid>
      <w:tr w:rsidR="006C3103" w:rsidRPr="00D3711F" w14:paraId="65AFA972" w14:textId="77777777" w:rsidTr="00184170">
        <w:trPr>
          <w:trHeight w:val="351"/>
          <w:jc w:val="center"/>
        </w:trPr>
        <w:tc>
          <w:tcPr>
            <w:tcW w:w="1843" w:type="dxa"/>
            <w:shd w:val="clear" w:color="auto" w:fill="auto"/>
            <w:vAlign w:val="center"/>
          </w:tcPr>
          <w:p w14:paraId="71ACB8C8" w14:textId="77777777" w:rsidR="006C3103" w:rsidRPr="00D3711F" w:rsidRDefault="006C3103" w:rsidP="00184170">
            <w:pPr>
              <w:suppressLineNumbers/>
              <w:jc w:val="right"/>
              <w:rPr>
                <w:rFonts w:ascii="Times New Roman" w:hAnsi="Times New Roman" w:cs="Times New Roman"/>
                <w:caps/>
                <w:color w:val="000000" w:themeColor="text1"/>
                <w:sz w:val="20"/>
                <w:szCs w:val="20"/>
              </w:rPr>
            </w:pPr>
            <w:r w:rsidRPr="00D3711F">
              <w:rPr>
                <w:rFonts w:ascii="Times New Roman" w:hAnsi="Times New Roman" w:cs="Times New Roman"/>
                <w:caps/>
                <w:color w:val="000000" w:themeColor="text1"/>
                <w:sz w:val="20"/>
                <w:szCs w:val="20"/>
              </w:rPr>
              <w:t>Assunto:</w:t>
            </w:r>
          </w:p>
        </w:tc>
        <w:tc>
          <w:tcPr>
            <w:tcW w:w="7796" w:type="dxa"/>
            <w:shd w:val="clear" w:color="auto" w:fill="auto"/>
            <w:vAlign w:val="center"/>
          </w:tcPr>
          <w:p w14:paraId="0A39C7B9" w14:textId="77777777" w:rsidR="006C3103" w:rsidRPr="00D3711F" w:rsidRDefault="006C3103" w:rsidP="00184170">
            <w:pPr>
              <w:suppressLineNumbers/>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Relatório de Atividades da CEF-CAU/MG</w:t>
            </w:r>
          </w:p>
        </w:tc>
      </w:tr>
      <w:tr w:rsidR="006C3103" w:rsidRPr="00D3711F" w14:paraId="40B6037E" w14:textId="77777777" w:rsidTr="00184170">
        <w:trPr>
          <w:trHeight w:val="351"/>
          <w:jc w:val="center"/>
        </w:trPr>
        <w:tc>
          <w:tcPr>
            <w:tcW w:w="1843" w:type="dxa"/>
            <w:shd w:val="clear" w:color="auto" w:fill="auto"/>
            <w:vAlign w:val="center"/>
          </w:tcPr>
          <w:p w14:paraId="1F045ED2" w14:textId="77777777" w:rsidR="006C3103" w:rsidRPr="00D3711F" w:rsidRDefault="006C3103" w:rsidP="00184170">
            <w:pPr>
              <w:suppressLineNumbers/>
              <w:jc w:val="right"/>
              <w:rPr>
                <w:rFonts w:ascii="Times New Roman" w:hAnsi="Times New Roman" w:cs="Times New Roman"/>
                <w:caps/>
                <w:color w:val="000000" w:themeColor="text1"/>
                <w:sz w:val="20"/>
                <w:szCs w:val="20"/>
              </w:rPr>
            </w:pPr>
            <w:r w:rsidRPr="00D3711F">
              <w:rPr>
                <w:rFonts w:ascii="Times New Roman" w:hAnsi="Times New Roman" w:cs="Times New Roman"/>
                <w:caps/>
                <w:color w:val="000000" w:themeColor="text1"/>
                <w:sz w:val="20"/>
                <w:szCs w:val="20"/>
              </w:rPr>
              <w:t>Interessado:</w:t>
            </w:r>
          </w:p>
        </w:tc>
        <w:tc>
          <w:tcPr>
            <w:tcW w:w="7796" w:type="dxa"/>
            <w:shd w:val="clear" w:color="auto" w:fill="auto"/>
            <w:vAlign w:val="center"/>
          </w:tcPr>
          <w:p w14:paraId="05B6610E" w14:textId="77777777" w:rsidR="006C3103" w:rsidRPr="00D3711F" w:rsidRDefault="006C3103" w:rsidP="00184170">
            <w:pPr>
              <w:suppressLineNumbers/>
              <w:rPr>
                <w:rFonts w:ascii="Times New Roman" w:eastAsia="Times New Roman" w:hAnsi="Times New Roman" w:cs="Times New Roman"/>
                <w:color w:val="000000" w:themeColor="text1"/>
                <w:sz w:val="20"/>
                <w:szCs w:val="20"/>
                <w:lang w:val="pt-BR" w:eastAsia="pt-BR"/>
              </w:rPr>
            </w:pPr>
            <w:r w:rsidRPr="00D3711F">
              <w:rPr>
                <w:rFonts w:ascii="Times New Roman" w:hAnsi="Times New Roman" w:cs="Times New Roman"/>
                <w:color w:val="000000" w:themeColor="text1"/>
                <w:sz w:val="20"/>
                <w:szCs w:val="20"/>
                <w:lang w:val="pt-BR"/>
              </w:rPr>
              <w:t>Comissão de Ensino e Formação – CEF-CAU/MG</w:t>
            </w:r>
          </w:p>
        </w:tc>
      </w:tr>
      <w:tr w:rsidR="006C3103" w:rsidRPr="00D3711F" w14:paraId="67BE8AFD" w14:textId="77777777" w:rsidTr="00184170">
        <w:trPr>
          <w:trHeight w:val="351"/>
          <w:jc w:val="center"/>
        </w:trPr>
        <w:tc>
          <w:tcPr>
            <w:tcW w:w="1843" w:type="dxa"/>
            <w:shd w:val="clear" w:color="auto" w:fill="auto"/>
            <w:vAlign w:val="center"/>
          </w:tcPr>
          <w:p w14:paraId="21B0D576" w14:textId="77777777" w:rsidR="006C3103" w:rsidRPr="00D3711F" w:rsidRDefault="006C3103" w:rsidP="00184170">
            <w:pPr>
              <w:suppressLineNumbers/>
              <w:jc w:val="right"/>
              <w:rPr>
                <w:rFonts w:ascii="Times New Roman" w:hAnsi="Times New Roman" w:cs="Times New Roman"/>
                <w:caps/>
                <w:color w:val="000000" w:themeColor="text1"/>
                <w:sz w:val="20"/>
                <w:szCs w:val="20"/>
              </w:rPr>
            </w:pPr>
            <w:r w:rsidRPr="00D3711F">
              <w:rPr>
                <w:rFonts w:ascii="Times New Roman" w:hAnsi="Times New Roman" w:cs="Times New Roman"/>
                <w:caps/>
                <w:color w:val="000000" w:themeColor="text1"/>
                <w:sz w:val="20"/>
                <w:szCs w:val="20"/>
              </w:rPr>
              <w:t>referência:</w:t>
            </w:r>
          </w:p>
        </w:tc>
        <w:tc>
          <w:tcPr>
            <w:tcW w:w="7796" w:type="dxa"/>
            <w:shd w:val="clear" w:color="auto" w:fill="auto"/>
            <w:vAlign w:val="center"/>
          </w:tcPr>
          <w:p w14:paraId="17F9DDCC" w14:textId="77777777" w:rsidR="006C3103" w:rsidRPr="00D3711F" w:rsidRDefault="006C3103" w:rsidP="00184170">
            <w:pPr>
              <w:suppressLineNumbers/>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Exercício 2022 (de janeiro a junho)</w:t>
            </w:r>
          </w:p>
        </w:tc>
      </w:tr>
      <w:tr w:rsidR="006C3103" w:rsidRPr="00D3711F" w14:paraId="2B9E2ACC" w14:textId="77777777" w:rsidTr="00184170">
        <w:trPr>
          <w:trHeight w:val="351"/>
          <w:jc w:val="center"/>
        </w:trPr>
        <w:tc>
          <w:tcPr>
            <w:tcW w:w="1843" w:type="dxa"/>
            <w:shd w:val="clear" w:color="auto" w:fill="auto"/>
            <w:vAlign w:val="center"/>
          </w:tcPr>
          <w:p w14:paraId="13E6E860" w14:textId="77777777" w:rsidR="006C3103" w:rsidRPr="00D3711F" w:rsidRDefault="006C3103" w:rsidP="00184170">
            <w:pPr>
              <w:suppressLineNumbers/>
              <w:jc w:val="right"/>
              <w:rPr>
                <w:rFonts w:ascii="Times New Roman" w:hAnsi="Times New Roman" w:cs="Times New Roman"/>
                <w:caps/>
                <w:color w:val="000000" w:themeColor="text1"/>
                <w:sz w:val="20"/>
                <w:szCs w:val="20"/>
              </w:rPr>
            </w:pPr>
            <w:r w:rsidRPr="00D3711F">
              <w:rPr>
                <w:rFonts w:ascii="Times New Roman" w:hAnsi="Times New Roman" w:cs="Times New Roman"/>
                <w:caps/>
                <w:color w:val="000000" w:themeColor="text1"/>
                <w:sz w:val="20"/>
                <w:szCs w:val="20"/>
              </w:rPr>
              <w:t>data:</w:t>
            </w:r>
          </w:p>
        </w:tc>
        <w:tc>
          <w:tcPr>
            <w:tcW w:w="7796" w:type="dxa"/>
            <w:shd w:val="clear" w:color="auto" w:fill="auto"/>
            <w:vAlign w:val="center"/>
          </w:tcPr>
          <w:p w14:paraId="1C6D63E6" w14:textId="77777777" w:rsidR="006C3103" w:rsidRPr="00D3711F" w:rsidRDefault="006C3103" w:rsidP="00184170">
            <w:pPr>
              <w:suppressLineNumbers/>
              <w:rPr>
                <w:rFonts w:ascii="Times New Roman" w:hAnsi="Times New Roman" w:cs="Times New Roman"/>
                <w:color w:val="000000" w:themeColor="text1"/>
                <w:sz w:val="20"/>
                <w:szCs w:val="20"/>
              </w:rPr>
            </w:pPr>
            <w:r w:rsidRPr="00D3711F">
              <w:rPr>
                <w:rFonts w:ascii="Times New Roman" w:hAnsi="Times New Roman" w:cs="Times New Roman"/>
                <w:color w:val="000000" w:themeColor="text1"/>
                <w:sz w:val="20"/>
                <w:szCs w:val="20"/>
              </w:rPr>
              <w:t xml:space="preserve">05 de </w:t>
            </w:r>
            <w:proofErr w:type="spellStart"/>
            <w:r w:rsidRPr="00D3711F">
              <w:rPr>
                <w:rFonts w:ascii="Times New Roman" w:hAnsi="Times New Roman" w:cs="Times New Roman"/>
                <w:color w:val="000000" w:themeColor="text1"/>
                <w:sz w:val="20"/>
                <w:szCs w:val="20"/>
              </w:rPr>
              <w:t>ju</w:t>
            </w:r>
            <w:r>
              <w:rPr>
                <w:rFonts w:ascii="Times New Roman" w:hAnsi="Times New Roman" w:cs="Times New Roman"/>
                <w:color w:val="000000" w:themeColor="text1"/>
                <w:sz w:val="20"/>
                <w:szCs w:val="20"/>
              </w:rPr>
              <w:t>l</w:t>
            </w:r>
            <w:r w:rsidRPr="00D3711F">
              <w:rPr>
                <w:rFonts w:ascii="Times New Roman" w:hAnsi="Times New Roman" w:cs="Times New Roman"/>
                <w:color w:val="000000" w:themeColor="text1"/>
                <w:sz w:val="20"/>
                <w:szCs w:val="20"/>
              </w:rPr>
              <w:t>ho</w:t>
            </w:r>
            <w:proofErr w:type="spellEnd"/>
            <w:r w:rsidRPr="00D3711F">
              <w:rPr>
                <w:rFonts w:ascii="Times New Roman" w:hAnsi="Times New Roman" w:cs="Times New Roman"/>
                <w:color w:val="000000" w:themeColor="text1"/>
                <w:sz w:val="20"/>
                <w:szCs w:val="20"/>
              </w:rPr>
              <w:t xml:space="preserve"> de 2022</w:t>
            </w:r>
          </w:p>
        </w:tc>
      </w:tr>
    </w:tbl>
    <w:p w14:paraId="6DDCAF72" w14:textId="77777777" w:rsidR="006C3103" w:rsidRPr="00D3711F" w:rsidRDefault="006C3103" w:rsidP="006C3103">
      <w:pPr>
        <w:pStyle w:val="NormalWeb"/>
        <w:numPr>
          <w:ilvl w:val="0"/>
          <w:numId w:val="27"/>
        </w:numPr>
        <w:spacing w:before="240" w:after="240" w:line="300" w:lineRule="auto"/>
        <w:jc w:val="both"/>
        <w:rPr>
          <w:b/>
          <w:color w:val="000000" w:themeColor="text1"/>
          <w:sz w:val="20"/>
          <w:szCs w:val="20"/>
        </w:rPr>
      </w:pPr>
      <w:r w:rsidRPr="00D3711F">
        <w:rPr>
          <w:b/>
          <w:color w:val="000000" w:themeColor="text1"/>
          <w:sz w:val="20"/>
          <w:szCs w:val="20"/>
        </w:rPr>
        <w:t>A COMISSÃO DE ENSINO E FORMAÇÃO</w:t>
      </w:r>
    </w:p>
    <w:p w14:paraId="2952CDA2" w14:textId="5CB83DC9" w:rsidR="006C3103" w:rsidRPr="006C3103"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A Comissão de Ensino e Formação tem por finalidade promover a articulação entre o CAU/MG e o sistema de ensino de Arquitetura e Urbanismo, respeitado o que dispõem os artigos 2°, 3°, 4°, 24, 33, 34 e 61, da Lei n° 12.378/2010.</w:t>
      </w:r>
    </w:p>
    <w:p w14:paraId="7C78BE3E" w14:textId="232721DC" w:rsidR="006C3103" w:rsidRPr="006C3103"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De janeiro a junho de 2022 foram realizadas cinco reuniões ordinárias da CEF-CAU/MG, as de n° 154 a 158, todas ordinárias. A reunião o mês de junho não foi realizada por ausência de quórum em sua data determinada, sendo designada uma reunião extraordinária na data 07/07/2022 para deliberação dos pontos de pauta urgentes.</w:t>
      </w:r>
    </w:p>
    <w:p w14:paraId="3F274D81"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Conforme Regimento Interno do CAU/MG, homologado pela Deliberação Plenária DPABR Nº 0023-</w:t>
      </w:r>
      <w:proofErr w:type="gramStart"/>
      <w:r w:rsidRPr="00D3711F">
        <w:rPr>
          <w:color w:val="000000" w:themeColor="text1"/>
          <w:sz w:val="20"/>
          <w:szCs w:val="20"/>
        </w:rPr>
        <w:t>05.A</w:t>
      </w:r>
      <w:proofErr w:type="gramEnd"/>
      <w:r w:rsidRPr="00D3711F">
        <w:rPr>
          <w:color w:val="000000" w:themeColor="text1"/>
          <w:sz w:val="20"/>
          <w:szCs w:val="20"/>
        </w:rPr>
        <w:t>/2017, segundo disposto na Subseção II, artigo nº 94, compete especificamente à Comissão de Ensino e Formação:</w:t>
      </w:r>
    </w:p>
    <w:p w14:paraId="61D526CD"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I - </w:t>
      </w:r>
      <w:proofErr w:type="gramStart"/>
      <w:r w:rsidRPr="00D3711F">
        <w:rPr>
          <w:color w:val="000000" w:themeColor="text1"/>
          <w:sz w:val="20"/>
          <w:szCs w:val="20"/>
        </w:rPr>
        <w:t>propor</w:t>
      </w:r>
      <w:proofErr w:type="gramEnd"/>
      <w:r w:rsidRPr="00D3711F">
        <w:rPr>
          <w:color w:val="000000" w:themeColor="text1"/>
          <w:sz w:val="20"/>
          <w:szCs w:val="20"/>
        </w:rPr>
        <w:t>, apreciar e deliberar sobre aprimoramento de atos normativos do CAU/BR referentes à</w:t>
      </w:r>
    </w:p>
    <w:p w14:paraId="493E779D"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ensino e formação, a ser encaminhado via presidência do CAU/MG para deliberação pelo CAU/BR,</w:t>
      </w:r>
    </w:p>
    <w:p w14:paraId="7C7FA683"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sobre procedimentos para:</w:t>
      </w:r>
    </w:p>
    <w:p w14:paraId="4823DFAF"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a) estabelecimento de relação entre conteúdos programáticos de ensino e formação e as atividades e atribuições profissionais;</w:t>
      </w:r>
    </w:p>
    <w:p w14:paraId="23490C3A"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b) incentivo à melhoria das condições de oferta e da qualidade dos cursos de graduação em Arquitetura e Urbanismo;</w:t>
      </w:r>
    </w:p>
    <w:p w14:paraId="4466C3C5"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c) requerimentos de registros de profissionais; e</w:t>
      </w:r>
    </w:p>
    <w:p w14:paraId="357126F9"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d) cadastramento de cursos de Arquitetura e Urbanismo;</w:t>
      </w:r>
    </w:p>
    <w:p w14:paraId="50F0E018"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II - </w:t>
      </w:r>
      <w:proofErr w:type="gramStart"/>
      <w:r w:rsidRPr="00D3711F">
        <w:rPr>
          <w:color w:val="000000" w:themeColor="text1"/>
          <w:sz w:val="20"/>
          <w:szCs w:val="20"/>
        </w:rPr>
        <w:t>monitorar</w:t>
      </w:r>
      <w:proofErr w:type="gramEnd"/>
      <w:r w:rsidRPr="00D3711F">
        <w:rPr>
          <w:color w:val="000000" w:themeColor="text1"/>
          <w:sz w:val="20"/>
          <w:szCs w:val="20"/>
        </w:rPr>
        <w:t xml:space="preserve"> a oferta de cursos de graduação em Arquitetura e Urbanismo, encaminhando ao</w:t>
      </w:r>
    </w:p>
    <w:p w14:paraId="43D1D70E"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CAU/BR informações pertinentes ao Cadastro Nacional dos Cursos de Arquitetura e Urbanismo;</w:t>
      </w:r>
    </w:p>
    <w:p w14:paraId="643401DC"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III - propor ao CAU/BR ações que estimulem as Instituições de Ensino Superior de Arquitetura e</w:t>
      </w:r>
    </w:p>
    <w:p w14:paraId="3A384397"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Urbanismo a tratar de ensino e formação relacionados às atribuições profissionais definidas no Art. 2° da Lei n° 12.378, de 2010;</w:t>
      </w:r>
    </w:p>
    <w:p w14:paraId="1B85DC90"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IV - </w:t>
      </w:r>
      <w:proofErr w:type="gramStart"/>
      <w:r w:rsidRPr="00D3711F">
        <w:rPr>
          <w:color w:val="000000" w:themeColor="text1"/>
          <w:sz w:val="20"/>
          <w:szCs w:val="20"/>
        </w:rPr>
        <w:t>realizar</w:t>
      </w:r>
      <w:proofErr w:type="gramEnd"/>
      <w:r w:rsidRPr="00D3711F">
        <w:rPr>
          <w:color w:val="000000" w:themeColor="text1"/>
          <w:sz w:val="20"/>
          <w:szCs w:val="20"/>
        </w:rPr>
        <w:t xml:space="preserve"> ações que estimulem a promoção da educação e da formação profissional continuada, conforme atos normativos do CAU/BR;</w:t>
      </w:r>
    </w:p>
    <w:p w14:paraId="796B3895"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V - </w:t>
      </w:r>
      <w:proofErr w:type="gramStart"/>
      <w:r w:rsidRPr="00D3711F">
        <w:rPr>
          <w:color w:val="000000" w:themeColor="text1"/>
          <w:sz w:val="20"/>
          <w:szCs w:val="20"/>
        </w:rPr>
        <w:t>apreciar e deliberar</w:t>
      </w:r>
      <w:proofErr w:type="gramEnd"/>
      <w:r w:rsidRPr="00D3711F">
        <w:rPr>
          <w:color w:val="000000" w:themeColor="text1"/>
          <w:sz w:val="20"/>
          <w:szCs w:val="20"/>
        </w:rPr>
        <w:t xml:space="preserve"> sobre propostas relacionadas a ensino e formação encaminhadas pelo</w:t>
      </w:r>
    </w:p>
    <w:p w14:paraId="216695C8"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Colegiado das Entidades Estaduais de Arquitetura e Urbanismo do CAU/MG (CEAU-CAU/MG);</w:t>
      </w:r>
    </w:p>
    <w:p w14:paraId="778CD1A0"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VI - </w:t>
      </w:r>
      <w:proofErr w:type="gramStart"/>
      <w:r w:rsidRPr="00D3711F">
        <w:rPr>
          <w:color w:val="000000" w:themeColor="text1"/>
          <w:sz w:val="20"/>
          <w:szCs w:val="20"/>
        </w:rPr>
        <w:t>instruir, apreciar</w:t>
      </w:r>
      <w:proofErr w:type="gramEnd"/>
      <w:r w:rsidRPr="00D3711F">
        <w:rPr>
          <w:color w:val="000000" w:themeColor="text1"/>
          <w:sz w:val="20"/>
          <w:szCs w:val="20"/>
        </w:rPr>
        <w:t xml:space="preserve"> e deliberar sobre requerimentos de registros temporários de profissionais estrangeiros sem sede no país, para homologação no Plenário do CAU/BR;</w:t>
      </w:r>
    </w:p>
    <w:p w14:paraId="7052DB43"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lastRenderedPageBreak/>
        <w:t>VII - instruir, apreciar e deliberar, sobre requerimentos de registros de profissionais portadores de diplomas de graduação em Arquitetura e Urbanismo:</w:t>
      </w:r>
    </w:p>
    <w:p w14:paraId="35B28829"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a) obtidos em instituições brasileiras de ensino superior com cursos oficialmente reconhecidos pelo poder público, encaminhando-os ao Plenário em caso de indeferimento; e</w:t>
      </w:r>
    </w:p>
    <w:p w14:paraId="1D1E5940"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b) obtidos em instituições estrangeiras de ensino superior, e revalidados na forma da Lei, encaminhando-os ao CAU/BR.</w:t>
      </w:r>
    </w:p>
    <w:p w14:paraId="3052A340"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VIII - propor, apreciar e deliberar sobre apuração de irregularidades e responsabilidades relacionados aos aspectos de ensino e formação, no âmbito de sua competência;</w:t>
      </w:r>
    </w:p>
    <w:p w14:paraId="6D4D8E29"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IX - </w:t>
      </w:r>
      <w:proofErr w:type="gramStart"/>
      <w:r w:rsidRPr="00D3711F">
        <w:rPr>
          <w:color w:val="000000" w:themeColor="text1"/>
          <w:sz w:val="20"/>
          <w:szCs w:val="20"/>
        </w:rPr>
        <w:t>propor</w:t>
      </w:r>
      <w:proofErr w:type="gramEnd"/>
      <w:r w:rsidRPr="00D3711F">
        <w:rPr>
          <w:color w:val="000000" w:themeColor="text1"/>
          <w:sz w:val="20"/>
          <w:szCs w:val="20"/>
        </w:rPr>
        <w:t>, apreciar e deliberar sobre indicadores estratégicos de caráter educacional e de formação para subsidiar a revisão do Planejamento Estratégico do CAU, a ser encaminhados ao CAU/BR; e</w:t>
      </w:r>
    </w:p>
    <w:p w14:paraId="5353B8C6"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 xml:space="preserve">X - </w:t>
      </w:r>
      <w:proofErr w:type="gramStart"/>
      <w:r w:rsidRPr="00D3711F">
        <w:rPr>
          <w:color w:val="000000" w:themeColor="text1"/>
          <w:sz w:val="20"/>
          <w:szCs w:val="20"/>
        </w:rPr>
        <w:t>articular-se</w:t>
      </w:r>
      <w:proofErr w:type="gramEnd"/>
      <w:r w:rsidRPr="00D3711F">
        <w:rPr>
          <w:color w:val="000000" w:themeColor="text1"/>
          <w:sz w:val="20"/>
          <w:szCs w:val="20"/>
        </w:rPr>
        <w:t xml:space="preserve"> com o CAU/BR por intermédio do conselheiro federal titular representante das instituições de ensino superior, nos termos do Art. 61 da Lei n° 12.378, de 31 de dezembro de 2010.</w:t>
      </w:r>
    </w:p>
    <w:p w14:paraId="4DE463C3"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color w:val="000000" w:themeColor="text1"/>
          <w:sz w:val="20"/>
          <w:szCs w:val="20"/>
        </w:rPr>
        <w:t>Parágrafo único. Os requerimentos de registros de profissionais serão homologados pelo Plenário, quando indeferidos.</w:t>
      </w:r>
    </w:p>
    <w:p w14:paraId="4DD415E4" w14:textId="77777777" w:rsidR="006C3103" w:rsidRPr="00D3711F" w:rsidRDefault="006C3103" w:rsidP="006C3103">
      <w:pPr>
        <w:pStyle w:val="NormalWeb"/>
        <w:shd w:val="clear" w:color="auto" w:fill="FFFFFF"/>
        <w:spacing w:before="120" w:after="120" w:line="300" w:lineRule="auto"/>
        <w:jc w:val="both"/>
        <w:rPr>
          <w:color w:val="808080" w:themeColor="background1" w:themeShade="80"/>
          <w:sz w:val="20"/>
          <w:szCs w:val="20"/>
        </w:rPr>
      </w:pPr>
    </w:p>
    <w:p w14:paraId="5C58B4CD" w14:textId="77777777" w:rsidR="006C3103" w:rsidRPr="00D3711F" w:rsidRDefault="006C3103" w:rsidP="006C3103">
      <w:pPr>
        <w:pStyle w:val="NormalWeb"/>
        <w:shd w:val="clear" w:color="auto" w:fill="FFFFFF"/>
        <w:spacing w:before="120" w:after="120" w:line="300" w:lineRule="auto"/>
        <w:jc w:val="both"/>
        <w:rPr>
          <w:color w:val="000000" w:themeColor="text1"/>
          <w:sz w:val="20"/>
          <w:szCs w:val="20"/>
        </w:rPr>
      </w:pPr>
      <w:r w:rsidRPr="00D3711F">
        <w:rPr>
          <w:b/>
          <w:color w:val="000000" w:themeColor="text1"/>
          <w:sz w:val="20"/>
          <w:szCs w:val="20"/>
        </w:rPr>
        <w:t>1.1 - COMPOSIÇÃO DA COMISSÃO NO EXERCÍCIO DE 2018:</w:t>
      </w:r>
    </w:p>
    <w:tbl>
      <w:tblPr>
        <w:tblW w:w="9382" w:type="dxa"/>
        <w:shd w:val="clear" w:color="auto" w:fill="FFFFFF"/>
        <w:tblCellMar>
          <w:left w:w="0" w:type="dxa"/>
          <w:right w:w="0" w:type="dxa"/>
        </w:tblCellMar>
        <w:tblLook w:val="04A0" w:firstRow="1" w:lastRow="0" w:firstColumn="1" w:lastColumn="0" w:noHBand="0" w:noVBand="1"/>
      </w:tblPr>
      <w:tblGrid>
        <w:gridCol w:w="6472"/>
        <w:gridCol w:w="2910"/>
      </w:tblGrid>
      <w:tr w:rsidR="006C3103" w:rsidRPr="00D3711F" w14:paraId="0F7E58E7"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521D08AB"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val="pt-BR" w:eastAsia="pt-BR"/>
              </w:rPr>
              <w:t>ILARA REBECA DURAN DE MELO</w:t>
            </w:r>
            <w:r w:rsidRPr="00D3711F">
              <w:rPr>
                <w:rFonts w:ascii="Times New Roman" w:hAnsi="Times New Roman" w:cs="Times New Roman"/>
                <w:color w:val="000000" w:themeColor="text1"/>
                <w:sz w:val="20"/>
                <w:szCs w:val="20"/>
                <w:shd w:val="clear" w:color="auto" w:fill="FFFFFF"/>
              </w:rPr>
              <w:t> </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3EE26D0D"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val="pt-BR" w:eastAsia="pt-BR"/>
              </w:rPr>
              <w:t>Coordenadora</w:t>
            </w:r>
          </w:p>
        </w:tc>
      </w:tr>
      <w:tr w:rsidR="006C3103" w:rsidRPr="00D3711F" w14:paraId="2B4CC526"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7D254CD6"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FERNANDA CAMARGO FERREIRA</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1B01B36B"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Membro Suplente</w:t>
            </w:r>
          </w:p>
        </w:tc>
      </w:tr>
      <w:tr w:rsidR="006C3103" w:rsidRPr="00D3711F" w14:paraId="24CD1935"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3B33FBE7"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val="pt-BR" w:eastAsia="pt-BR"/>
              </w:rPr>
              <w:t>JOAO PAULO ALVES DE FARIA</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54539021"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val="pt-BR" w:eastAsia="pt-BR"/>
              </w:rPr>
              <w:t>Coordenador Adjunto</w:t>
            </w:r>
          </w:p>
        </w:tc>
      </w:tr>
      <w:tr w:rsidR="006C3103" w:rsidRPr="00D3711F" w14:paraId="38396FCB"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6B4CCA36"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SIDCLEI BARBOSA</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7BF67027"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Membro Suplente</w:t>
            </w:r>
          </w:p>
        </w:tc>
      </w:tr>
      <w:tr w:rsidR="006C3103" w:rsidRPr="00D3711F" w14:paraId="70A3C4D6"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0E82A0AE"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eastAsia="pt-BR"/>
              </w:rPr>
              <w:t>GUSTAVO ROCHA RIBEIRO</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445AF632"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val="pt-BR" w:eastAsia="pt-BR"/>
              </w:rPr>
              <w:t>Membro Titular</w:t>
            </w:r>
          </w:p>
        </w:tc>
      </w:tr>
      <w:tr w:rsidR="006C3103" w:rsidRPr="00D3711F" w14:paraId="0B6999C5" w14:textId="77777777" w:rsidTr="00184170">
        <w:trPr>
          <w:trHeight w:val="321"/>
        </w:trPr>
        <w:tc>
          <w:tcPr>
            <w:tcW w:w="6472" w:type="dxa"/>
            <w:tcBorders>
              <w:left w:val="nil"/>
              <w:right w:val="nil"/>
            </w:tcBorders>
            <w:shd w:val="clear" w:color="auto" w:fill="FFFFFF"/>
            <w:tcMar>
              <w:top w:w="150" w:type="dxa"/>
              <w:left w:w="150" w:type="dxa"/>
              <w:bottom w:w="150" w:type="dxa"/>
              <w:right w:w="150" w:type="dxa"/>
            </w:tcMar>
            <w:vAlign w:val="center"/>
            <w:hideMark/>
          </w:tcPr>
          <w:p w14:paraId="55C33C6D"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eastAsia="pt-BR"/>
              </w:rPr>
              <w:t>DENISE AURORA NEVES FLORES</w:t>
            </w:r>
          </w:p>
        </w:tc>
        <w:tc>
          <w:tcPr>
            <w:tcW w:w="2910" w:type="dxa"/>
            <w:tcBorders>
              <w:left w:val="nil"/>
              <w:right w:val="nil"/>
            </w:tcBorders>
            <w:shd w:val="clear" w:color="auto" w:fill="FFFFFF"/>
            <w:tcMar>
              <w:top w:w="150" w:type="dxa"/>
              <w:left w:w="150" w:type="dxa"/>
              <w:bottom w:w="150" w:type="dxa"/>
              <w:right w:w="150" w:type="dxa"/>
            </w:tcMar>
            <w:vAlign w:val="center"/>
            <w:hideMark/>
          </w:tcPr>
          <w:p w14:paraId="3DF21703"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Membro Suplente</w:t>
            </w:r>
          </w:p>
        </w:tc>
      </w:tr>
      <w:tr w:rsidR="006C3103" w:rsidRPr="00D3711F" w14:paraId="3C423CED"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6D3CDF93"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eastAsia="pt-BR"/>
              </w:rPr>
              <w:t>MICHELA PERIGOLO REZENDE</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hideMark/>
          </w:tcPr>
          <w:p w14:paraId="5359EF68"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b/>
                <w:bCs/>
                <w:color w:val="000000" w:themeColor="text1"/>
                <w:sz w:val="20"/>
                <w:szCs w:val="20"/>
                <w:lang w:val="pt-BR" w:eastAsia="pt-BR"/>
              </w:rPr>
              <w:t>Membro Titular</w:t>
            </w:r>
          </w:p>
        </w:tc>
      </w:tr>
      <w:tr w:rsidR="006C3103" w:rsidRPr="00D3711F" w14:paraId="29E9F14C" w14:textId="77777777" w:rsidTr="00184170">
        <w:trPr>
          <w:trHeight w:val="321"/>
        </w:trPr>
        <w:tc>
          <w:tcPr>
            <w:tcW w:w="6472" w:type="dxa"/>
            <w:tcBorders>
              <w:left w:val="nil"/>
              <w:right w:val="nil"/>
            </w:tcBorders>
            <w:shd w:val="clear" w:color="auto" w:fill="FFFFFF"/>
            <w:tcMar>
              <w:top w:w="150" w:type="dxa"/>
              <w:left w:w="150" w:type="dxa"/>
              <w:bottom w:w="150" w:type="dxa"/>
              <w:right w:w="150" w:type="dxa"/>
            </w:tcMar>
            <w:vAlign w:val="center"/>
            <w:hideMark/>
          </w:tcPr>
          <w:p w14:paraId="54282943"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eastAsia="pt-BR"/>
              </w:rPr>
              <w:t>ADRIANE DE ALMEIDA MATTHES</w:t>
            </w:r>
          </w:p>
        </w:tc>
        <w:tc>
          <w:tcPr>
            <w:tcW w:w="2910" w:type="dxa"/>
            <w:tcBorders>
              <w:left w:val="nil"/>
              <w:right w:val="nil"/>
            </w:tcBorders>
            <w:shd w:val="clear" w:color="auto" w:fill="FFFFFF"/>
            <w:tcMar>
              <w:top w:w="150" w:type="dxa"/>
              <w:left w:w="150" w:type="dxa"/>
              <w:bottom w:w="150" w:type="dxa"/>
              <w:right w:w="150" w:type="dxa"/>
            </w:tcMar>
            <w:vAlign w:val="center"/>
            <w:hideMark/>
          </w:tcPr>
          <w:p w14:paraId="23C3CF06"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Membro Suplente</w:t>
            </w:r>
          </w:p>
        </w:tc>
      </w:tr>
      <w:tr w:rsidR="006C3103" w:rsidRPr="00D3711F" w14:paraId="2ADEAE09" w14:textId="77777777" w:rsidTr="00184170">
        <w:trPr>
          <w:trHeight w:val="57"/>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tcPr>
          <w:p w14:paraId="0EDABB77"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tcPr>
          <w:p w14:paraId="78568950"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p>
        </w:tc>
      </w:tr>
      <w:tr w:rsidR="006C3103" w:rsidRPr="00D3711F" w14:paraId="7621FA12" w14:textId="77777777" w:rsidTr="00184170">
        <w:trPr>
          <w:trHeight w:val="321"/>
        </w:trPr>
        <w:tc>
          <w:tcPr>
            <w:tcW w:w="6472" w:type="dxa"/>
            <w:tcBorders>
              <w:left w:val="nil"/>
              <w:bottom w:val="single" w:sz="6" w:space="0" w:color="AECCD2"/>
              <w:right w:val="nil"/>
            </w:tcBorders>
            <w:shd w:val="clear" w:color="auto" w:fill="FFFFFF"/>
            <w:tcMar>
              <w:top w:w="150" w:type="dxa"/>
              <w:left w:w="150" w:type="dxa"/>
              <w:bottom w:w="150" w:type="dxa"/>
              <w:right w:w="150" w:type="dxa"/>
            </w:tcMar>
            <w:vAlign w:val="center"/>
          </w:tcPr>
          <w:p w14:paraId="3BC75F5E"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Diogo Ubaldo Braga</w:t>
            </w:r>
          </w:p>
        </w:tc>
        <w:tc>
          <w:tcPr>
            <w:tcW w:w="2910" w:type="dxa"/>
            <w:tcBorders>
              <w:left w:val="nil"/>
              <w:bottom w:val="single" w:sz="6" w:space="0" w:color="AECCD2"/>
              <w:right w:val="nil"/>
            </w:tcBorders>
            <w:shd w:val="clear" w:color="auto" w:fill="FFFFFF"/>
            <w:tcMar>
              <w:top w:w="150" w:type="dxa"/>
              <w:left w:w="150" w:type="dxa"/>
              <w:bottom w:w="150" w:type="dxa"/>
              <w:right w:w="150" w:type="dxa"/>
            </w:tcMar>
            <w:vAlign w:val="center"/>
          </w:tcPr>
          <w:p w14:paraId="6AA279A7" w14:textId="77777777" w:rsidR="006C3103" w:rsidRPr="00D3711F" w:rsidRDefault="006C3103" w:rsidP="00184170">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Assessor Técnico</w:t>
            </w:r>
          </w:p>
        </w:tc>
      </w:tr>
    </w:tbl>
    <w:p w14:paraId="1D3E04BD" w14:textId="77777777" w:rsidR="006C3103" w:rsidRPr="00D3711F" w:rsidRDefault="006C3103" w:rsidP="006C3103">
      <w:pPr>
        <w:spacing w:before="240" w:after="240" w:line="300" w:lineRule="auto"/>
        <w:rPr>
          <w:rFonts w:ascii="Times New Roman" w:hAnsi="Times New Roman" w:cs="Times New Roman"/>
          <w:color w:val="000000" w:themeColor="text1"/>
          <w:sz w:val="20"/>
          <w:szCs w:val="20"/>
          <w:lang w:val="pt-BR" w:eastAsia="pt-BR"/>
        </w:rPr>
      </w:pPr>
      <w:r w:rsidRPr="00D3711F">
        <w:rPr>
          <w:rFonts w:ascii="Times New Roman" w:hAnsi="Times New Roman" w:cs="Times New Roman"/>
          <w:color w:val="000000" w:themeColor="text1"/>
          <w:sz w:val="20"/>
          <w:szCs w:val="20"/>
          <w:lang w:val="pt-BR" w:eastAsia="pt-BR"/>
        </w:rPr>
        <w:t>A partir da reunião n°156, realizada na data 21/03/2022 a Conselheira Suplente ADRIANE DE ALMEIDA MATTHES começou a participar regularmente das reuniões, tendo em vista a solicitação de licença de suas funções de conselheira da Conselheira Titular MICHELA PERIGOLO REZENDE.</w:t>
      </w:r>
    </w:p>
    <w:p w14:paraId="6F4899D4" w14:textId="77777777" w:rsidR="006C3103" w:rsidRPr="00D3711F" w:rsidRDefault="006C3103" w:rsidP="006C3103">
      <w:pPr>
        <w:spacing w:before="240" w:after="240" w:line="300" w:lineRule="auto"/>
        <w:rPr>
          <w:rFonts w:ascii="Times New Roman" w:hAnsi="Times New Roman" w:cs="Times New Roman"/>
          <w:b/>
          <w:color w:val="808080" w:themeColor="background1" w:themeShade="80"/>
          <w:sz w:val="20"/>
          <w:szCs w:val="20"/>
          <w:lang w:val="pt-BR"/>
        </w:rPr>
      </w:pPr>
    </w:p>
    <w:p w14:paraId="4F424BAE" w14:textId="77777777" w:rsidR="006C3103" w:rsidRPr="00D3711F" w:rsidRDefault="006C3103" w:rsidP="006C3103">
      <w:pPr>
        <w:numPr>
          <w:ilvl w:val="0"/>
          <w:numId w:val="27"/>
        </w:numPr>
        <w:spacing w:before="240"/>
        <w:jc w:val="both"/>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lastRenderedPageBreak/>
        <w:t>RELATÓRIO DE ATIVIDADES – EXERCÍCIO 2022</w:t>
      </w:r>
    </w:p>
    <w:p w14:paraId="3D5E412E" w14:textId="77777777" w:rsidR="006C3103" w:rsidRPr="00D3711F" w:rsidRDefault="006C3103" w:rsidP="006C3103">
      <w:pPr>
        <w:spacing w:before="240"/>
        <w:rPr>
          <w:rFonts w:ascii="Times New Roman" w:hAnsi="Times New Roman" w:cs="Times New Roman"/>
          <w:color w:val="000000" w:themeColor="text1"/>
          <w:sz w:val="20"/>
          <w:szCs w:val="20"/>
        </w:rPr>
      </w:pPr>
      <w:proofErr w:type="spellStart"/>
      <w:r w:rsidRPr="00D3711F">
        <w:rPr>
          <w:rFonts w:ascii="Times New Roman" w:hAnsi="Times New Roman" w:cs="Times New Roman"/>
          <w:color w:val="000000" w:themeColor="text1"/>
          <w:sz w:val="20"/>
          <w:szCs w:val="20"/>
        </w:rPr>
        <w:t>Em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cumprimento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ao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inciso</w:t>
      </w:r>
      <w:proofErr w:type="spellEnd"/>
      <w:r w:rsidRPr="00D3711F">
        <w:rPr>
          <w:rFonts w:ascii="Times New Roman" w:hAnsi="Times New Roman" w:cs="Times New Roman"/>
          <w:color w:val="000000" w:themeColor="text1"/>
          <w:sz w:val="20"/>
          <w:szCs w:val="20"/>
        </w:rPr>
        <w:t xml:space="preserve"> II do </w:t>
      </w:r>
      <w:proofErr w:type="spellStart"/>
      <w:r w:rsidRPr="00D3711F">
        <w:rPr>
          <w:rFonts w:ascii="Times New Roman" w:hAnsi="Times New Roman" w:cs="Times New Roman"/>
          <w:color w:val="000000" w:themeColor="text1"/>
          <w:sz w:val="20"/>
          <w:szCs w:val="20"/>
        </w:rPr>
        <w:t>artigo</w:t>
      </w:r>
      <w:proofErr w:type="spellEnd"/>
      <w:r w:rsidRPr="00D3711F">
        <w:rPr>
          <w:rFonts w:ascii="Times New Roman" w:hAnsi="Times New Roman" w:cs="Times New Roman"/>
          <w:color w:val="000000" w:themeColor="text1"/>
          <w:sz w:val="20"/>
          <w:szCs w:val="20"/>
        </w:rPr>
        <w:t xml:space="preserve"> 94ª do </w:t>
      </w:r>
      <w:proofErr w:type="spellStart"/>
      <w:r w:rsidRPr="00D3711F">
        <w:rPr>
          <w:rFonts w:ascii="Times New Roman" w:hAnsi="Times New Roman" w:cs="Times New Roman"/>
          <w:color w:val="000000" w:themeColor="text1"/>
          <w:sz w:val="20"/>
          <w:szCs w:val="20"/>
        </w:rPr>
        <w:t>Regimento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Interno</w:t>
      </w:r>
      <w:proofErr w:type="spellEnd"/>
      <w:r w:rsidRPr="00D3711F">
        <w:rPr>
          <w:rFonts w:ascii="Times New Roman" w:hAnsi="Times New Roman" w:cs="Times New Roman"/>
          <w:color w:val="000000" w:themeColor="text1"/>
          <w:sz w:val="20"/>
          <w:szCs w:val="20"/>
        </w:rPr>
        <w:t xml:space="preserve"> do CAU/MG, a CEF-CAU/MG </w:t>
      </w:r>
      <w:proofErr w:type="spellStart"/>
      <w:proofErr w:type="gramStart"/>
      <w:r w:rsidRPr="00D3711F">
        <w:rPr>
          <w:rFonts w:ascii="Times New Roman" w:hAnsi="Times New Roman" w:cs="Times New Roman"/>
          <w:color w:val="000000" w:themeColor="text1"/>
          <w:sz w:val="20"/>
          <w:szCs w:val="20"/>
        </w:rPr>
        <w:t>intensificou</w:t>
      </w:r>
      <w:proofErr w:type="spellEnd"/>
      <w:r w:rsidRPr="00D3711F">
        <w:rPr>
          <w:rFonts w:ascii="Times New Roman" w:hAnsi="Times New Roman" w:cs="Times New Roman"/>
          <w:color w:val="000000" w:themeColor="text1"/>
          <w:sz w:val="20"/>
          <w:szCs w:val="20"/>
        </w:rPr>
        <w:t xml:space="preserve">  o</w:t>
      </w:r>
      <w:proofErr w:type="gram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monitoramento</w:t>
      </w:r>
      <w:proofErr w:type="spellEnd"/>
      <w:r w:rsidRPr="00D3711F">
        <w:rPr>
          <w:rFonts w:ascii="Times New Roman" w:hAnsi="Times New Roman" w:cs="Times New Roman"/>
          <w:color w:val="000000" w:themeColor="text1"/>
          <w:sz w:val="20"/>
          <w:szCs w:val="20"/>
        </w:rPr>
        <w:t xml:space="preserve"> da </w:t>
      </w:r>
      <w:proofErr w:type="spellStart"/>
      <w:r w:rsidRPr="00D3711F">
        <w:rPr>
          <w:rFonts w:ascii="Times New Roman" w:hAnsi="Times New Roman" w:cs="Times New Roman"/>
          <w:color w:val="000000" w:themeColor="text1"/>
          <w:sz w:val="20"/>
          <w:szCs w:val="20"/>
        </w:rPr>
        <w:t>oferta</w:t>
      </w:r>
      <w:proofErr w:type="spellEnd"/>
      <w:r w:rsidRPr="00D3711F">
        <w:rPr>
          <w:rFonts w:ascii="Times New Roman" w:hAnsi="Times New Roman" w:cs="Times New Roman"/>
          <w:color w:val="000000" w:themeColor="text1"/>
          <w:sz w:val="20"/>
          <w:szCs w:val="20"/>
        </w:rPr>
        <w:t xml:space="preserve"> de </w:t>
      </w:r>
      <w:proofErr w:type="spellStart"/>
      <w:r w:rsidRPr="00D3711F">
        <w:rPr>
          <w:rFonts w:ascii="Times New Roman" w:hAnsi="Times New Roman" w:cs="Times New Roman"/>
          <w:color w:val="000000" w:themeColor="text1"/>
          <w:sz w:val="20"/>
          <w:szCs w:val="20"/>
        </w:rPr>
        <w:t>cursos</w:t>
      </w:r>
      <w:proofErr w:type="spellEnd"/>
      <w:r w:rsidRPr="00D3711F">
        <w:rPr>
          <w:rFonts w:ascii="Times New Roman" w:hAnsi="Times New Roman" w:cs="Times New Roman"/>
          <w:color w:val="000000" w:themeColor="text1"/>
          <w:sz w:val="20"/>
          <w:szCs w:val="20"/>
        </w:rPr>
        <w:t xml:space="preserve"> de </w:t>
      </w:r>
      <w:proofErr w:type="spellStart"/>
      <w:r w:rsidRPr="00D3711F">
        <w:rPr>
          <w:rFonts w:ascii="Times New Roman" w:hAnsi="Times New Roman" w:cs="Times New Roman"/>
          <w:color w:val="000000" w:themeColor="text1"/>
          <w:sz w:val="20"/>
          <w:szCs w:val="20"/>
        </w:rPr>
        <w:t>graduação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em</w:t>
      </w:r>
      <w:proofErr w:type="spellEnd"/>
      <w:r w:rsidRPr="00D3711F">
        <w:rPr>
          <w:rFonts w:ascii="Times New Roman" w:hAnsi="Times New Roman" w:cs="Times New Roman"/>
          <w:color w:val="000000" w:themeColor="text1"/>
          <w:sz w:val="20"/>
          <w:szCs w:val="20"/>
        </w:rPr>
        <w:t xml:space="preserve"> arquitetura e urbanismo no Estado de Minas Gerais com a </w:t>
      </w:r>
      <w:proofErr w:type="spellStart"/>
      <w:r w:rsidRPr="00D3711F">
        <w:rPr>
          <w:rFonts w:ascii="Times New Roman" w:hAnsi="Times New Roman" w:cs="Times New Roman"/>
          <w:color w:val="000000" w:themeColor="text1"/>
          <w:sz w:val="20"/>
          <w:szCs w:val="20"/>
        </w:rPr>
        <w:t>elaboração</w:t>
      </w:r>
      <w:proofErr w:type="spellEnd"/>
      <w:r w:rsidRPr="00D3711F">
        <w:rPr>
          <w:rFonts w:ascii="Times New Roman" w:hAnsi="Times New Roman" w:cs="Times New Roman"/>
          <w:color w:val="000000" w:themeColor="text1"/>
          <w:sz w:val="20"/>
          <w:szCs w:val="20"/>
        </w:rPr>
        <w:t xml:space="preserve">, pela Assessoria da CEF/MG, de </w:t>
      </w:r>
      <w:proofErr w:type="spellStart"/>
      <w:r w:rsidRPr="00D3711F">
        <w:rPr>
          <w:rFonts w:ascii="Times New Roman" w:hAnsi="Times New Roman" w:cs="Times New Roman"/>
          <w:color w:val="000000" w:themeColor="text1"/>
          <w:sz w:val="20"/>
          <w:szCs w:val="20"/>
        </w:rPr>
        <w:t>uma</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tabela</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contendo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todos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os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crusos</w:t>
      </w:r>
      <w:proofErr w:type="spellEnd"/>
      <w:r w:rsidRPr="00D3711F">
        <w:rPr>
          <w:rFonts w:ascii="Times New Roman" w:hAnsi="Times New Roman" w:cs="Times New Roman"/>
          <w:color w:val="000000" w:themeColor="text1"/>
          <w:sz w:val="20"/>
          <w:szCs w:val="20"/>
        </w:rPr>
        <w:t xml:space="preserve"> e </w:t>
      </w:r>
      <w:proofErr w:type="spellStart"/>
      <w:r w:rsidRPr="00D3711F">
        <w:rPr>
          <w:rFonts w:ascii="Times New Roman" w:hAnsi="Times New Roman" w:cs="Times New Roman"/>
          <w:color w:val="000000" w:themeColor="text1"/>
          <w:sz w:val="20"/>
          <w:szCs w:val="20"/>
        </w:rPr>
        <w:t>todas</w:t>
      </w:r>
      <w:proofErr w:type="spellEnd"/>
      <w:r w:rsidRPr="00D3711F">
        <w:rPr>
          <w:rFonts w:ascii="Times New Roman" w:hAnsi="Times New Roman" w:cs="Times New Roman"/>
          <w:color w:val="000000" w:themeColor="text1"/>
          <w:sz w:val="20"/>
          <w:szCs w:val="20"/>
        </w:rPr>
        <w:t xml:space="preserve"> as </w:t>
      </w:r>
      <w:proofErr w:type="spellStart"/>
      <w:r w:rsidRPr="00D3711F">
        <w:rPr>
          <w:rFonts w:ascii="Times New Roman" w:hAnsi="Times New Roman" w:cs="Times New Roman"/>
          <w:color w:val="000000" w:themeColor="text1"/>
          <w:sz w:val="20"/>
          <w:szCs w:val="20"/>
        </w:rPr>
        <w:t>informações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possíveis</w:t>
      </w:r>
      <w:proofErr w:type="spellEnd"/>
      <w:r w:rsidRPr="00D3711F">
        <w:rPr>
          <w:rFonts w:ascii="Times New Roman" w:hAnsi="Times New Roman" w:cs="Times New Roman"/>
          <w:color w:val="000000" w:themeColor="text1"/>
          <w:sz w:val="20"/>
          <w:szCs w:val="20"/>
        </w:rPr>
        <w:t xml:space="preserve"> de </w:t>
      </w:r>
      <w:proofErr w:type="spellStart"/>
      <w:r w:rsidRPr="00D3711F">
        <w:rPr>
          <w:rFonts w:ascii="Times New Roman" w:hAnsi="Times New Roman" w:cs="Times New Roman"/>
          <w:color w:val="000000" w:themeColor="text1"/>
          <w:sz w:val="20"/>
          <w:szCs w:val="20"/>
        </w:rPr>
        <w:t>serem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retiradas</w:t>
      </w:r>
      <w:proofErr w:type="spellEnd"/>
      <w:r w:rsidRPr="00D3711F">
        <w:rPr>
          <w:rFonts w:ascii="Times New Roman" w:hAnsi="Times New Roman" w:cs="Times New Roman"/>
          <w:color w:val="000000" w:themeColor="text1"/>
          <w:sz w:val="20"/>
          <w:szCs w:val="20"/>
        </w:rPr>
        <w:t xml:space="preserve"> do portal e-MEC.</w:t>
      </w:r>
    </w:p>
    <w:p w14:paraId="63F75BEC" w14:textId="77777777" w:rsidR="006C3103" w:rsidRPr="00D3711F" w:rsidRDefault="006C3103" w:rsidP="006C3103">
      <w:pPr>
        <w:spacing w:before="240"/>
        <w:rPr>
          <w:rFonts w:ascii="Times New Roman" w:hAnsi="Times New Roman" w:cs="Times New Roman"/>
          <w:color w:val="000000" w:themeColor="text1"/>
          <w:sz w:val="20"/>
          <w:szCs w:val="20"/>
        </w:rPr>
      </w:pPr>
      <w:r w:rsidRPr="00D3711F">
        <w:rPr>
          <w:rFonts w:ascii="Times New Roman" w:hAnsi="Times New Roman" w:cs="Times New Roman"/>
          <w:color w:val="000000" w:themeColor="text1"/>
          <w:sz w:val="20"/>
          <w:szCs w:val="20"/>
        </w:rPr>
        <w:t xml:space="preserve">Com </w:t>
      </w:r>
      <w:proofErr w:type="spellStart"/>
      <w:r w:rsidRPr="00D3711F">
        <w:rPr>
          <w:rFonts w:ascii="Times New Roman" w:hAnsi="Times New Roman" w:cs="Times New Roman"/>
          <w:color w:val="000000" w:themeColor="text1"/>
          <w:sz w:val="20"/>
          <w:szCs w:val="20"/>
        </w:rPr>
        <w:t>esta</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tabela</w:t>
      </w:r>
      <w:proofErr w:type="spellEnd"/>
      <w:r w:rsidRPr="00D3711F">
        <w:rPr>
          <w:rFonts w:ascii="Times New Roman" w:hAnsi="Times New Roman" w:cs="Times New Roman"/>
          <w:color w:val="000000" w:themeColor="text1"/>
          <w:sz w:val="20"/>
          <w:szCs w:val="20"/>
        </w:rPr>
        <w:t xml:space="preserve"> é </w:t>
      </w:r>
      <w:proofErr w:type="spellStart"/>
      <w:r w:rsidRPr="00D3711F">
        <w:rPr>
          <w:rFonts w:ascii="Times New Roman" w:hAnsi="Times New Roman" w:cs="Times New Roman"/>
          <w:color w:val="000000" w:themeColor="text1"/>
          <w:sz w:val="20"/>
          <w:szCs w:val="20"/>
        </w:rPr>
        <w:t>possível</w:t>
      </w:r>
      <w:proofErr w:type="spellEnd"/>
      <w:r w:rsidRPr="00D3711F">
        <w:rPr>
          <w:rFonts w:ascii="Times New Roman" w:hAnsi="Times New Roman" w:cs="Times New Roman"/>
          <w:color w:val="000000" w:themeColor="text1"/>
          <w:sz w:val="20"/>
          <w:szCs w:val="20"/>
        </w:rPr>
        <w:t xml:space="preserve"> um </w:t>
      </w:r>
      <w:proofErr w:type="spellStart"/>
      <w:r w:rsidRPr="00D3711F">
        <w:rPr>
          <w:rFonts w:ascii="Times New Roman" w:hAnsi="Times New Roman" w:cs="Times New Roman"/>
          <w:color w:val="000000" w:themeColor="text1"/>
          <w:sz w:val="20"/>
          <w:szCs w:val="20"/>
        </w:rPr>
        <w:t>melhor</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controle</w:t>
      </w:r>
      <w:proofErr w:type="spellEnd"/>
      <w:r w:rsidRPr="00D3711F">
        <w:rPr>
          <w:rFonts w:ascii="Times New Roman" w:hAnsi="Times New Roman" w:cs="Times New Roman"/>
          <w:color w:val="000000" w:themeColor="text1"/>
          <w:sz w:val="20"/>
          <w:szCs w:val="20"/>
        </w:rPr>
        <w:t xml:space="preserve"> dos </w:t>
      </w:r>
      <w:proofErr w:type="spellStart"/>
      <w:r w:rsidRPr="00D3711F">
        <w:rPr>
          <w:rFonts w:ascii="Times New Roman" w:hAnsi="Times New Roman" w:cs="Times New Roman"/>
          <w:color w:val="000000" w:themeColor="text1"/>
          <w:sz w:val="20"/>
          <w:szCs w:val="20"/>
        </w:rPr>
        <w:t>contatos</w:t>
      </w:r>
      <w:proofErr w:type="spellEnd"/>
      <w:r w:rsidRPr="00D3711F">
        <w:rPr>
          <w:rFonts w:ascii="Times New Roman" w:hAnsi="Times New Roman" w:cs="Times New Roman"/>
          <w:color w:val="000000" w:themeColor="text1"/>
          <w:sz w:val="20"/>
          <w:szCs w:val="20"/>
        </w:rPr>
        <w:t xml:space="preserve"> das IESs, </w:t>
      </w:r>
      <w:proofErr w:type="spellStart"/>
      <w:r w:rsidRPr="00D3711F">
        <w:rPr>
          <w:rFonts w:ascii="Times New Roman" w:hAnsi="Times New Roman" w:cs="Times New Roman"/>
          <w:color w:val="000000" w:themeColor="text1"/>
          <w:sz w:val="20"/>
          <w:szCs w:val="20"/>
        </w:rPr>
        <w:t>assim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como</w:t>
      </w:r>
      <w:proofErr w:type="spellEnd"/>
      <w:r w:rsidRPr="00D3711F">
        <w:rPr>
          <w:rFonts w:ascii="Times New Roman" w:hAnsi="Times New Roman" w:cs="Times New Roman"/>
          <w:color w:val="000000" w:themeColor="text1"/>
          <w:sz w:val="20"/>
          <w:szCs w:val="20"/>
        </w:rPr>
        <w:t xml:space="preserve"> o </w:t>
      </w:r>
      <w:proofErr w:type="spellStart"/>
      <w:r w:rsidRPr="00D3711F">
        <w:rPr>
          <w:rFonts w:ascii="Times New Roman" w:hAnsi="Times New Roman" w:cs="Times New Roman"/>
          <w:color w:val="000000" w:themeColor="text1"/>
          <w:sz w:val="20"/>
          <w:szCs w:val="20"/>
        </w:rPr>
        <w:t>controle</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sobre</w:t>
      </w:r>
      <w:proofErr w:type="spellEnd"/>
      <w:r w:rsidRPr="00D3711F">
        <w:rPr>
          <w:rFonts w:ascii="Times New Roman" w:hAnsi="Times New Roman" w:cs="Times New Roman"/>
          <w:color w:val="000000" w:themeColor="text1"/>
          <w:sz w:val="20"/>
          <w:szCs w:val="20"/>
        </w:rPr>
        <w:t xml:space="preserve"> </w:t>
      </w:r>
      <w:proofErr w:type="gramStart"/>
      <w:r w:rsidRPr="00D3711F">
        <w:rPr>
          <w:rFonts w:ascii="Times New Roman" w:hAnsi="Times New Roman" w:cs="Times New Roman"/>
          <w:color w:val="000000" w:themeColor="text1"/>
          <w:sz w:val="20"/>
          <w:szCs w:val="20"/>
        </w:rPr>
        <w:t>a</w:t>
      </w:r>
      <w:proofErr w:type="gram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atualização</w:t>
      </w:r>
      <w:proofErr w:type="spellEnd"/>
      <w:r w:rsidRPr="00D3711F">
        <w:rPr>
          <w:rFonts w:ascii="Times New Roman" w:hAnsi="Times New Roman" w:cs="Times New Roman"/>
          <w:color w:val="000000" w:themeColor="text1"/>
          <w:sz w:val="20"/>
          <w:szCs w:val="20"/>
        </w:rPr>
        <w:t xml:space="preserve"> das </w:t>
      </w:r>
      <w:proofErr w:type="spellStart"/>
      <w:r w:rsidRPr="00D3711F">
        <w:rPr>
          <w:rFonts w:ascii="Times New Roman" w:hAnsi="Times New Roman" w:cs="Times New Roman"/>
          <w:color w:val="000000" w:themeColor="text1"/>
          <w:sz w:val="20"/>
          <w:szCs w:val="20"/>
        </w:rPr>
        <w:t>informações</w:t>
      </w:r>
      <w:proofErr w:type="spellEnd"/>
      <w:r w:rsidRPr="00D3711F">
        <w:rPr>
          <w:rFonts w:ascii="Times New Roman" w:hAnsi="Times New Roman" w:cs="Times New Roman"/>
          <w:color w:val="000000" w:themeColor="text1"/>
          <w:sz w:val="20"/>
          <w:szCs w:val="20"/>
        </w:rPr>
        <w:t xml:space="preserve"> de </w:t>
      </w:r>
      <w:proofErr w:type="spellStart"/>
      <w:r w:rsidRPr="00D3711F">
        <w:rPr>
          <w:rFonts w:ascii="Times New Roman" w:hAnsi="Times New Roman" w:cs="Times New Roman"/>
          <w:color w:val="000000" w:themeColor="text1"/>
          <w:sz w:val="20"/>
          <w:szCs w:val="20"/>
        </w:rPr>
        <w:t>coordenadoria</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portarias</w:t>
      </w:r>
      <w:proofErr w:type="spellEnd"/>
      <w:r w:rsidRPr="00D3711F">
        <w:rPr>
          <w:rFonts w:ascii="Times New Roman" w:hAnsi="Times New Roman" w:cs="Times New Roman"/>
          <w:color w:val="000000" w:themeColor="text1"/>
          <w:sz w:val="20"/>
          <w:szCs w:val="20"/>
        </w:rPr>
        <w:t xml:space="preserve"> de </w:t>
      </w:r>
      <w:proofErr w:type="spellStart"/>
      <w:r w:rsidRPr="00D3711F">
        <w:rPr>
          <w:rFonts w:ascii="Times New Roman" w:hAnsi="Times New Roman" w:cs="Times New Roman"/>
          <w:color w:val="000000" w:themeColor="text1"/>
          <w:sz w:val="20"/>
          <w:szCs w:val="20"/>
        </w:rPr>
        <w:t>reconhecimento</w:t>
      </w:r>
      <w:proofErr w:type="spellEnd"/>
      <w:r w:rsidRPr="00D3711F">
        <w:rPr>
          <w:rFonts w:ascii="Times New Roman" w:hAnsi="Times New Roman" w:cs="Times New Roman"/>
          <w:color w:val="000000" w:themeColor="text1"/>
          <w:sz w:val="20"/>
          <w:szCs w:val="20"/>
        </w:rPr>
        <w:t xml:space="preserve"> e </w:t>
      </w:r>
      <w:proofErr w:type="spellStart"/>
      <w:r w:rsidRPr="00D3711F">
        <w:rPr>
          <w:rFonts w:ascii="Times New Roman" w:hAnsi="Times New Roman" w:cs="Times New Roman"/>
          <w:color w:val="000000" w:themeColor="text1"/>
          <w:sz w:val="20"/>
          <w:szCs w:val="20"/>
        </w:rPr>
        <w:t>conhecimento</w:t>
      </w:r>
      <w:proofErr w:type="spellEnd"/>
      <w:r w:rsidRPr="00D3711F">
        <w:rPr>
          <w:rFonts w:ascii="Times New Roman" w:hAnsi="Times New Roman" w:cs="Times New Roman"/>
          <w:color w:val="000000" w:themeColor="text1"/>
          <w:sz w:val="20"/>
          <w:szCs w:val="20"/>
        </w:rPr>
        <w:t xml:space="preserve"> dos </w:t>
      </w:r>
      <w:proofErr w:type="spellStart"/>
      <w:r w:rsidRPr="00D3711F">
        <w:rPr>
          <w:rFonts w:ascii="Times New Roman" w:hAnsi="Times New Roman" w:cs="Times New Roman"/>
          <w:color w:val="000000" w:themeColor="text1"/>
          <w:sz w:val="20"/>
          <w:szCs w:val="20"/>
        </w:rPr>
        <w:t>cursos</w:t>
      </w:r>
      <w:proofErr w:type="spellEnd"/>
      <w:r w:rsidRPr="00D3711F">
        <w:rPr>
          <w:rFonts w:ascii="Times New Roman" w:hAnsi="Times New Roman" w:cs="Times New Roman"/>
          <w:color w:val="000000" w:themeColor="text1"/>
          <w:sz w:val="20"/>
          <w:szCs w:val="20"/>
        </w:rPr>
        <w:t xml:space="preserve"> de arquitetura e urbanismo </w:t>
      </w:r>
      <w:proofErr w:type="spellStart"/>
      <w:r w:rsidRPr="00D3711F">
        <w:rPr>
          <w:rFonts w:ascii="Times New Roman" w:hAnsi="Times New Roman" w:cs="Times New Roman"/>
          <w:color w:val="000000" w:themeColor="text1"/>
          <w:sz w:val="20"/>
          <w:szCs w:val="20"/>
        </w:rPr>
        <w:t>em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funcionamento</w:t>
      </w:r>
      <w:proofErr w:type="spellEnd"/>
      <w:r w:rsidRPr="00D3711F">
        <w:rPr>
          <w:rFonts w:ascii="Times New Roman" w:hAnsi="Times New Roman" w:cs="Times New Roman"/>
          <w:color w:val="000000" w:themeColor="text1"/>
          <w:sz w:val="20"/>
          <w:szCs w:val="20"/>
        </w:rPr>
        <w:t xml:space="preserve"> que </w:t>
      </w:r>
      <w:proofErr w:type="spellStart"/>
      <w:r w:rsidRPr="00D3711F">
        <w:rPr>
          <w:rFonts w:ascii="Times New Roman" w:hAnsi="Times New Roman" w:cs="Times New Roman"/>
          <w:color w:val="000000" w:themeColor="text1"/>
          <w:sz w:val="20"/>
          <w:szCs w:val="20"/>
        </w:rPr>
        <w:t>ainda</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não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formaram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turmas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sejam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presenciais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ou</w:t>
      </w:r>
      <w:proofErr w:type="spellEnd"/>
      <w:r w:rsidRPr="00D3711F">
        <w:rPr>
          <w:rFonts w:ascii="Times New Roman" w:hAnsi="Times New Roman" w:cs="Times New Roman"/>
          <w:color w:val="000000" w:themeColor="text1"/>
          <w:sz w:val="20"/>
          <w:szCs w:val="20"/>
        </w:rPr>
        <w:t xml:space="preserve"> EAD, </w:t>
      </w:r>
      <w:proofErr w:type="spellStart"/>
      <w:r w:rsidRPr="00D3711F">
        <w:rPr>
          <w:rFonts w:ascii="Times New Roman" w:hAnsi="Times New Roman" w:cs="Times New Roman"/>
          <w:color w:val="000000" w:themeColor="text1"/>
          <w:sz w:val="20"/>
          <w:szCs w:val="20"/>
        </w:rPr>
        <w:t>sendo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possível</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uma</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previsão</w:t>
      </w:r>
      <w:proofErr w:type="spellEnd"/>
      <w:r w:rsidRPr="00D3711F">
        <w:rPr>
          <w:rFonts w:ascii="Times New Roman" w:hAnsi="Times New Roman" w:cs="Times New Roman"/>
          <w:color w:val="000000" w:themeColor="text1"/>
          <w:sz w:val="20"/>
          <w:szCs w:val="20"/>
        </w:rPr>
        <w:t xml:space="preserve"> do </w:t>
      </w:r>
      <w:proofErr w:type="spellStart"/>
      <w:r w:rsidRPr="00D3711F">
        <w:rPr>
          <w:rFonts w:ascii="Times New Roman" w:hAnsi="Times New Roman" w:cs="Times New Roman"/>
          <w:color w:val="000000" w:themeColor="text1"/>
          <w:sz w:val="20"/>
          <w:szCs w:val="20"/>
        </w:rPr>
        <w:t>impacto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em</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médio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prazo</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destes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novos</w:t>
      </w:r>
      <w:proofErr w:type="spellEnd"/>
      <w:r w:rsidRPr="00D3711F">
        <w:rPr>
          <w:rFonts w:ascii="Times New Roman" w:hAnsi="Times New Roman" w:cs="Times New Roman"/>
          <w:color w:val="000000" w:themeColor="text1"/>
          <w:sz w:val="20"/>
          <w:szCs w:val="20"/>
        </w:rPr>
        <w:t xml:space="preserve"> </w:t>
      </w:r>
      <w:proofErr w:type="spellStart"/>
      <w:r w:rsidRPr="00D3711F">
        <w:rPr>
          <w:rFonts w:ascii="Times New Roman" w:hAnsi="Times New Roman" w:cs="Times New Roman"/>
          <w:color w:val="000000" w:themeColor="text1"/>
          <w:sz w:val="20"/>
          <w:szCs w:val="20"/>
        </w:rPr>
        <w:t>cursos</w:t>
      </w:r>
      <w:proofErr w:type="spellEnd"/>
      <w:r w:rsidRPr="00D3711F">
        <w:rPr>
          <w:rFonts w:ascii="Times New Roman" w:hAnsi="Times New Roman" w:cs="Times New Roman"/>
          <w:color w:val="000000" w:themeColor="text1"/>
          <w:sz w:val="20"/>
          <w:szCs w:val="20"/>
        </w:rPr>
        <w:t>.</w:t>
      </w:r>
    </w:p>
    <w:p w14:paraId="238E6140" w14:textId="77777777" w:rsidR="006C3103" w:rsidRPr="00D3711F" w:rsidRDefault="006C3103" w:rsidP="006C3103">
      <w:pPr>
        <w:spacing w:before="240"/>
        <w:rPr>
          <w:rFonts w:ascii="Times New Roman" w:hAnsi="Times New Roman" w:cs="Times New Roman"/>
          <w:color w:val="000000" w:themeColor="text1"/>
          <w:sz w:val="20"/>
          <w:szCs w:val="20"/>
        </w:rPr>
      </w:pPr>
    </w:p>
    <w:p w14:paraId="28359909" w14:textId="77777777" w:rsidR="006C3103" w:rsidRPr="00D3711F" w:rsidRDefault="006C3103" w:rsidP="006C3103">
      <w:pPr>
        <w:spacing w:before="240"/>
        <w:jc w:val="both"/>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 xml:space="preserve">2.1- PROCESSOS ANALISADOS </w:t>
      </w:r>
    </w:p>
    <w:p w14:paraId="2B3CBE5F" w14:textId="77777777" w:rsidR="006C3103" w:rsidRPr="00D3711F" w:rsidRDefault="006C3103" w:rsidP="006C3103">
      <w:pPr>
        <w:pStyle w:val="PargrafodaLista"/>
        <w:rPr>
          <w:rFonts w:ascii="Times New Roman" w:hAnsi="Times New Roman" w:cs="Times New Roman"/>
          <w:color w:val="000000" w:themeColor="text1"/>
          <w:sz w:val="20"/>
          <w:szCs w:val="20"/>
          <w:lang w:val="pt-BR"/>
        </w:rPr>
      </w:pPr>
    </w:p>
    <w:p w14:paraId="545FFCA8" w14:textId="77777777" w:rsidR="006C3103" w:rsidRPr="00D3711F" w:rsidRDefault="006C3103" w:rsidP="006C3103">
      <w:pPr>
        <w:pStyle w:val="PargrafodaLista"/>
        <w:widowControl/>
        <w:numPr>
          <w:ilvl w:val="2"/>
          <w:numId w:val="28"/>
        </w:numPr>
        <w:spacing w:before="240"/>
        <w:contextualSpacing/>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Anotação de cursos de pós-graduação:</w:t>
      </w:r>
    </w:p>
    <w:p w14:paraId="016C9113"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 xml:space="preserve">Trata-se de processos relativos às solicitações de anotação de curso de pós-graduação (incluso as anotações de título de Especialização em Engenharia de Segurança do Trabalho), requeridas pelos profissionais junto ao CAU/MG, nos termos das Resoluções do CAU/BR nº 10/2012, 18/2012 e 32/2012, conforme Lei nº 12.378/2010.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2693"/>
      </w:tblGrid>
      <w:tr w:rsidR="006C3103" w:rsidRPr="00D3711F" w14:paraId="62AFD88D" w14:textId="77777777" w:rsidTr="00184170">
        <w:trPr>
          <w:trHeight w:val="382"/>
        </w:trPr>
        <w:tc>
          <w:tcPr>
            <w:tcW w:w="6663"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3D0649CA" w14:textId="77777777" w:rsidR="006C3103" w:rsidRPr="00D3711F" w:rsidRDefault="006C3103" w:rsidP="00184170">
            <w:pPr>
              <w:jc w:val="center"/>
              <w:rPr>
                <w:rFonts w:ascii="Times New Roman" w:hAnsi="Times New Roman" w:cs="Times New Roman"/>
                <w:b/>
                <w:color w:val="000000" w:themeColor="text1"/>
                <w:sz w:val="20"/>
                <w:szCs w:val="20"/>
              </w:rPr>
            </w:pPr>
            <w:r w:rsidRPr="00D3711F">
              <w:rPr>
                <w:rFonts w:ascii="Times New Roman" w:hAnsi="Times New Roman" w:cs="Times New Roman"/>
                <w:b/>
                <w:color w:val="000000" w:themeColor="text1"/>
                <w:sz w:val="20"/>
                <w:szCs w:val="20"/>
              </w:rPr>
              <w:t>Tipo de Registro</w:t>
            </w:r>
          </w:p>
        </w:tc>
        <w:tc>
          <w:tcPr>
            <w:tcW w:w="2693"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35499397" w14:textId="77777777" w:rsidR="006C3103" w:rsidRPr="00D3711F" w:rsidRDefault="006C3103" w:rsidP="00184170">
            <w:pPr>
              <w:jc w:val="center"/>
              <w:rPr>
                <w:rFonts w:ascii="Times New Roman" w:hAnsi="Times New Roman" w:cs="Times New Roman"/>
                <w:b/>
                <w:color w:val="000000" w:themeColor="text1"/>
                <w:sz w:val="20"/>
                <w:szCs w:val="20"/>
              </w:rPr>
            </w:pPr>
            <w:proofErr w:type="spellStart"/>
            <w:r w:rsidRPr="00D3711F">
              <w:rPr>
                <w:rFonts w:ascii="Times New Roman" w:hAnsi="Times New Roman" w:cs="Times New Roman"/>
                <w:b/>
                <w:color w:val="000000" w:themeColor="text1"/>
                <w:sz w:val="20"/>
                <w:szCs w:val="20"/>
              </w:rPr>
              <w:t>Quantidade</w:t>
            </w:r>
            <w:proofErr w:type="spellEnd"/>
          </w:p>
        </w:tc>
      </w:tr>
      <w:tr w:rsidR="006C3103" w:rsidRPr="00D3711F" w14:paraId="77477B56" w14:textId="77777777" w:rsidTr="00184170">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138B1E" w14:textId="77777777" w:rsidR="006C3103" w:rsidRPr="00D3711F" w:rsidRDefault="006C3103" w:rsidP="00184170">
            <w:pPr>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Inclusão de pós-graduação (Engenharia de Segurança do Trabalho)</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BCCB4F8" w14:textId="77777777" w:rsidR="006C3103" w:rsidRPr="00D3711F" w:rsidRDefault="006C3103" w:rsidP="00184170">
            <w:pPr>
              <w:jc w:val="center"/>
              <w:rPr>
                <w:rFonts w:ascii="Times New Roman" w:hAnsi="Times New Roman" w:cs="Times New Roman"/>
                <w:color w:val="000000" w:themeColor="text1"/>
                <w:sz w:val="20"/>
                <w:szCs w:val="20"/>
              </w:rPr>
            </w:pPr>
            <w:r w:rsidRPr="00D3711F">
              <w:rPr>
                <w:rFonts w:ascii="Times New Roman" w:hAnsi="Times New Roman" w:cs="Times New Roman"/>
                <w:color w:val="000000" w:themeColor="text1"/>
                <w:sz w:val="20"/>
                <w:szCs w:val="20"/>
              </w:rPr>
              <w:t>15</w:t>
            </w:r>
          </w:p>
        </w:tc>
      </w:tr>
      <w:tr w:rsidR="006C3103" w:rsidRPr="00D3711F" w14:paraId="0486D371" w14:textId="77777777" w:rsidTr="00184170">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538C27" w14:textId="77777777" w:rsidR="006C3103" w:rsidRPr="00D3711F" w:rsidRDefault="006C3103" w:rsidP="00184170">
            <w:pPr>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Pós-Graduação (especialização, mestrado e doutorado)</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47C05" w14:textId="77777777" w:rsidR="006C3103" w:rsidRPr="00D3711F" w:rsidRDefault="006C3103" w:rsidP="00184170">
            <w:pPr>
              <w:jc w:val="center"/>
              <w:rPr>
                <w:rFonts w:ascii="Times New Roman" w:hAnsi="Times New Roman" w:cs="Times New Roman"/>
                <w:color w:val="000000" w:themeColor="text1"/>
                <w:sz w:val="20"/>
                <w:szCs w:val="20"/>
                <w:highlight w:val="yellow"/>
              </w:rPr>
            </w:pPr>
            <w:r w:rsidRPr="00D3711F">
              <w:rPr>
                <w:rFonts w:ascii="Times New Roman" w:hAnsi="Times New Roman" w:cs="Times New Roman"/>
                <w:color w:val="000000" w:themeColor="text1"/>
                <w:sz w:val="20"/>
                <w:szCs w:val="20"/>
              </w:rPr>
              <w:t>12</w:t>
            </w:r>
          </w:p>
        </w:tc>
      </w:tr>
    </w:tbl>
    <w:p w14:paraId="436A40D6" w14:textId="77777777" w:rsidR="006C3103" w:rsidRPr="00D3711F" w:rsidRDefault="006C3103" w:rsidP="006C3103">
      <w:pPr>
        <w:pStyle w:val="PargrafodaLista"/>
        <w:ind w:left="0"/>
        <w:jc w:val="right"/>
        <w:rPr>
          <w:rFonts w:ascii="Times New Roman" w:hAnsi="Times New Roman" w:cs="Times New Roman"/>
          <w:i/>
          <w:color w:val="808080" w:themeColor="background1" w:themeShade="80"/>
          <w:sz w:val="20"/>
          <w:szCs w:val="20"/>
          <w:lang w:val="pt-BR"/>
        </w:rPr>
      </w:pPr>
    </w:p>
    <w:p w14:paraId="5E4620B7" w14:textId="77777777" w:rsidR="006C3103" w:rsidRPr="00D3711F" w:rsidRDefault="006C3103" w:rsidP="006C3103">
      <w:pPr>
        <w:pStyle w:val="PargrafodaLista"/>
        <w:widowControl/>
        <w:numPr>
          <w:ilvl w:val="2"/>
          <w:numId w:val="28"/>
        </w:numPr>
        <w:contextualSpacing/>
        <w:rPr>
          <w:rFonts w:ascii="Times New Roman" w:hAnsi="Times New Roman" w:cs="Times New Roman"/>
          <w:b/>
          <w:color w:val="000000" w:themeColor="text1"/>
          <w:sz w:val="20"/>
          <w:szCs w:val="20"/>
        </w:rPr>
      </w:pPr>
      <w:r w:rsidRPr="00D3711F">
        <w:rPr>
          <w:rFonts w:ascii="Times New Roman" w:hAnsi="Times New Roman" w:cs="Times New Roman"/>
          <w:b/>
          <w:color w:val="000000" w:themeColor="text1"/>
          <w:sz w:val="20"/>
          <w:szCs w:val="20"/>
        </w:rPr>
        <w:t>Registro Profissional:</w:t>
      </w:r>
    </w:p>
    <w:p w14:paraId="4361F78E"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 xml:space="preserve">Trata-se de processos relativos às solicitações de Registro Profissional (incluso os registros de profissionais diplomados no exterior), requeridas pelos profissionais junto ao CAU/MG, nos termos das Resoluções do CAU/BR nº 18/2012, 32/2012 e 35/2012 e suas alterações posteriores, conforme Lei nº 12.378/2010. </w:t>
      </w:r>
    </w:p>
    <w:p w14:paraId="2062CBB8" w14:textId="77777777" w:rsidR="006C3103" w:rsidRPr="00D3711F" w:rsidRDefault="006C3103" w:rsidP="006C3103">
      <w:pPr>
        <w:pStyle w:val="NormalWeb"/>
        <w:spacing w:before="120" w:after="120" w:line="300" w:lineRule="auto"/>
        <w:jc w:val="both"/>
        <w:rPr>
          <w:b/>
          <w:color w:val="808080" w:themeColor="background1" w:themeShade="80"/>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2693"/>
      </w:tblGrid>
      <w:tr w:rsidR="006C3103" w:rsidRPr="00D3711F" w14:paraId="1EADD484" w14:textId="77777777" w:rsidTr="00184170">
        <w:trPr>
          <w:trHeight w:val="382"/>
        </w:trPr>
        <w:tc>
          <w:tcPr>
            <w:tcW w:w="6663"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092E101D" w14:textId="77777777" w:rsidR="006C3103" w:rsidRPr="00D3711F" w:rsidRDefault="006C3103" w:rsidP="00184170">
            <w:pPr>
              <w:jc w:val="center"/>
              <w:rPr>
                <w:rFonts w:ascii="Times New Roman" w:hAnsi="Times New Roman" w:cs="Times New Roman"/>
                <w:b/>
                <w:color w:val="000000" w:themeColor="text1"/>
                <w:sz w:val="20"/>
                <w:szCs w:val="20"/>
              </w:rPr>
            </w:pPr>
            <w:r w:rsidRPr="00D3711F">
              <w:rPr>
                <w:rFonts w:ascii="Times New Roman" w:hAnsi="Times New Roman" w:cs="Times New Roman"/>
                <w:b/>
                <w:color w:val="000000" w:themeColor="text1"/>
                <w:sz w:val="20"/>
                <w:szCs w:val="20"/>
              </w:rPr>
              <w:t>Tipo de Registro</w:t>
            </w:r>
          </w:p>
        </w:tc>
        <w:tc>
          <w:tcPr>
            <w:tcW w:w="2693"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472CD9D6" w14:textId="77777777" w:rsidR="006C3103" w:rsidRPr="00D3711F" w:rsidRDefault="006C3103" w:rsidP="00184170">
            <w:pPr>
              <w:jc w:val="center"/>
              <w:rPr>
                <w:rFonts w:ascii="Times New Roman" w:hAnsi="Times New Roman" w:cs="Times New Roman"/>
                <w:b/>
                <w:color w:val="000000" w:themeColor="text1"/>
                <w:sz w:val="20"/>
                <w:szCs w:val="20"/>
              </w:rPr>
            </w:pPr>
            <w:proofErr w:type="spellStart"/>
            <w:r w:rsidRPr="00D3711F">
              <w:rPr>
                <w:rFonts w:ascii="Times New Roman" w:hAnsi="Times New Roman" w:cs="Times New Roman"/>
                <w:b/>
                <w:color w:val="000000" w:themeColor="text1"/>
                <w:sz w:val="20"/>
                <w:szCs w:val="20"/>
              </w:rPr>
              <w:t>Quantidade</w:t>
            </w:r>
            <w:proofErr w:type="spellEnd"/>
          </w:p>
        </w:tc>
      </w:tr>
      <w:tr w:rsidR="006C3103" w:rsidRPr="00D3711F" w14:paraId="5220BC72" w14:textId="77777777" w:rsidTr="00184170">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DBE8367" w14:textId="77777777" w:rsidR="006C3103" w:rsidRPr="00D3711F" w:rsidRDefault="006C3103" w:rsidP="00184170">
            <w:pPr>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Registro Profissional Brasileiros Diplomados no País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0C3C9C7" w14:textId="77777777" w:rsidR="006C3103" w:rsidRPr="00D3711F" w:rsidRDefault="006C3103" w:rsidP="00184170">
            <w:pPr>
              <w:jc w:val="center"/>
              <w:rPr>
                <w:rFonts w:ascii="Times New Roman" w:hAnsi="Times New Roman" w:cs="Times New Roman"/>
                <w:color w:val="000000" w:themeColor="text1"/>
                <w:sz w:val="20"/>
                <w:szCs w:val="20"/>
              </w:rPr>
            </w:pPr>
            <w:r w:rsidRPr="00D3711F">
              <w:rPr>
                <w:rFonts w:ascii="Times New Roman" w:hAnsi="Times New Roman" w:cs="Times New Roman"/>
                <w:color w:val="000000" w:themeColor="text1"/>
                <w:sz w:val="20"/>
                <w:szCs w:val="20"/>
              </w:rPr>
              <w:t>913</w:t>
            </w:r>
          </w:p>
        </w:tc>
      </w:tr>
      <w:tr w:rsidR="006C3103" w:rsidRPr="00D3711F" w14:paraId="043C8FE3" w14:textId="77777777" w:rsidTr="00184170">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CEA437F" w14:textId="77777777" w:rsidR="006C3103" w:rsidRPr="00D3711F" w:rsidRDefault="006C3103" w:rsidP="00184170">
            <w:pPr>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Registro Profissional Estrangeiros Diplomados no Exterior</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522C300F" w14:textId="77777777" w:rsidR="006C3103" w:rsidRPr="00D3711F" w:rsidRDefault="006C3103" w:rsidP="00184170">
            <w:pPr>
              <w:jc w:val="center"/>
              <w:rPr>
                <w:rFonts w:ascii="Times New Roman" w:hAnsi="Times New Roman" w:cs="Times New Roman"/>
                <w:color w:val="000000" w:themeColor="text1"/>
                <w:sz w:val="20"/>
                <w:szCs w:val="20"/>
                <w:lang w:val="pt-BR"/>
              </w:rPr>
            </w:pPr>
            <w:r w:rsidRPr="00D3711F">
              <w:rPr>
                <w:rFonts w:ascii="Times New Roman" w:hAnsi="Times New Roman" w:cs="Times New Roman"/>
                <w:color w:val="000000" w:themeColor="text1"/>
                <w:sz w:val="20"/>
                <w:szCs w:val="20"/>
                <w:lang w:val="pt-BR"/>
              </w:rPr>
              <w:t>00</w:t>
            </w:r>
          </w:p>
        </w:tc>
      </w:tr>
      <w:tr w:rsidR="006C3103" w:rsidRPr="00D3711F" w14:paraId="78D74BE3" w14:textId="77777777" w:rsidTr="00184170">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268A22D" w14:textId="77777777" w:rsidR="006C3103" w:rsidRPr="00D3711F" w:rsidRDefault="006C3103" w:rsidP="00184170">
            <w:pPr>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TOTAL DE REGISTROS EFETIVADOS NO 1° SEMESTRE DE 2022</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2322605B" w14:textId="77777777" w:rsidR="006C3103" w:rsidRPr="00D3711F" w:rsidRDefault="006C3103" w:rsidP="00184170">
            <w:pPr>
              <w:jc w:val="center"/>
              <w:rPr>
                <w:rFonts w:ascii="Times New Roman" w:hAnsi="Times New Roman" w:cs="Times New Roman"/>
                <w:b/>
                <w:color w:val="000000" w:themeColor="text1"/>
                <w:sz w:val="20"/>
                <w:szCs w:val="20"/>
                <w:lang w:val="pt-BR"/>
              </w:rPr>
            </w:pPr>
            <w:r w:rsidRPr="00D3711F">
              <w:rPr>
                <w:rFonts w:ascii="Times New Roman" w:hAnsi="Times New Roman" w:cs="Times New Roman"/>
                <w:color w:val="000000" w:themeColor="text1"/>
                <w:sz w:val="20"/>
                <w:szCs w:val="20"/>
              </w:rPr>
              <w:t>913</w:t>
            </w:r>
          </w:p>
        </w:tc>
      </w:tr>
    </w:tbl>
    <w:p w14:paraId="76873295" w14:textId="77777777" w:rsidR="006C3103" w:rsidRPr="00D3711F" w:rsidRDefault="006C3103" w:rsidP="006C3103">
      <w:pPr>
        <w:pStyle w:val="PargrafodaLista"/>
        <w:ind w:left="0"/>
        <w:jc w:val="right"/>
        <w:rPr>
          <w:rFonts w:ascii="Times New Roman" w:hAnsi="Times New Roman" w:cs="Times New Roman"/>
          <w:i/>
          <w:color w:val="808080" w:themeColor="background1" w:themeShade="80"/>
          <w:sz w:val="20"/>
          <w:szCs w:val="20"/>
          <w:lang w:val="pt-BR"/>
        </w:rPr>
      </w:pPr>
    </w:p>
    <w:p w14:paraId="3BAC665B"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5FDF7E02" w14:textId="77777777" w:rsidR="006C3103" w:rsidRPr="00D3711F" w:rsidRDefault="006C3103" w:rsidP="006C3103">
      <w:pPr>
        <w:pStyle w:val="PargrafodaLista"/>
        <w:widowControl/>
        <w:contextualSpacing/>
        <w:jc w:val="center"/>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Evolução Mensal dos Registros Profissionais Efetivados n primeiro semestre de 2022:</w:t>
      </w:r>
    </w:p>
    <w:p w14:paraId="1BF20179"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2E2F4444" w14:textId="7758D0F8" w:rsidR="006C3103" w:rsidRPr="00D3711F" w:rsidRDefault="006C3103" w:rsidP="006C3103">
      <w:pPr>
        <w:pStyle w:val="PargrafodaLista"/>
        <w:widowControl/>
        <w:contextualSpacing/>
        <w:jc w:val="center"/>
        <w:rPr>
          <w:rFonts w:ascii="Times New Roman" w:hAnsi="Times New Roman" w:cs="Times New Roman"/>
          <w:b/>
          <w:bCs/>
          <w:color w:val="808080" w:themeColor="background1" w:themeShade="80"/>
          <w:sz w:val="20"/>
          <w:szCs w:val="20"/>
          <w:lang w:val="pt-BR"/>
        </w:rPr>
      </w:pPr>
      <w:r>
        <w:rPr>
          <w:rFonts w:ascii="Times New Roman" w:hAnsi="Times New Roman" w:cs="Times New Roman"/>
          <w:b/>
          <w:noProof/>
          <w:color w:val="808080" w:themeColor="background1" w:themeShade="80"/>
          <w:sz w:val="20"/>
          <w:szCs w:val="20"/>
        </w:rPr>
        <w:drawing>
          <wp:anchor distT="0" distB="0" distL="114300" distR="114300" simplePos="0" relativeHeight="251659264" behindDoc="0" locked="0" layoutInCell="1" allowOverlap="1" wp14:anchorId="43EAD616" wp14:editId="16027540">
            <wp:simplePos x="0" y="0"/>
            <wp:positionH relativeFrom="column">
              <wp:posOffset>-577850</wp:posOffset>
            </wp:positionH>
            <wp:positionV relativeFrom="paragraph">
              <wp:posOffset>207645</wp:posOffset>
            </wp:positionV>
            <wp:extent cx="6759575" cy="1678940"/>
            <wp:effectExtent l="0" t="1270" r="3175"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65ABF37" w14:textId="77777777" w:rsidR="006C3103" w:rsidRPr="00D3711F" w:rsidRDefault="006C3103" w:rsidP="006C3103">
      <w:pPr>
        <w:pStyle w:val="PargrafodaLista"/>
        <w:widowControl/>
        <w:ind w:left="0"/>
        <w:contextualSpacing/>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 xml:space="preserve">                  </w:t>
      </w:r>
      <w:r w:rsidRPr="00D3711F">
        <w:rPr>
          <w:rFonts w:ascii="Times New Roman" w:hAnsi="Times New Roman" w:cs="Times New Roman"/>
          <w:color w:val="000000" w:themeColor="text1"/>
          <w:sz w:val="20"/>
          <w:szCs w:val="20"/>
          <w:lang w:val="pt-BR" w:eastAsia="pt-BR"/>
        </w:rPr>
        <w:t>156         198        157       183       124        95            0            0             0            0            0            0</w:t>
      </w:r>
    </w:p>
    <w:p w14:paraId="42668B01"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72EF8006"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690F5E23"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0D9B5D94"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1C61A9B8"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69B8BF19"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6F881851"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5319CD64"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1FE959CF"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562723ED"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369A311C" w14:textId="77777777" w:rsidR="006C3103" w:rsidRPr="00D3711F" w:rsidRDefault="006C3103" w:rsidP="006C3103">
      <w:pPr>
        <w:pStyle w:val="PargrafodaLista"/>
        <w:widowControl/>
        <w:contextualSpacing/>
        <w:rPr>
          <w:rFonts w:ascii="Times New Roman" w:hAnsi="Times New Roman" w:cs="Times New Roman"/>
          <w:b/>
          <w:color w:val="808080" w:themeColor="background1" w:themeShade="80"/>
          <w:sz w:val="20"/>
          <w:szCs w:val="20"/>
          <w:lang w:val="pt-BR"/>
        </w:rPr>
      </w:pPr>
    </w:p>
    <w:p w14:paraId="545ADC3B" w14:textId="77777777" w:rsidR="006C3103" w:rsidRPr="00D3711F" w:rsidRDefault="006C3103" w:rsidP="006C3103">
      <w:pPr>
        <w:pStyle w:val="PargrafodaLista"/>
        <w:widowControl/>
        <w:contextualSpacing/>
        <w:jc w:val="center"/>
        <w:rPr>
          <w:rFonts w:ascii="Times New Roman" w:hAnsi="Times New Roman" w:cs="Times New Roman"/>
          <w:b/>
          <w:color w:val="808080" w:themeColor="background1" w:themeShade="80"/>
          <w:sz w:val="20"/>
          <w:szCs w:val="20"/>
          <w:lang w:val="pt-BR"/>
        </w:rPr>
      </w:pPr>
    </w:p>
    <w:p w14:paraId="3CBFB434" w14:textId="77777777" w:rsidR="006C3103" w:rsidRPr="00D3711F" w:rsidRDefault="006C3103" w:rsidP="006C3103">
      <w:pPr>
        <w:pStyle w:val="PargrafodaLista"/>
        <w:widowControl/>
        <w:contextualSpacing/>
        <w:jc w:val="left"/>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lastRenderedPageBreak/>
        <w:t xml:space="preserve">2.2- ACOMPANHAMENTO DOS REGISTROS DE EGRESSOS DE CURSOS DE GRADUAÇÃO EM ARQUITETURA E URBANISMO NA MODALIDADE </w:t>
      </w:r>
      <w:r w:rsidRPr="00D3711F">
        <w:rPr>
          <w:rFonts w:ascii="Times New Roman" w:hAnsi="Times New Roman" w:cs="Times New Roman"/>
          <w:b/>
          <w:color w:val="000000" w:themeColor="text1"/>
          <w:sz w:val="20"/>
          <w:szCs w:val="20"/>
          <w:lang w:val="pt-BR"/>
        </w:rPr>
        <w:br/>
        <w:t>DE ENSINO À DISTÂNCIA (EAD).</w:t>
      </w:r>
    </w:p>
    <w:p w14:paraId="2170F088" w14:textId="77777777" w:rsidR="006C3103" w:rsidRPr="00D3711F" w:rsidRDefault="006C3103" w:rsidP="006C3103">
      <w:pPr>
        <w:pStyle w:val="PargrafodaLista"/>
        <w:widowControl/>
        <w:contextualSpacing/>
        <w:jc w:val="center"/>
        <w:rPr>
          <w:rFonts w:ascii="Times New Roman" w:hAnsi="Times New Roman" w:cs="Times New Roman"/>
          <w:b/>
          <w:color w:val="000000" w:themeColor="text1"/>
          <w:sz w:val="20"/>
          <w:szCs w:val="20"/>
          <w:lang w:val="pt-BR"/>
        </w:rPr>
      </w:pPr>
    </w:p>
    <w:p w14:paraId="04C84962" w14:textId="77777777" w:rsidR="006C3103" w:rsidRPr="00D3711F" w:rsidRDefault="006C3103" w:rsidP="006C3103">
      <w:pPr>
        <w:pStyle w:val="PargrafodaLista"/>
        <w:widowControl/>
        <w:contextualSpacing/>
        <w:jc w:val="center"/>
        <w:rPr>
          <w:rFonts w:ascii="Times New Roman" w:hAnsi="Times New Roman" w:cs="Times New Roman"/>
          <w:b/>
          <w:color w:val="000000" w:themeColor="text1"/>
          <w:sz w:val="20"/>
          <w:szCs w:val="20"/>
          <w:lang w:val="pt-BR"/>
        </w:rPr>
      </w:pPr>
    </w:p>
    <w:p w14:paraId="12B3DC04"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 xml:space="preserve">Desde 2017 o CAU se manifesta contrariamente sobre a possibilidade de registros de egressos de cursos de graduação em arquitetura e urbanismo na modalidade de ensino à distância (EAD), conforme pode-se aferir pelas Deliberações Plenárias do CAU/BR </w:t>
      </w:r>
      <w:proofErr w:type="spellStart"/>
      <w:r w:rsidRPr="00D3711F">
        <w:rPr>
          <w:color w:val="000000" w:themeColor="text1"/>
          <w:sz w:val="20"/>
          <w:szCs w:val="20"/>
        </w:rPr>
        <w:t>n°s</w:t>
      </w:r>
      <w:proofErr w:type="spellEnd"/>
      <w:r w:rsidRPr="00D3711F">
        <w:rPr>
          <w:color w:val="000000" w:themeColor="text1"/>
          <w:sz w:val="20"/>
          <w:szCs w:val="20"/>
        </w:rPr>
        <w:t xml:space="preserve"> 0063-09/2017 e 0088-01/2019.</w:t>
      </w:r>
    </w:p>
    <w:p w14:paraId="190C4DC3"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 xml:space="preserve">No entanto, com o início de formação das turmas destes cursos e o incremento das solicitações de registro deste tipo, a CEF/CAU/MG procedeu com o acompanhamento da situação posicionando-se formalmente contra a efetivação desses registros através da Deliberação CEF-CAU/MG n° 143.3.9/2021. </w:t>
      </w:r>
    </w:p>
    <w:p w14:paraId="080FF02F"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Encaminhada para o Plenário do CAU/MG a manifestação da CEF-CAU/MG foi reiterada pela Deliberação Plenária do CAU/MG n° 0112.7.4/2021.</w:t>
      </w:r>
    </w:p>
    <w:p w14:paraId="667DF358"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No entanto, por decorrência da tramitação dos Processos nº. 1014370-20.2019.4.01.3400, que tramita na 17ª Vara Federal Cível da Seção Judiciária do DF, e n° 1007498-09.2021.4.01.3500, em curso na 6ª Vara Federal Cível da Seção Judiciária de Goiás, a Plenária do CAU/BR emitiu a Deliberação n° 011/2021 – CEF-CAU/BR fazendo com que os CAU/</w:t>
      </w:r>
      <w:proofErr w:type="spellStart"/>
      <w:r w:rsidRPr="00D3711F">
        <w:rPr>
          <w:color w:val="000000" w:themeColor="text1"/>
          <w:sz w:val="20"/>
          <w:szCs w:val="20"/>
        </w:rPr>
        <w:t>UFs</w:t>
      </w:r>
      <w:proofErr w:type="spellEnd"/>
      <w:r w:rsidRPr="00D3711F">
        <w:rPr>
          <w:color w:val="000000" w:themeColor="text1"/>
          <w:sz w:val="20"/>
          <w:szCs w:val="20"/>
        </w:rPr>
        <w:t xml:space="preserve"> registrem todas as solicitações de profissionais que entrarem com </w:t>
      </w:r>
      <w:proofErr w:type="gramStart"/>
      <w:r w:rsidRPr="00D3711F">
        <w:rPr>
          <w:color w:val="000000" w:themeColor="text1"/>
          <w:sz w:val="20"/>
          <w:szCs w:val="20"/>
        </w:rPr>
        <w:t>mandatos</w:t>
      </w:r>
      <w:proofErr w:type="gramEnd"/>
      <w:r w:rsidRPr="00D3711F">
        <w:rPr>
          <w:color w:val="000000" w:themeColor="text1"/>
          <w:sz w:val="20"/>
          <w:szCs w:val="20"/>
        </w:rPr>
        <w:t xml:space="preserve"> de segurança. </w:t>
      </w:r>
    </w:p>
    <w:p w14:paraId="08ED609F"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Neste sentido, a CEF-CAU/MG faz o acompanhamento das discussões sobre o assunto a nível regional e nacional e o acompanhamento de todos os egressos oriundos de cursos EAD.</w:t>
      </w:r>
    </w:p>
    <w:p w14:paraId="15A06B96"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Recentemente os debates a nível nacional sobre o assunto se intensificaram em decorrência da realização do</w:t>
      </w:r>
      <w:r>
        <w:rPr>
          <w:color w:val="000000" w:themeColor="text1"/>
          <w:sz w:val="20"/>
          <w:szCs w:val="20"/>
        </w:rPr>
        <w:t>s</w:t>
      </w:r>
      <w:r w:rsidRPr="00D3711F">
        <w:rPr>
          <w:color w:val="000000" w:themeColor="text1"/>
          <w:sz w:val="20"/>
          <w:szCs w:val="20"/>
        </w:rPr>
        <w:t xml:space="preserve"> Seminário</w:t>
      </w:r>
      <w:r>
        <w:rPr>
          <w:color w:val="000000" w:themeColor="text1"/>
          <w:sz w:val="20"/>
          <w:szCs w:val="20"/>
        </w:rPr>
        <w:t>s</w:t>
      </w:r>
      <w:r w:rsidRPr="00D3711F">
        <w:rPr>
          <w:color w:val="000000" w:themeColor="text1"/>
          <w:sz w:val="20"/>
          <w:szCs w:val="20"/>
        </w:rPr>
        <w:t xml:space="preserve"> das </w:t>
      </w:r>
      <w:proofErr w:type="spellStart"/>
      <w:r w:rsidRPr="00D3711F">
        <w:rPr>
          <w:color w:val="000000" w:themeColor="text1"/>
          <w:sz w:val="20"/>
          <w:szCs w:val="20"/>
        </w:rPr>
        <w:t>CEFs</w:t>
      </w:r>
      <w:proofErr w:type="spellEnd"/>
      <w:r w:rsidRPr="00D3711F">
        <w:rPr>
          <w:color w:val="000000" w:themeColor="text1"/>
          <w:sz w:val="20"/>
          <w:szCs w:val="20"/>
        </w:rPr>
        <w:t xml:space="preserve"> realizado</w:t>
      </w:r>
      <w:r>
        <w:rPr>
          <w:color w:val="000000" w:themeColor="text1"/>
          <w:sz w:val="20"/>
          <w:szCs w:val="20"/>
        </w:rPr>
        <w:t>s</w:t>
      </w:r>
      <w:r w:rsidRPr="00D3711F">
        <w:rPr>
          <w:color w:val="000000" w:themeColor="text1"/>
          <w:sz w:val="20"/>
          <w:szCs w:val="20"/>
        </w:rPr>
        <w:t xml:space="preserve"> pelo CAU/BR nos dias </w:t>
      </w:r>
      <w:r w:rsidRPr="003F056B">
        <w:rPr>
          <w:color w:val="000000" w:themeColor="text1"/>
          <w:sz w:val="20"/>
          <w:szCs w:val="20"/>
        </w:rPr>
        <w:t xml:space="preserve">10 e 11 de março de 2022 em Brasília/DF e dias </w:t>
      </w:r>
      <w:r w:rsidRPr="00D3711F">
        <w:rPr>
          <w:color w:val="000000" w:themeColor="text1"/>
          <w:sz w:val="20"/>
          <w:szCs w:val="20"/>
        </w:rPr>
        <w:t xml:space="preserve">26 e 27 maio de 2022 </w:t>
      </w:r>
      <w:r>
        <w:rPr>
          <w:color w:val="000000" w:themeColor="text1"/>
          <w:sz w:val="20"/>
          <w:szCs w:val="20"/>
        </w:rPr>
        <w:t>em São Paulo/SP. A</w:t>
      </w:r>
      <w:r w:rsidRPr="00D3711F">
        <w:rPr>
          <w:color w:val="000000" w:themeColor="text1"/>
          <w:sz w:val="20"/>
          <w:szCs w:val="20"/>
        </w:rPr>
        <w:t xml:space="preserve"> CEF-CAU/MG estuda a possibilidade de alteração do procedimento de registro de egressos de cursos de arquitetura e urbanismo EAD que, no momento, somente são realizados por interposição de ordem judicial. </w:t>
      </w:r>
    </w:p>
    <w:p w14:paraId="464C1955"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 xml:space="preserve">Até o momento foram registrados 24 egressos de curso na modalidade </w:t>
      </w:r>
      <w:proofErr w:type="gramStart"/>
      <w:r w:rsidRPr="00D3711F">
        <w:rPr>
          <w:color w:val="000000" w:themeColor="text1"/>
          <w:sz w:val="20"/>
          <w:szCs w:val="20"/>
        </w:rPr>
        <w:t>à</w:t>
      </w:r>
      <w:proofErr w:type="gramEnd"/>
      <w:r w:rsidRPr="00D3711F">
        <w:rPr>
          <w:color w:val="000000" w:themeColor="text1"/>
          <w:sz w:val="20"/>
          <w:szCs w:val="20"/>
        </w:rPr>
        <w:t xml:space="preserve"> distâncias, efetivados por força de liminar judicial, todos a IES UNICOR.</w:t>
      </w:r>
    </w:p>
    <w:p w14:paraId="7074A26D" w14:textId="77777777" w:rsidR="006C3103" w:rsidRPr="00D3711F" w:rsidRDefault="006C3103" w:rsidP="006C3103">
      <w:pPr>
        <w:pStyle w:val="NormalWeb"/>
        <w:spacing w:before="120" w:after="120" w:line="300" w:lineRule="auto"/>
        <w:rPr>
          <w:color w:val="000000" w:themeColor="text1"/>
          <w:sz w:val="20"/>
          <w:szCs w:val="20"/>
        </w:rPr>
      </w:pPr>
      <w:r w:rsidRPr="00F92D33">
        <w:rPr>
          <w:color w:val="000000" w:themeColor="text1"/>
          <w:sz w:val="20"/>
          <w:szCs w:val="20"/>
        </w:rPr>
        <w:t>Foi realizad</w:t>
      </w:r>
      <w:r w:rsidRPr="00D3711F">
        <w:rPr>
          <w:color w:val="000000" w:themeColor="text1"/>
          <w:sz w:val="20"/>
          <w:szCs w:val="20"/>
        </w:rPr>
        <w:t>o</w:t>
      </w:r>
      <w:r w:rsidRPr="00F92D33">
        <w:rPr>
          <w:color w:val="000000" w:themeColor="text1"/>
          <w:sz w:val="20"/>
          <w:szCs w:val="20"/>
        </w:rPr>
        <w:t xml:space="preserve"> pela Assessoria da Comissão de Ensino e Formação o levantamento de todas as </w:t>
      </w:r>
      <w:proofErr w:type="spellStart"/>
      <w:r w:rsidRPr="00F92D33">
        <w:rPr>
          <w:color w:val="000000" w:themeColor="text1"/>
          <w:sz w:val="20"/>
          <w:szCs w:val="20"/>
        </w:rPr>
        <w:t>IESs</w:t>
      </w:r>
      <w:proofErr w:type="spellEnd"/>
      <w:r w:rsidRPr="00F92D33">
        <w:rPr>
          <w:color w:val="000000" w:themeColor="text1"/>
          <w:sz w:val="20"/>
          <w:szCs w:val="20"/>
        </w:rPr>
        <w:t xml:space="preserve"> de cursos de</w:t>
      </w:r>
      <w:r w:rsidRPr="00D3711F">
        <w:rPr>
          <w:color w:val="000000" w:themeColor="text1"/>
          <w:sz w:val="20"/>
          <w:szCs w:val="20"/>
        </w:rPr>
        <w:t xml:space="preserve"> </w:t>
      </w:r>
      <w:r w:rsidRPr="00F92D33">
        <w:rPr>
          <w:color w:val="000000" w:themeColor="text1"/>
          <w:sz w:val="20"/>
          <w:szCs w:val="20"/>
        </w:rPr>
        <w:t xml:space="preserve">arquitetura e urbanismo </w:t>
      </w:r>
      <w:r w:rsidRPr="00D3711F">
        <w:rPr>
          <w:color w:val="000000" w:themeColor="text1"/>
          <w:sz w:val="20"/>
          <w:szCs w:val="20"/>
        </w:rPr>
        <w:t xml:space="preserve">da modalidade EAD </w:t>
      </w:r>
      <w:r w:rsidRPr="00F92D33">
        <w:rPr>
          <w:color w:val="000000" w:themeColor="text1"/>
          <w:sz w:val="20"/>
          <w:szCs w:val="20"/>
        </w:rPr>
        <w:t>existentes em Minas Gerais através de</w:t>
      </w:r>
      <w:r w:rsidRPr="00D3711F">
        <w:rPr>
          <w:color w:val="000000" w:themeColor="text1"/>
          <w:sz w:val="20"/>
          <w:szCs w:val="20"/>
        </w:rPr>
        <w:t xml:space="preserve"> </w:t>
      </w:r>
      <w:r w:rsidRPr="00F92D33">
        <w:rPr>
          <w:color w:val="000000" w:themeColor="text1"/>
          <w:sz w:val="20"/>
          <w:szCs w:val="20"/>
        </w:rPr>
        <w:t xml:space="preserve">consulta ao portal de informações do MEC: </w:t>
      </w:r>
      <w:proofErr w:type="spellStart"/>
      <w:r w:rsidRPr="00F92D33">
        <w:rPr>
          <w:color w:val="000000" w:themeColor="text1"/>
          <w:sz w:val="20"/>
          <w:szCs w:val="20"/>
        </w:rPr>
        <w:t>e-MEC</w:t>
      </w:r>
      <w:proofErr w:type="spellEnd"/>
      <w:r w:rsidRPr="00F92D33">
        <w:rPr>
          <w:color w:val="000000" w:themeColor="text1"/>
          <w:sz w:val="20"/>
          <w:szCs w:val="20"/>
        </w:rPr>
        <w:t xml:space="preserve">. </w:t>
      </w:r>
    </w:p>
    <w:p w14:paraId="4588138D"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O f</w:t>
      </w:r>
      <w:r w:rsidRPr="00F92D33">
        <w:rPr>
          <w:color w:val="000000" w:themeColor="text1"/>
          <w:sz w:val="20"/>
          <w:szCs w:val="20"/>
        </w:rPr>
        <w:t xml:space="preserve">iltro foi realizado no dia 19/04/2022 </w:t>
      </w:r>
      <w:r w:rsidRPr="00D3711F">
        <w:rPr>
          <w:color w:val="000000" w:themeColor="text1"/>
          <w:sz w:val="20"/>
          <w:szCs w:val="20"/>
        </w:rPr>
        <w:t>e resultou em 23 cursos de arquitetura e urbanismo em Minas Gerais com status “em atividade”. Cabe destacar, no entanto, que apenas um destes cursos de arquitetura e urbanismo na modalidade EAD possui reconhecimento pelo MEC: Centro Universitário Vale do Rio Verde – UNICOR – (código MEC n°1380266).</w:t>
      </w:r>
    </w:p>
    <w:p w14:paraId="1062EE0E" w14:textId="77777777" w:rsidR="006C3103" w:rsidRPr="00D3711F" w:rsidRDefault="006C3103" w:rsidP="006C3103">
      <w:pPr>
        <w:widowControl/>
        <w:contextualSpacing/>
        <w:rPr>
          <w:rFonts w:ascii="Times New Roman" w:hAnsi="Times New Roman" w:cs="Times New Roman"/>
          <w:b/>
          <w:color w:val="808080" w:themeColor="background1" w:themeShade="80"/>
          <w:sz w:val="20"/>
          <w:szCs w:val="20"/>
          <w:lang w:val="pt-BR"/>
        </w:rPr>
      </w:pPr>
    </w:p>
    <w:p w14:paraId="3E533CCB" w14:textId="77777777" w:rsidR="006C3103" w:rsidRPr="00D3711F" w:rsidRDefault="006C3103" w:rsidP="006C3103">
      <w:pPr>
        <w:pStyle w:val="PargrafodaLista"/>
        <w:widowControl/>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 xml:space="preserve">2.3- EVENTOS </w:t>
      </w:r>
    </w:p>
    <w:p w14:paraId="1A5009F2" w14:textId="77777777" w:rsidR="006C3103" w:rsidRPr="00D3711F" w:rsidRDefault="006C3103" w:rsidP="006C3103">
      <w:pPr>
        <w:pStyle w:val="PargrafodaLista"/>
        <w:widowControl/>
        <w:rPr>
          <w:rFonts w:ascii="Times New Roman" w:hAnsi="Times New Roman" w:cs="Times New Roman"/>
          <w:b/>
          <w:color w:val="000000" w:themeColor="text1"/>
          <w:sz w:val="20"/>
          <w:szCs w:val="20"/>
          <w:lang w:val="pt-BR"/>
        </w:rPr>
      </w:pPr>
    </w:p>
    <w:p w14:paraId="0B9A465C" w14:textId="77777777" w:rsidR="006C3103" w:rsidRPr="00D3711F" w:rsidRDefault="006C3103" w:rsidP="006C3103">
      <w:pPr>
        <w:pStyle w:val="PargrafodaLista"/>
        <w:widowControl/>
        <w:jc w:val="left"/>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ab/>
        <w:t>2.3.1 – Eventos em Construção pela CEF-CAU/MG</w:t>
      </w:r>
    </w:p>
    <w:p w14:paraId="3889E8CD" w14:textId="77777777" w:rsidR="006C3103" w:rsidRPr="00D3711F" w:rsidRDefault="006C3103" w:rsidP="006C3103">
      <w:pPr>
        <w:pStyle w:val="PargrafodaLista"/>
        <w:widowControl/>
        <w:jc w:val="left"/>
        <w:rPr>
          <w:rFonts w:ascii="Times New Roman" w:hAnsi="Times New Roman" w:cs="Times New Roman"/>
          <w:b/>
          <w:color w:val="000000" w:themeColor="text1"/>
          <w:sz w:val="20"/>
          <w:szCs w:val="20"/>
          <w:lang w:val="pt-BR"/>
        </w:rPr>
      </w:pPr>
    </w:p>
    <w:p w14:paraId="1DB4CEDA" w14:textId="77777777" w:rsidR="006C3103" w:rsidRPr="00D3711F" w:rsidRDefault="006C3103" w:rsidP="006C3103">
      <w:pPr>
        <w:pStyle w:val="PargrafodaLista"/>
        <w:widowControl/>
        <w:ind w:firstLine="619"/>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VI Prêmio TCC CAU/MG</w:t>
      </w:r>
    </w:p>
    <w:p w14:paraId="3C703486" w14:textId="77777777" w:rsidR="006C3103" w:rsidRPr="00D3711F" w:rsidRDefault="006C3103" w:rsidP="006C3103">
      <w:pPr>
        <w:pStyle w:val="PargrafodaLista"/>
        <w:widowControl/>
        <w:ind w:firstLine="619"/>
        <w:rPr>
          <w:rFonts w:ascii="Times New Roman" w:hAnsi="Times New Roman" w:cs="Times New Roman"/>
          <w:b/>
          <w:color w:val="000000" w:themeColor="text1"/>
          <w:sz w:val="20"/>
          <w:szCs w:val="20"/>
          <w:lang w:val="pt-BR"/>
        </w:rPr>
      </w:pPr>
    </w:p>
    <w:p w14:paraId="379BBC6A" w14:textId="77777777" w:rsidR="006C3103" w:rsidRPr="00D3711F" w:rsidRDefault="006C3103" w:rsidP="006C3103">
      <w:pPr>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A minuta do Edital do VI Prêmio TCC CAU/MG foi aprovada na reunião ordinária realizada em </w:t>
      </w:r>
      <w:r w:rsidRPr="00D3711F">
        <w:rPr>
          <w:rFonts w:ascii="Times New Roman" w:hAnsi="Times New Roman" w:cs="Times New Roman"/>
          <w:sz w:val="20"/>
          <w:szCs w:val="20"/>
        </w:rPr>
        <w:t xml:space="preserve">21 de </w:t>
      </w:r>
      <w:proofErr w:type="spellStart"/>
      <w:r w:rsidRPr="00D3711F">
        <w:rPr>
          <w:rFonts w:ascii="Times New Roman" w:hAnsi="Times New Roman" w:cs="Times New Roman"/>
          <w:sz w:val="20"/>
          <w:szCs w:val="20"/>
        </w:rPr>
        <w:t>março</w:t>
      </w:r>
      <w:proofErr w:type="spellEnd"/>
      <w:r w:rsidRPr="00D3711F">
        <w:rPr>
          <w:rFonts w:ascii="Times New Roman" w:hAnsi="Times New Roman" w:cs="Times New Roman"/>
          <w:sz w:val="20"/>
          <w:szCs w:val="20"/>
        </w:rPr>
        <w:t xml:space="preserve"> de 2022 e</w:t>
      </w:r>
      <w:r w:rsidRPr="00D3711F">
        <w:rPr>
          <w:rFonts w:ascii="Times New Roman" w:eastAsia="Times New Roman" w:hAnsi="Times New Roman" w:cs="Times New Roman"/>
          <w:color w:val="000000" w:themeColor="text1"/>
          <w:sz w:val="20"/>
          <w:szCs w:val="20"/>
          <w:lang w:val="pt-BR" w:eastAsia="pt-BR"/>
        </w:rPr>
        <w:t xml:space="preserve"> encaminhada no dia 04/04/2022 à Presidência do CAU/MG através do Protocolo SICCAU n° 1506769/2022 e e-mail. A minuta foi aprovada pelo Conselho Diretor do CAU/MG pela DCD 165.3.6/2022 e encaminhada para análise do Plenário e do Jurídico do CAU/MG, estando no momento, desde 26/05/2022 em posse da Gerência Geral que trabalha para seu lançamento no segundo semestre de 2022.</w:t>
      </w:r>
    </w:p>
    <w:p w14:paraId="6C981023" w14:textId="77777777" w:rsidR="006C3103" w:rsidRPr="00D3711F" w:rsidRDefault="006C3103" w:rsidP="006C3103">
      <w:pPr>
        <w:rPr>
          <w:rFonts w:ascii="Times New Roman" w:eastAsia="Times New Roman" w:hAnsi="Times New Roman" w:cs="Times New Roman"/>
          <w:color w:val="000000" w:themeColor="text1"/>
          <w:sz w:val="20"/>
          <w:szCs w:val="20"/>
          <w:lang w:val="pt-BR" w:eastAsia="pt-BR"/>
        </w:rPr>
      </w:pPr>
    </w:p>
    <w:p w14:paraId="20B0028E" w14:textId="77777777" w:rsidR="006C3103" w:rsidRPr="00D3711F" w:rsidRDefault="006C3103" w:rsidP="006C3103">
      <w:pPr>
        <w:widowControl/>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1ª Reunião Estadual</w:t>
      </w:r>
      <w:r>
        <w:rPr>
          <w:rFonts w:ascii="Times New Roman" w:hAnsi="Times New Roman" w:cs="Times New Roman"/>
          <w:b/>
          <w:color w:val="000000" w:themeColor="text1"/>
          <w:sz w:val="20"/>
          <w:szCs w:val="20"/>
          <w:lang w:val="pt-BR"/>
        </w:rPr>
        <w:t>/2022 dos</w:t>
      </w:r>
      <w:r w:rsidRPr="00D3711F">
        <w:rPr>
          <w:rFonts w:ascii="Times New Roman" w:hAnsi="Times New Roman" w:cs="Times New Roman"/>
          <w:b/>
          <w:color w:val="000000" w:themeColor="text1"/>
          <w:sz w:val="20"/>
          <w:szCs w:val="20"/>
          <w:lang w:val="pt-BR"/>
        </w:rPr>
        <w:t xml:space="preserve"> Coordenadores de Cursos de Arquitetura e Urbanismo de Minas Gerais </w:t>
      </w:r>
    </w:p>
    <w:p w14:paraId="1B5ED489" w14:textId="77777777" w:rsidR="006C3103" w:rsidRPr="00D3711F" w:rsidRDefault="006C3103" w:rsidP="006C3103">
      <w:pPr>
        <w:widowControl/>
        <w:rPr>
          <w:rFonts w:ascii="Times New Roman" w:hAnsi="Times New Roman" w:cs="Times New Roman"/>
          <w:sz w:val="20"/>
          <w:szCs w:val="20"/>
        </w:rPr>
      </w:pPr>
    </w:p>
    <w:p w14:paraId="200C422B" w14:textId="77777777" w:rsidR="006C3103" w:rsidRPr="00D3711F" w:rsidRDefault="006C3103" w:rsidP="006C3103">
      <w:pPr>
        <w:widowControl/>
        <w:rPr>
          <w:rFonts w:ascii="Times New Roman" w:hAnsi="Times New Roman" w:cs="Times New Roman"/>
          <w:sz w:val="20"/>
          <w:szCs w:val="20"/>
        </w:rPr>
      </w:pPr>
      <w:r w:rsidRPr="00D3711F">
        <w:rPr>
          <w:rFonts w:ascii="Times New Roman" w:hAnsi="Times New Roman" w:cs="Times New Roman"/>
          <w:sz w:val="20"/>
          <w:szCs w:val="20"/>
        </w:rPr>
        <w:lastRenderedPageBreak/>
        <w:t xml:space="preserve">No </w:t>
      </w:r>
      <w:proofErr w:type="spellStart"/>
      <w:r w:rsidRPr="00D3711F">
        <w:rPr>
          <w:rFonts w:ascii="Times New Roman" w:hAnsi="Times New Roman" w:cs="Times New Roman"/>
          <w:sz w:val="20"/>
          <w:szCs w:val="20"/>
        </w:rPr>
        <w:t>dia</w:t>
      </w:r>
      <w:proofErr w:type="spellEnd"/>
      <w:r w:rsidRPr="00D3711F">
        <w:rPr>
          <w:rFonts w:ascii="Times New Roman" w:hAnsi="Times New Roman" w:cs="Times New Roman"/>
          <w:sz w:val="20"/>
          <w:szCs w:val="20"/>
        </w:rPr>
        <w:t xml:space="preserve"> 23 de </w:t>
      </w:r>
      <w:proofErr w:type="spellStart"/>
      <w:r w:rsidRPr="00D3711F">
        <w:rPr>
          <w:rFonts w:ascii="Times New Roman" w:hAnsi="Times New Roman" w:cs="Times New Roman"/>
          <w:sz w:val="20"/>
          <w:szCs w:val="20"/>
        </w:rPr>
        <w:t>maio</w:t>
      </w:r>
      <w:proofErr w:type="spellEnd"/>
      <w:r w:rsidRPr="00D3711F">
        <w:rPr>
          <w:rFonts w:ascii="Times New Roman" w:hAnsi="Times New Roman" w:cs="Times New Roman"/>
          <w:sz w:val="20"/>
          <w:szCs w:val="20"/>
        </w:rPr>
        <w:t xml:space="preserve"> de 2022, </w:t>
      </w:r>
      <w:proofErr w:type="spellStart"/>
      <w:r w:rsidRPr="00D3711F">
        <w:rPr>
          <w:rFonts w:ascii="Times New Roman" w:hAnsi="Times New Roman" w:cs="Times New Roman"/>
          <w:sz w:val="20"/>
          <w:szCs w:val="20"/>
        </w:rPr>
        <w:t>foi</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realizada</w:t>
      </w:r>
      <w:proofErr w:type="spellEnd"/>
      <w:r w:rsidRPr="00D3711F">
        <w:rPr>
          <w:rFonts w:ascii="Times New Roman" w:hAnsi="Times New Roman" w:cs="Times New Roman"/>
          <w:sz w:val="20"/>
          <w:szCs w:val="20"/>
        </w:rPr>
        <w:t xml:space="preserve"> a </w:t>
      </w:r>
      <w:proofErr w:type="spellStart"/>
      <w:r w:rsidRPr="00D3711F">
        <w:rPr>
          <w:rFonts w:ascii="Times New Roman" w:hAnsi="Times New Roman" w:cs="Times New Roman"/>
          <w:sz w:val="20"/>
          <w:szCs w:val="20"/>
        </w:rPr>
        <w:t>primeira</w:t>
      </w:r>
      <w:proofErr w:type="spellEnd"/>
      <w:r w:rsidRPr="00D3711F">
        <w:rPr>
          <w:rFonts w:ascii="Times New Roman" w:hAnsi="Times New Roman" w:cs="Times New Roman"/>
          <w:b/>
          <w:color w:val="000000" w:themeColor="text1"/>
          <w:sz w:val="20"/>
          <w:szCs w:val="20"/>
          <w:lang w:val="pt-BR"/>
        </w:rPr>
        <w:t xml:space="preserve"> </w:t>
      </w:r>
      <w:proofErr w:type="spellStart"/>
      <w:r w:rsidRPr="00D3711F">
        <w:rPr>
          <w:rFonts w:ascii="Times New Roman" w:hAnsi="Times New Roman" w:cs="Times New Roman"/>
          <w:sz w:val="20"/>
          <w:szCs w:val="20"/>
        </w:rPr>
        <w:t>reunião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estadual</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coordenadores</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cursos</w:t>
      </w:r>
      <w:proofErr w:type="spellEnd"/>
      <w:r w:rsidRPr="00D3711F">
        <w:rPr>
          <w:rFonts w:ascii="Times New Roman" w:hAnsi="Times New Roman" w:cs="Times New Roman"/>
          <w:sz w:val="20"/>
          <w:szCs w:val="20"/>
        </w:rPr>
        <w:t xml:space="preserve"> de arquitetura e urbanismo de Minas Gerais. A </w:t>
      </w:r>
      <w:proofErr w:type="spellStart"/>
      <w:r w:rsidRPr="00D3711F">
        <w:rPr>
          <w:rFonts w:ascii="Times New Roman" w:hAnsi="Times New Roman" w:cs="Times New Roman"/>
          <w:sz w:val="20"/>
          <w:szCs w:val="20"/>
        </w:rPr>
        <w:t>reunião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contou</w:t>
      </w:r>
      <w:proofErr w:type="spellEnd"/>
      <w:r w:rsidRPr="00D3711F">
        <w:rPr>
          <w:rFonts w:ascii="Times New Roman" w:hAnsi="Times New Roman" w:cs="Times New Roman"/>
          <w:sz w:val="20"/>
          <w:szCs w:val="20"/>
        </w:rPr>
        <w:t xml:space="preserve"> com 17 </w:t>
      </w:r>
      <w:proofErr w:type="spellStart"/>
      <w:r w:rsidRPr="00D3711F">
        <w:rPr>
          <w:rFonts w:ascii="Times New Roman" w:hAnsi="Times New Roman" w:cs="Times New Roman"/>
          <w:sz w:val="20"/>
          <w:szCs w:val="20"/>
        </w:rPr>
        <w:t>participantes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representantes</w:t>
      </w:r>
      <w:proofErr w:type="spellEnd"/>
      <w:r w:rsidRPr="00D3711F">
        <w:rPr>
          <w:rFonts w:ascii="Times New Roman" w:hAnsi="Times New Roman" w:cs="Times New Roman"/>
          <w:sz w:val="20"/>
          <w:szCs w:val="20"/>
        </w:rPr>
        <w:t xml:space="preserve"> de 16 </w:t>
      </w:r>
      <w:proofErr w:type="spellStart"/>
      <w:r w:rsidRPr="00D3711F">
        <w:rPr>
          <w:rFonts w:ascii="Times New Roman" w:hAnsi="Times New Roman" w:cs="Times New Roman"/>
          <w:sz w:val="20"/>
          <w:szCs w:val="20"/>
        </w:rPr>
        <w:t>Instituições</w:t>
      </w:r>
      <w:proofErr w:type="spellEnd"/>
      <w:r w:rsidRPr="00D3711F">
        <w:rPr>
          <w:rFonts w:ascii="Times New Roman" w:hAnsi="Times New Roman" w:cs="Times New Roman"/>
          <w:sz w:val="20"/>
          <w:szCs w:val="20"/>
        </w:rPr>
        <w:t xml:space="preserve"> de Ensino Superior. Neste </w:t>
      </w:r>
      <w:proofErr w:type="spellStart"/>
      <w:r w:rsidRPr="00D3711F">
        <w:rPr>
          <w:rFonts w:ascii="Times New Roman" w:hAnsi="Times New Roman" w:cs="Times New Roman"/>
          <w:sz w:val="20"/>
          <w:szCs w:val="20"/>
        </w:rPr>
        <w:t>encontro</w:t>
      </w:r>
      <w:proofErr w:type="spellEnd"/>
      <w:r w:rsidRPr="00D3711F">
        <w:rPr>
          <w:rFonts w:ascii="Times New Roman" w:hAnsi="Times New Roman" w:cs="Times New Roman"/>
          <w:sz w:val="20"/>
          <w:szCs w:val="20"/>
        </w:rPr>
        <w:t xml:space="preserve"> a CEF/MG se </w:t>
      </w:r>
      <w:proofErr w:type="spellStart"/>
      <w:r w:rsidRPr="00D3711F">
        <w:rPr>
          <w:rFonts w:ascii="Times New Roman" w:hAnsi="Times New Roman" w:cs="Times New Roman"/>
          <w:sz w:val="20"/>
          <w:szCs w:val="20"/>
        </w:rPr>
        <w:t>apresentou</w:t>
      </w:r>
      <w:proofErr w:type="spellEnd"/>
      <w:r w:rsidRPr="00D3711F">
        <w:rPr>
          <w:rFonts w:ascii="Times New Roman" w:hAnsi="Times New Roman" w:cs="Times New Roman"/>
          <w:sz w:val="20"/>
          <w:szCs w:val="20"/>
        </w:rPr>
        <w:t xml:space="preserve"> para </w:t>
      </w:r>
      <w:proofErr w:type="spellStart"/>
      <w:r w:rsidRPr="00D3711F">
        <w:rPr>
          <w:rFonts w:ascii="Times New Roman" w:hAnsi="Times New Roman" w:cs="Times New Roman"/>
          <w:sz w:val="20"/>
          <w:szCs w:val="20"/>
        </w:rPr>
        <w:t>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presentes</w:t>
      </w:r>
      <w:proofErr w:type="spellEnd"/>
      <w:r w:rsidRPr="00D3711F">
        <w:rPr>
          <w:rFonts w:ascii="Times New Roman" w:hAnsi="Times New Roman" w:cs="Times New Roman"/>
          <w:sz w:val="20"/>
          <w:szCs w:val="20"/>
        </w:rPr>
        <w:t xml:space="preserve"> e </w:t>
      </w:r>
      <w:proofErr w:type="spellStart"/>
      <w:r w:rsidRPr="00D3711F">
        <w:rPr>
          <w:rFonts w:ascii="Times New Roman" w:hAnsi="Times New Roman" w:cs="Times New Roman"/>
          <w:sz w:val="20"/>
          <w:szCs w:val="20"/>
        </w:rPr>
        <w:t>abordou</w:t>
      </w:r>
      <w:proofErr w:type="spellEnd"/>
      <w:r w:rsidRPr="00D3711F">
        <w:rPr>
          <w:rFonts w:ascii="Times New Roman" w:hAnsi="Times New Roman" w:cs="Times New Roman"/>
          <w:sz w:val="20"/>
          <w:szCs w:val="20"/>
        </w:rPr>
        <w:t xml:space="preserve"> a </w:t>
      </w:r>
      <w:proofErr w:type="spellStart"/>
      <w:r w:rsidRPr="00D3711F">
        <w:rPr>
          <w:rFonts w:ascii="Times New Roman" w:hAnsi="Times New Roman" w:cs="Times New Roman"/>
          <w:sz w:val="20"/>
          <w:szCs w:val="20"/>
        </w:rPr>
        <w:t>seguinte</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pauta</w:t>
      </w:r>
      <w:proofErr w:type="spellEnd"/>
      <w:r w:rsidRPr="00D3711F">
        <w:rPr>
          <w:rFonts w:ascii="Times New Roman" w:hAnsi="Times New Roman" w:cs="Times New Roman"/>
          <w:sz w:val="20"/>
          <w:szCs w:val="20"/>
        </w:rPr>
        <w:t xml:space="preserve">: </w:t>
      </w:r>
    </w:p>
    <w:p w14:paraId="11534085" w14:textId="77777777" w:rsidR="006C3103" w:rsidRPr="00D3711F" w:rsidRDefault="006C3103" w:rsidP="006C3103">
      <w:pPr>
        <w:widowControl/>
        <w:rPr>
          <w:rFonts w:ascii="Times New Roman" w:hAnsi="Times New Roman" w:cs="Times New Roman"/>
          <w:sz w:val="20"/>
          <w:szCs w:val="20"/>
        </w:rPr>
      </w:pPr>
    </w:p>
    <w:p w14:paraId="41DEDA13"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a) Prêmio TCC 2022 </w:t>
      </w:r>
    </w:p>
    <w:p w14:paraId="1D60E7BE"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b) Fórum de coordenadores 2022 </w:t>
      </w:r>
    </w:p>
    <w:p w14:paraId="29A71986"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c) Cau nas Escolas 2022 </w:t>
      </w:r>
    </w:p>
    <w:p w14:paraId="0A8AF7AF"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d) Prêmio TCC 2023 </w:t>
      </w:r>
    </w:p>
    <w:p w14:paraId="104CAB6D"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e) Fórum de coordenadores 2023 </w:t>
      </w:r>
    </w:p>
    <w:p w14:paraId="68592693"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 xml:space="preserve">f) Cau nas Escolas 2023 </w:t>
      </w:r>
    </w:p>
    <w:p w14:paraId="3F29B529"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g) III Seminário Nacional de Ensino e Formação</w:t>
      </w:r>
    </w:p>
    <w:p w14:paraId="3E17C4FB"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p>
    <w:p w14:paraId="30EC97EB" w14:textId="77777777" w:rsidR="006C3103" w:rsidRDefault="006C3103" w:rsidP="006C3103">
      <w:pPr>
        <w:widowControl/>
        <w:rPr>
          <w:rFonts w:ascii="Times New Roman" w:eastAsia="Times New Roman" w:hAnsi="Times New Roman" w:cs="Times New Roman"/>
          <w:color w:val="000000" w:themeColor="text1"/>
          <w:sz w:val="20"/>
          <w:szCs w:val="20"/>
          <w:lang w:val="pt-BR" w:eastAsia="pt-BR"/>
        </w:rPr>
      </w:pPr>
      <w:r w:rsidRPr="00D3711F">
        <w:rPr>
          <w:rFonts w:ascii="Times New Roman" w:eastAsia="Times New Roman" w:hAnsi="Times New Roman" w:cs="Times New Roman"/>
          <w:color w:val="000000" w:themeColor="text1"/>
          <w:sz w:val="20"/>
          <w:szCs w:val="20"/>
          <w:lang w:val="pt-BR" w:eastAsia="pt-BR"/>
        </w:rPr>
        <w:t>O objetivo da reunião foi estreitar o canal de comunicação com as coordenadorias dos cursos de arquitetura e urbanismo, colhendo ideias e informações para fundamentar a realização do Fórum Anual de Coordenadores e/ou o Seminário Nacional de Ensino e Formação.</w:t>
      </w:r>
      <w:r>
        <w:rPr>
          <w:rFonts w:ascii="Times New Roman" w:eastAsia="Times New Roman" w:hAnsi="Times New Roman" w:cs="Times New Roman"/>
          <w:color w:val="000000" w:themeColor="text1"/>
          <w:sz w:val="20"/>
          <w:szCs w:val="20"/>
          <w:lang w:val="pt-BR" w:eastAsia="pt-BR"/>
        </w:rPr>
        <w:t xml:space="preserve"> </w:t>
      </w:r>
    </w:p>
    <w:p w14:paraId="7F8CD7D3" w14:textId="77777777" w:rsidR="006C3103" w:rsidRDefault="006C3103" w:rsidP="006C3103">
      <w:pPr>
        <w:widowControl/>
        <w:rPr>
          <w:rFonts w:ascii="Times New Roman" w:eastAsia="Times New Roman" w:hAnsi="Times New Roman" w:cs="Times New Roman"/>
          <w:color w:val="000000" w:themeColor="text1"/>
          <w:sz w:val="20"/>
          <w:szCs w:val="20"/>
          <w:lang w:val="pt-BR" w:eastAsia="pt-BR"/>
        </w:rPr>
      </w:pPr>
    </w:p>
    <w:p w14:paraId="5940C877"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r>
        <w:rPr>
          <w:rFonts w:ascii="Times New Roman" w:eastAsia="Times New Roman" w:hAnsi="Times New Roman" w:cs="Times New Roman"/>
          <w:color w:val="000000" w:themeColor="text1"/>
          <w:sz w:val="20"/>
          <w:szCs w:val="20"/>
          <w:lang w:val="pt-BR" w:eastAsia="pt-BR"/>
        </w:rPr>
        <w:t xml:space="preserve">A CEF-CAU/MG planeja integrar a CED-CAU/MG e CEP-CAU/MG em ações junto às Escolas de Arquitetura e Urbanismo e se encontra em articulação com estas para este fim, com realização de debate em reunião conjunta no dia </w:t>
      </w:r>
      <w:r w:rsidRPr="002C2E33">
        <w:rPr>
          <w:rFonts w:ascii="Times New Roman" w:eastAsia="Times New Roman" w:hAnsi="Times New Roman" w:cs="Times New Roman"/>
          <w:color w:val="000000" w:themeColor="text1"/>
          <w:sz w:val="20"/>
          <w:szCs w:val="20"/>
          <w:lang w:val="pt-BR" w:eastAsia="pt-BR"/>
        </w:rPr>
        <w:t xml:space="preserve">10/05/2022. </w:t>
      </w:r>
      <w:r>
        <w:rPr>
          <w:rFonts w:ascii="Times New Roman" w:eastAsia="Times New Roman" w:hAnsi="Times New Roman" w:cs="Times New Roman"/>
          <w:color w:val="000000" w:themeColor="text1"/>
          <w:sz w:val="20"/>
          <w:szCs w:val="20"/>
          <w:lang w:val="pt-BR" w:eastAsia="pt-BR"/>
        </w:rPr>
        <w:t>Já há previsão para que, na próxima reunião com os coordenadores, o assunto da ética e Disciplina das Escolas de Arquitetura seja abordado por intermédio da CED-CAU/MG.</w:t>
      </w:r>
    </w:p>
    <w:p w14:paraId="25575F2A" w14:textId="77777777" w:rsidR="006C3103" w:rsidRPr="00D3711F" w:rsidRDefault="006C3103" w:rsidP="006C3103">
      <w:pPr>
        <w:widowControl/>
        <w:rPr>
          <w:rFonts w:ascii="Times New Roman" w:eastAsia="Times New Roman" w:hAnsi="Times New Roman" w:cs="Times New Roman"/>
          <w:color w:val="000000" w:themeColor="text1"/>
          <w:sz w:val="20"/>
          <w:szCs w:val="20"/>
          <w:lang w:val="pt-BR" w:eastAsia="pt-BR"/>
        </w:rPr>
      </w:pPr>
    </w:p>
    <w:p w14:paraId="23EA913F" w14:textId="77777777" w:rsidR="006C3103" w:rsidRPr="00D3711F" w:rsidRDefault="006C3103" w:rsidP="006C3103">
      <w:pPr>
        <w:pStyle w:val="PargrafodaLista"/>
        <w:widowControl/>
        <w:numPr>
          <w:ilvl w:val="2"/>
          <w:numId w:val="29"/>
        </w:numPr>
        <w:jc w:val="left"/>
        <w:rPr>
          <w:rFonts w:ascii="Times New Roman" w:hAnsi="Times New Roman" w:cs="Times New Roman"/>
          <w:b/>
          <w:color w:val="808080" w:themeColor="background1" w:themeShade="80"/>
          <w:sz w:val="20"/>
          <w:szCs w:val="20"/>
          <w:lang w:val="pt-BR"/>
        </w:rPr>
      </w:pPr>
      <w:r w:rsidRPr="00D3711F">
        <w:rPr>
          <w:rFonts w:ascii="Times New Roman" w:hAnsi="Times New Roman" w:cs="Times New Roman"/>
          <w:b/>
          <w:color w:val="808080" w:themeColor="background1" w:themeShade="80"/>
          <w:sz w:val="20"/>
          <w:szCs w:val="20"/>
          <w:lang w:val="pt-BR"/>
        </w:rPr>
        <w:t xml:space="preserve">– </w:t>
      </w:r>
      <w:r w:rsidRPr="00AD13FC">
        <w:rPr>
          <w:rFonts w:ascii="Times New Roman" w:hAnsi="Times New Roman" w:cs="Times New Roman"/>
          <w:b/>
          <w:color w:val="000000" w:themeColor="text1"/>
          <w:sz w:val="20"/>
          <w:szCs w:val="20"/>
          <w:lang w:val="pt-BR"/>
        </w:rPr>
        <w:t>Eventos com participação da CEF-CAU/MG</w:t>
      </w:r>
    </w:p>
    <w:p w14:paraId="78D2E032" w14:textId="77777777" w:rsidR="006C3103" w:rsidRDefault="006C3103" w:rsidP="006C3103">
      <w:pPr>
        <w:widowControl/>
        <w:rPr>
          <w:rFonts w:ascii="Times New Roman" w:hAnsi="Times New Roman" w:cs="Times New Roman"/>
          <w:b/>
          <w:color w:val="808080" w:themeColor="background1" w:themeShade="80"/>
          <w:sz w:val="20"/>
          <w:szCs w:val="20"/>
          <w:lang w:val="pt-BR"/>
        </w:rPr>
      </w:pPr>
    </w:p>
    <w:p w14:paraId="4CEFD4DA" w14:textId="77777777" w:rsidR="006C3103" w:rsidRDefault="006C3103" w:rsidP="006C3103">
      <w:pPr>
        <w:widowControl/>
        <w:rPr>
          <w:rFonts w:ascii="Times New Roman" w:hAnsi="Times New Roman" w:cs="Times New Roman"/>
          <w:sz w:val="20"/>
          <w:szCs w:val="20"/>
        </w:rPr>
      </w:pPr>
      <w:r w:rsidRPr="00D3711F">
        <w:rPr>
          <w:rFonts w:ascii="Times New Roman" w:hAnsi="Times New Roman" w:cs="Times New Roman"/>
          <w:sz w:val="20"/>
          <w:szCs w:val="20"/>
        </w:rPr>
        <w:t xml:space="preserve">A CEF-CAU/MG </w:t>
      </w:r>
      <w:proofErr w:type="spellStart"/>
      <w:r w:rsidRPr="00D3711F">
        <w:rPr>
          <w:rFonts w:ascii="Times New Roman" w:hAnsi="Times New Roman" w:cs="Times New Roman"/>
          <w:sz w:val="20"/>
          <w:szCs w:val="20"/>
        </w:rPr>
        <w:t>participou</w:t>
      </w:r>
      <w:proofErr w:type="spellEnd"/>
      <w:r w:rsidRPr="00D3711F">
        <w:rPr>
          <w:rFonts w:ascii="Times New Roman" w:hAnsi="Times New Roman" w:cs="Times New Roman"/>
          <w:sz w:val="20"/>
          <w:szCs w:val="20"/>
        </w:rPr>
        <w:t xml:space="preserve"> do</w:t>
      </w:r>
      <w:r>
        <w:rPr>
          <w:rFonts w:ascii="Times New Roman" w:hAnsi="Times New Roman" w:cs="Times New Roman"/>
          <w:sz w:val="20"/>
          <w:szCs w:val="20"/>
        </w:rPr>
        <w:t>s</w:t>
      </w:r>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Seminário</w:t>
      </w:r>
      <w:proofErr w:type="spellEnd"/>
      <w:r w:rsidRPr="00D3711F">
        <w:rPr>
          <w:rFonts w:ascii="Times New Roman" w:hAnsi="Times New Roman" w:cs="Times New Roman"/>
          <w:sz w:val="20"/>
          <w:szCs w:val="20"/>
        </w:rPr>
        <w:t xml:space="preserve"> Nacional das CEFs </w:t>
      </w:r>
      <w:proofErr w:type="spellStart"/>
      <w:r w:rsidRPr="00D3711F">
        <w:rPr>
          <w:rFonts w:ascii="Times New Roman" w:hAnsi="Times New Roman" w:cs="Times New Roman"/>
          <w:sz w:val="20"/>
          <w:szCs w:val="20"/>
        </w:rPr>
        <w:t>realizado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pelo</w:t>
      </w:r>
      <w:proofErr w:type="spellEnd"/>
      <w:r w:rsidRPr="00D3711F">
        <w:rPr>
          <w:rFonts w:ascii="Times New Roman" w:hAnsi="Times New Roman" w:cs="Times New Roman"/>
          <w:sz w:val="20"/>
          <w:szCs w:val="20"/>
        </w:rPr>
        <w:t xml:space="preserve"> CAU/BR </w:t>
      </w:r>
      <w:proofErr w:type="spellStart"/>
      <w:r w:rsidRPr="00D3711F">
        <w:rPr>
          <w:rFonts w:ascii="Times New Roman" w:hAnsi="Times New Roman" w:cs="Times New Roman"/>
          <w:sz w:val="20"/>
          <w:szCs w:val="20"/>
        </w:rPr>
        <w:t>nos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dias</w:t>
      </w:r>
      <w:proofErr w:type="spellEnd"/>
      <w:r w:rsidRPr="00D3711F">
        <w:rPr>
          <w:rFonts w:ascii="Times New Roman" w:hAnsi="Times New Roman" w:cs="Times New Roman"/>
          <w:sz w:val="20"/>
          <w:szCs w:val="20"/>
        </w:rPr>
        <w:t xml:space="preserve"> </w:t>
      </w:r>
      <w:r>
        <w:rPr>
          <w:rFonts w:ascii="Times New Roman" w:hAnsi="Times New Roman" w:cs="Times New Roman"/>
          <w:sz w:val="20"/>
          <w:szCs w:val="20"/>
        </w:rPr>
        <w:t xml:space="preserve">10 e 11 de </w:t>
      </w:r>
      <w:proofErr w:type="spellStart"/>
      <w:r>
        <w:rPr>
          <w:rFonts w:ascii="Times New Roman" w:hAnsi="Times New Roman" w:cs="Times New Roman"/>
          <w:sz w:val="20"/>
          <w:szCs w:val="20"/>
        </w:rPr>
        <w:t>março</w:t>
      </w:r>
      <w:proofErr w:type="spellEnd"/>
      <w:r>
        <w:rPr>
          <w:rFonts w:ascii="Times New Roman" w:hAnsi="Times New Roman" w:cs="Times New Roman"/>
          <w:sz w:val="20"/>
          <w:szCs w:val="20"/>
        </w:rPr>
        <w:t xml:space="preserve"> </w:t>
      </w:r>
      <w:r w:rsidRPr="00D3711F">
        <w:rPr>
          <w:rFonts w:ascii="Times New Roman" w:hAnsi="Times New Roman" w:cs="Times New Roman"/>
          <w:sz w:val="20"/>
          <w:szCs w:val="20"/>
        </w:rPr>
        <w:t xml:space="preserve">de 2022, </w:t>
      </w:r>
      <w:proofErr w:type="spellStart"/>
      <w:r w:rsidRPr="00D3711F">
        <w:rPr>
          <w:rFonts w:ascii="Times New Roman" w:hAnsi="Times New Roman" w:cs="Times New Roman"/>
          <w:sz w:val="20"/>
          <w:szCs w:val="20"/>
        </w:rPr>
        <w:t>tendo</w:t>
      </w:r>
      <w:proofErr w:type="spellEnd"/>
      <w:r w:rsidRPr="00D3711F">
        <w:rPr>
          <w:rFonts w:ascii="Times New Roman" w:hAnsi="Times New Roman" w:cs="Times New Roman"/>
          <w:sz w:val="20"/>
          <w:szCs w:val="20"/>
        </w:rPr>
        <w:t xml:space="preserve"> com o </w:t>
      </w:r>
      <w:proofErr w:type="spellStart"/>
      <w:r w:rsidRPr="00D3711F">
        <w:rPr>
          <w:rFonts w:ascii="Times New Roman" w:hAnsi="Times New Roman" w:cs="Times New Roman"/>
          <w:sz w:val="20"/>
          <w:szCs w:val="20"/>
        </w:rPr>
        <w:t>representante</w:t>
      </w:r>
      <w:proofErr w:type="spellEnd"/>
      <w:r w:rsidRPr="00D3711F">
        <w:rPr>
          <w:rFonts w:ascii="Times New Roman" w:hAnsi="Times New Roman" w:cs="Times New Roman"/>
          <w:sz w:val="20"/>
          <w:szCs w:val="20"/>
        </w:rPr>
        <w:t xml:space="preserve"> a </w:t>
      </w:r>
      <w:proofErr w:type="spellStart"/>
      <w:r w:rsidRPr="00D3711F">
        <w:rPr>
          <w:rFonts w:ascii="Times New Roman" w:hAnsi="Times New Roman" w:cs="Times New Roman"/>
          <w:sz w:val="20"/>
          <w:szCs w:val="20"/>
        </w:rPr>
        <w:t>Consleheira</w:t>
      </w:r>
      <w:proofErr w:type="spellEnd"/>
      <w:r w:rsidRPr="00D3711F">
        <w:rPr>
          <w:rFonts w:ascii="Times New Roman" w:hAnsi="Times New Roman" w:cs="Times New Roman"/>
          <w:sz w:val="20"/>
          <w:szCs w:val="20"/>
        </w:rPr>
        <w:t xml:space="preserve"> ILARA REBECA DURAN DE MELO.</w:t>
      </w:r>
    </w:p>
    <w:p w14:paraId="27C57E3F" w14:textId="77777777" w:rsidR="006C3103" w:rsidRDefault="006C3103" w:rsidP="006C3103">
      <w:pPr>
        <w:widowControl/>
        <w:rPr>
          <w:rFonts w:ascii="Times New Roman" w:hAnsi="Times New Roman" w:cs="Times New Roman"/>
          <w:sz w:val="20"/>
          <w:szCs w:val="20"/>
        </w:rPr>
      </w:pPr>
    </w:p>
    <w:p w14:paraId="5E890290" w14:textId="77777777" w:rsidR="006C3103" w:rsidRPr="00D3711F" w:rsidRDefault="006C3103" w:rsidP="006C3103">
      <w:pPr>
        <w:widowControl/>
        <w:rPr>
          <w:rFonts w:ascii="Times New Roman" w:hAnsi="Times New Roman" w:cs="Times New Roman"/>
          <w:sz w:val="20"/>
          <w:szCs w:val="20"/>
        </w:rPr>
      </w:pPr>
      <w:r w:rsidRPr="00D3711F">
        <w:rPr>
          <w:rFonts w:ascii="Times New Roman" w:hAnsi="Times New Roman" w:cs="Times New Roman"/>
          <w:sz w:val="20"/>
          <w:szCs w:val="20"/>
        </w:rPr>
        <w:t xml:space="preserve">A </w:t>
      </w:r>
      <w:proofErr w:type="spellStart"/>
      <w:r w:rsidRPr="00D3711F">
        <w:rPr>
          <w:rFonts w:ascii="Times New Roman" w:hAnsi="Times New Roman" w:cs="Times New Roman"/>
          <w:sz w:val="20"/>
          <w:szCs w:val="20"/>
        </w:rPr>
        <w:t>programação</w:t>
      </w:r>
      <w:proofErr w:type="spellEnd"/>
      <w:r w:rsidRPr="00D3711F">
        <w:rPr>
          <w:rFonts w:ascii="Times New Roman" w:hAnsi="Times New Roman" w:cs="Times New Roman"/>
          <w:sz w:val="20"/>
          <w:szCs w:val="20"/>
        </w:rPr>
        <w:t xml:space="preserve"> do </w:t>
      </w:r>
      <w:proofErr w:type="spellStart"/>
      <w:r w:rsidRPr="00D3711F">
        <w:rPr>
          <w:rFonts w:ascii="Times New Roman" w:hAnsi="Times New Roman" w:cs="Times New Roman"/>
          <w:sz w:val="20"/>
          <w:szCs w:val="20"/>
        </w:rPr>
        <w:t>Seminário</w:t>
      </w:r>
      <w:proofErr w:type="spellEnd"/>
      <w:r w:rsidRPr="00D3711F">
        <w:rPr>
          <w:rFonts w:ascii="Times New Roman" w:hAnsi="Times New Roman" w:cs="Times New Roman"/>
          <w:sz w:val="20"/>
          <w:szCs w:val="20"/>
        </w:rPr>
        <w:t xml:space="preserve"> se </w:t>
      </w:r>
      <w:proofErr w:type="spellStart"/>
      <w:r w:rsidRPr="00D3711F">
        <w:rPr>
          <w:rFonts w:ascii="Times New Roman" w:hAnsi="Times New Roman" w:cs="Times New Roman"/>
          <w:sz w:val="20"/>
          <w:szCs w:val="20"/>
        </w:rPr>
        <w:t>desenvolveu</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conforme</w:t>
      </w:r>
      <w:proofErr w:type="spellEnd"/>
      <w:r w:rsidRPr="00D3711F">
        <w:rPr>
          <w:rFonts w:ascii="Times New Roman" w:hAnsi="Times New Roman" w:cs="Times New Roman"/>
          <w:sz w:val="20"/>
          <w:szCs w:val="20"/>
        </w:rPr>
        <w:t xml:space="preserve"> o </w:t>
      </w:r>
      <w:proofErr w:type="spellStart"/>
      <w:r w:rsidRPr="00D3711F">
        <w:rPr>
          <w:rFonts w:ascii="Times New Roman" w:hAnsi="Times New Roman" w:cs="Times New Roman"/>
          <w:sz w:val="20"/>
          <w:szCs w:val="20"/>
        </w:rPr>
        <w:t>seguinte</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itinerário</w:t>
      </w:r>
      <w:proofErr w:type="spellEnd"/>
      <w:r w:rsidRPr="00D3711F">
        <w:rPr>
          <w:rFonts w:ascii="Times New Roman" w:hAnsi="Times New Roman" w:cs="Times New Roman"/>
          <w:sz w:val="20"/>
          <w:szCs w:val="20"/>
        </w:rPr>
        <w:t xml:space="preserve">: </w:t>
      </w:r>
    </w:p>
    <w:p w14:paraId="493439AF" w14:textId="77777777" w:rsidR="006C3103" w:rsidRDefault="006C3103" w:rsidP="006C3103">
      <w:pPr>
        <w:widowControl/>
        <w:rPr>
          <w:rFonts w:ascii="Times New Roman" w:hAnsi="Times New Roman" w:cs="Times New Roman"/>
          <w:sz w:val="20"/>
          <w:szCs w:val="20"/>
        </w:rPr>
      </w:pPr>
    </w:p>
    <w:p w14:paraId="7395D393" w14:textId="77777777" w:rsidR="006C3103" w:rsidRDefault="006C3103" w:rsidP="006C3103">
      <w:pPr>
        <w:pStyle w:val="xmsonormal"/>
        <w:rPr>
          <w:rFonts w:ascii="Times New Roman" w:hAnsi="Times New Roman" w:cs="Times New Roman"/>
          <w:color w:val="000000"/>
          <w:sz w:val="20"/>
          <w:szCs w:val="20"/>
          <w:lang w:val="en-US" w:eastAsia="en-US"/>
        </w:rPr>
      </w:pPr>
      <w:r w:rsidRPr="00D3711F">
        <w:rPr>
          <w:rFonts w:ascii="Times New Roman" w:hAnsi="Times New Roman" w:cs="Times New Roman"/>
          <w:color w:val="000000"/>
          <w:sz w:val="20"/>
          <w:szCs w:val="20"/>
          <w:lang w:val="en-US" w:eastAsia="en-US"/>
        </w:rPr>
        <w:t xml:space="preserve">Data: </w:t>
      </w:r>
      <w:r>
        <w:rPr>
          <w:rFonts w:ascii="Times New Roman" w:hAnsi="Times New Roman" w:cs="Times New Roman"/>
          <w:color w:val="000000"/>
          <w:sz w:val="20"/>
          <w:szCs w:val="20"/>
          <w:lang w:val="en-US" w:eastAsia="en-US"/>
        </w:rPr>
        <w:t>10</w:t>
      </w:r>
      <w:r w:rsidRPr="00D3711F">
        <w:rPr>
          <w:rFonts w:ascii="Times New Roman" w:hAnsi="Times New Roman" w:cs="Times New Roman"/>
          <w:color w:val="000000"/>
          <w:sz w:val="20"/>
          <w:szCs w:val="20"/>
          <w:lang w:val="en-US" w:eastAsia="en-US"/>
        </w:rPr>
        <w:t>.0</w:t>
      </w:r>
      <w:r>
        <w:rPr>
          <w:rFonts w:ascii="Times New Roman" w:hAnsi="Times New Roman" w:cs="Times New Roman"/>
          <w:color w:val="000000"/>
          <w:sz w:val="20"/>
          <w:szCs w:val="20"/>
          <w:lang w:val="en-US" w:eastAsia="en-US"/>
        </w:rPr>
        <w:t>3</w:t>
      </w:r>
      <w:r w:rsidRPr="00D3711F">
        <w:rPr>
          <w:rFonts w:ascii="Times New Roman" w:hAnsi="Times New Roman" w:cs="Times New Roman"/>
          <w:color w:val="000000"/>
          <w:sz w:val="20"/>
          <w:szCs w:val="20"/>
          <w:lang w:val="en-US" w:eastAsia="en-US"/>
        </w:rPr>
        <w:t xml:space="preserve">.2022 </w:t>
      </w:r>
    </w:p>
    <w:p w14:paraId="55E2A8E9"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15h30min – </w:t>
      </w:r>
      <w:proofErr w:type="spellStart"/>
      <w:r w:rsidRPr="0002747D">
        <w:rPr>
          <w:rFonts w:ascii="Times New Roman" w:hAnsi="Times New Roman" w:cs="Times New Roman"/>
          <w:sz w:val="20"/>
          <w:szCs w:val="20"/>
          <w:lang w:eastAsia="pt-BR"/>
        </w:rPr>
        <w:t>Credenciamento</w:t>
      </w:r>
      <w:proofErr w:type="spellEnd"/>
    </w:p>
    <w:p w14:paraId="7376CBE2"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16h30min – </w:t>
      </w:r>
      <w:proofErr w:type="spellStart"/>
      <w:r w:rsidRPr="0002747D">
        <w:rPr>
          <w:rFonts w:ascii="Times New Roman" w:hAnsi="Times New Roman" w:cs="Times New Roman"/>
          <w:sz w:val="20"/>
          <w:szCs w:val="20"/>
          <w:lang w:eastAsia="pt-BR"/>
        </w:rPr>
        <w:t>Abertura</w:t>
      </w:r>
      <w:proofErr w:type="spellEnd"/>
    </w:p>
    <w:p w14:paraId="2F7883C1"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16h45min – </w:t>
      </w:r>
      <w:proofErr w:type="spellStart"/>
      <w:r w:rsidRPr="0002747D">
        <w:rPr>
          <w:rFonts w:ascii="Times New Roman" w:hAnsi="Times New Roman" w:cs="Times New Roman"/>
          <w:sz w:val="20"/>
          <w:szCs w:val="20"/>
          <w:lang w:eastAsia="pt-BR"/>
        </w:rPr>
        <w:t>Apresentação</w:t>
      </w:r>
      <w:proofErr w:type="spellEnd"/>
      <w:r w:rsidRPr="0002747D">
        <w:rPr>
          <w:rFonts w:ascii="Times New Roman" w:hAnsi="Times New Roman" w:cs="Times New Roman"/>
          <w:sz w:val="20"/>
          <w:szCs w:val="20"/>
          <w:lang w:eastAsia="pt-BR"/>
        </w:rPr>
        <w:t xml:space="preserve"> CEF</w:t>
      </w:r>
    </w:p>
    <w:p w14:paraId="3D635742"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17h00min – </w:t>
      </w:r>
      <w:proofErr w:type="spellStart"/>
      <w:r w:rsidRPr="0002747D">
        <w:rPr>
          <w:rFonts w:ascii="Times New Roman" w:hAnsi="Times New Roman" w:cs="Times New Roman"/>
          <w:sz w:val="20"/>
          <w:szCs w:val="20"/>
          <w:lang w:eastAsia="pt-BR"/>
        </w:rPr>
        <w:t>Capacitação</w:t>
      </w:r>
      <w:proofErr w:type="spellEnd"/>
      <w:r w:rsidRPr="0002747D">
        <w:rPr>
          <w:rFonts w:ascii="Times New Roman" w:hAnsi="Times New Roman" w:cs="Times New Roman"/>
          <w:sz w:val="20"/>
          <w:szCs w:val="20"/>
          <w:lang w:eastAsia="pt-BR"/>
        </w:rPr>
        <w:t xml:space="preserve">: a) </w:t>
      </w:r>
      <w:proofErr w:type="spellStart"/>
      <w:r w:rsidRPr="0002747D">
        <w:rPr>
          <w:rFonts w:ascii="Times New Roman" w:hAnsi="Times New Roman" w:cs="Times New Roman"/>
          <w:sz w:val="20"/>
          <w:szCs w:val="20"/>
          <w:lang w:eastAsia="pt-BR"/>
        </w:rPr>
        <w:t>Instrução</w:t>
      </w:r>
      <w:proofErr w:type="spellEnd"/>
      <w:r w:rsidRPr="0002747D">
        <w:rPr>
          <w:rFonts w:ascii="Times New Roman" w:hAnsi="Times New Roman" w:cs="Times New Roman"/>
          <w:sz w:val="20"/>
          <w:szCs w:val="20"/>
          <w:lang w:eastAsia="pt-BR"/>
        </w:rPr>
        <w:t xml:space="preserve"> de </w:t>
      </w:r>
      <w:proofErr w:type="spellStart"/>
      <w:r w:rsidRPr="0002747D">
        <w:rPr>
          <w:rFonts w:ascii="Times New Roman" w:hAnsi="Times New Roman" w:cs="Times New Roman"/>
          <w:sz w:val="20"/>
          <w:szCs w:val="20"/>
          <w:lang w:eastAsia="pt-BR"/>
        </w:rPr>
        <w:t>Processos</w:t>
      </w:r>
      <w:proofErr w:type="spellEnd"/>
      <w:r w:rsidRPr="0002747D">
        <w:rPr>
          <w:rFonts w:ascii="Times New Roman" w:hAnsi="Times New Roman" w:cs="Times New Roman"/>
          <w:sz w:val="20"/>
          <w:szCs w:val="20"/>
          <w:lang w:eastAsia="pt-BR"/>
        </w:rPr>
        <w:t>; b) Fiscalização</w:t>
      </w:r>
    </w:p>
    <w:p w14:paraId="27175825"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17h30min – </w:t>
      </w:r>
      <w:proofErr w:type="spellStart"/>
      <w:r w:rsidRPr="0002747D">
        <w:rPr>
          <w:rFonts w:ascii="Times New Roman" w:hAnsi="Times New Roman" w:cs="Times New Roman"/>
          <w:sz w:val="20"/>
          <w:szCs w:val="20"/>
          <w:lang w:eastAsia="pt-BR"/>
        </w:rPr>
        <w:t>Capacitação</w:t>
      </w:r>
      <w:proofErr w:type="spellEnd"/>
      <w:r w:rsidRPr="0002747D">
        <w:rPr>
          <w:rFonts w:ascii="Times New Roman" w:hAnsi="Times New Roman" w:cs="Times New Roman"/>
          <w:sz w:val="20"/>
          <w:szCs w:val="20"/>
          <w:lang w:eastAsia="pt-BR"/>
        </w:rPr>
        <w:t xml:space="preserve">: </w:t>
      </w:r>
      <w:proofErr w:type="spellStart"/>
      <w:r w:rsidRPr="0002747D">
        <w:rPr>
          <w:rFonts w:ascii="Times New Roman" w:hAnsi="Times New Roman" w:cs="Times New Roman"/>
          <w:sz w:val="20"/>
          <w:szCs w:val="20"/>
          <w:lang w:eastAsia="pt-BR"/>
        </w:rPr>
        <w:t>Apresentação</w:t>
      </w:r>
      <w:proofErr w:type="spellEnd"/>
      <w:r w:rsidRPr="0002747D">
        <w:rPr>
          <w:rFonts w:ascii="Times New Roman" w:hAnsi="Times New Roman" w:cs="Times New Roman"/>
          <w:sz w:val="20"/>
          <w:szCs w:val="20"/>
          <w:lang w:eastAsia="pt-BR"/>
        </w:rPr>
        <w:t xml:space="preserve"> das CEF-UF presents</w:t>
      </w:r>
    </w:p>
    <w:p w14:paraId="459D3CC3"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18h00min – </w:t>
      </w:r>
      <w:proofErr w:type="spellStart"/>
      <w:r w:rsidRPr="0002747D">
        <w:rPr>
          <w:rFonts w:ascii="Times New Roman" w:hAnsi="Times New Roman" w:cs="Times New Roman"/>
          <w:sz w:val="20"/>
          <w:szCs w:val="20"/>
          <w:lang w:eastAsia="pt-BR"/>
        </w:rPr>
        <w:t>Capacitação</w:t>
      </w:r>
      <w:proofErr w:type="spellEnd"/>
      <w:r w:rsidRPr="0002747D">
        <w:rPr>
          <w:rFonts w:ascii="Times New Roman" w:hAnsi="Times New Roman" w:cs="Times New Roman"/>
          <w:sz w:val="20"/>
          <w:szCs w:val="20"/>
          <w:lang w:eastAsia="pt-BR"/>
        </w:rPr>
        <w:t>: Debates</w:t>
      </w:r>
    </w:p>
    <w:p w14:paraId="3C30DCF5"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18h30min – </w:t>
      </w:r>
      <w:proofErr w:type="spellStart"/>
      <w:r w:rsidRPr="0002747D">
        <w:rPr>
          <w:rFonts w:ascii="Times New Roman" w:hAnsi="Times New Roman" w:cs="Times New Roman"/>
          <w:sz w:val="20"/>
          <w:szCs w:val="20"/>
          <w:lang w:eastAsia="pt-BR"/>
        </w:rPr>
        <w:t>Encerramento</w:t>
      </w:r>
      <w:proofErr w:type="spellEnd"/>
      <w:r w:rsidRPr="0002747D">
        <w:rPr>
          <w:rFonts w:ascii="Times New Roman" w:hAnsi="Times New Roman" w:cs="Times New Roman"/>
          <w:sz w:val="20"/>
          <w:szCs w:val="20"/>
          <w:lang w:eastAsia="pt-BR"/>
        </w:rPr>
        <w:t xml:space="preserve"> do </w:t>
      </w:r>
      <w:proofErr w:type="spellStart"/>
      <w:r w:rsidRPr="0002747D">
        <w:rPr>
          <w:rFonts w:ascii="Times New Roman" w:hAnsi="Times New Roman" w:cs="Times New Roman"/>
          <w:sz w:val="20"/>
          <w:szCs w:val="20"/>
          <w:lang w:eastAsia="pt-BR"/>
        </w:rPr>
        <w:t>primeiro</w:t>
      </w:r>
      <w:proofErr w:type="spellEnd"/>
      <w:r w:rsidRPr="0002747D">
        <w:rPr>
          <w:rFonts w:ascii="Times New Roman" w:hAnsi="Times New Roman" w:cs="Times New Roman"/>
          <w:sz w:val="20"/>
          <w:szCs w:val="20"/>
          <w:lang w:eastAsia="pt-BR"/>
        </w:rPr>
        <w:t xml:space="preserve"> </w:t>
      </w:r>
      <w:proofErr w:type="spellStart"/>
      <w:r w:rsidRPr="0002747D">
        <w:rPr>
          <w:rFonts w:ascii="Times New Roman" w:hAnsi="Times New Roman" w:cs="Times New Roman"/>
          <w:sz w:val="20"/>
          <w:szCs w:val="20"/>
          <w:lang w:eastAsia="pt-BR"/>
        </w:rPr>
        <w:t>dia</w:t>
      </w:r>
      <w:proofErr w:type="spellEnd"/>
      <w:r w:rsidRPr="0002747D">
        <w:rPr>
          <w:rFonts w:ascii="Times New Roman" w:hAnsi="Times New Roman" w:cs="Times New Roman"/>
          <w:sz w:val="20"/>
          <w:szCs w:val="20"/>
          <w:lang w:eastAsia="pt-BR"/>
        </w:rPr>
        <w:t xml:space="preserve"> </w:t>
      </w:r>
    </w:p>
    <w:p w14:paraId="39996DDC"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 xml:space="preserve">18h45min – </w:t>
      </w:r>
      <w:proofErr w:type="spellStart"/>
      <w:r w:rsidRPr="0002747D">
        <w:rPr>
          <w:rFonts w:ascii="Times New Roman" w:hAnsi="Times New Roman" w:cs="Times New Roman"/>
          <w:sz w:val="20"/>
          <w:szCs w:val="20"/>
          <w:lang w:eastAsia="pt-BR"/>
        </w:rPr>
        <w:t>Confraternização</w:t>
      </w:r>
      <w:proofErr w:type="spellEnd"/>
    </w:p>
    <w:p w14:paraId="4E185601" w14:textId="77777777" w:rsidR="006C3103" w:rsidRPr="0002747D" w:rsidRDefault="006C3103" w:rsidP="006C3103">
      <w:pPr>
        <w:ind w:left="709"/>
        <w:jc w:val="both"/>
        <w:rPr>
          <w:rFonts w:ascii="Times New Roman" w:hAnsi="Times New Roman" w:cs="Times New Roman"/>
          <w:sz w:val="20"/>
          <w:szCs w:val="20"/>
          <w:lang w:eastAsia="pt-BR"/>
        </w:rPr>
      </w:pPr>
      <w:r w:rsidRPr="0002747D">
        <w:rPr>
          <w:rFonts w:ascii="Times New Roman" w:hAnsi="Times New Roman" w:cs="Times New Roman"/>
          <w:sz w:val="20"/>
          <w:szCs w:val="20"/>
          <w:lang w:eastAsia="pt-BR"/>
        </w:rPr>
        <w:t>19h30min - Jantar</w:t>
      </w:r>
    </w:p>
    <w:p w14:paraId="16A85056" w14:textId="77777777" w:rsidR="006C3103" w:rsidRPr="00D3711F" w:rsidRDefault="006C3103" w:rsidP="006C3103">
      <w:pPr>
        <w:pStyle w:val="xmsonormal"/>
        <w:rPr>
          <w:rFonts w:ascii="Times New Roman" w:hAnsi="Times New Roman" w:cs="Times New Roman"/>
          <w:color w:val="000000"/>
          <w:sz w:val="20"/>
          <w:szCs w:val="20"/>
          <w:lang w:val="en-US" w:eastAsia="en-US"/>
        </w:rPr>
      </w:pPr>
      <w:r w:rsidRPr="00D3711F">
        <w:rPr>
          <w:rFonts w:ascii="Times New Roman" w:hAnsi="Times New Roman" w:cs="Times New Roman"/>
          <w:color w:val="000000"/>
          <w:sz w:val="20"/>
          <w:szCs w:val="20"/>
          <w:lang w:val="en-US" w:eastAsia="en-US"/>
        </w:rPr>
        <w:t xml:space="preserve">Data: </w:t>
      </w:r>
      <w:r>
        <w:rPr>
          <w:rFonts w:ascii="Times New Roman" w:hAnsi="Times New Roman" w:cs="Times New Roman"/>
          <w:color w:val="000000"/>
          <w:sz w:val="20"/>
          <w:szCs w:val="20"/>
          <w:lang w:val="en-US" w:eastAsia="en-US"/>
        </w:rPr>
        <w:t>11</w:t>
      </w:r>
      <w:r w:rsidRPr="00D3711F">
        <w:rPr>
          <w:rFonts w:ascii="Times New Roman" w:hAnsi="Times New Roman" w:cs="Times New Roman"/>
          <w:color w:val="000000"/>
          <w:sz w:val="20"/>
          <w:szCs w:val="20"/>
          <w:lang w:val="en-US" w:eastAsia="en-US"/>
        </w:rPr>
        <w:t>.0</w:t>
      </w:r>
      <w:r>
        <w:rPr>
          <w:rFonts w:ascii="Times New Roman" w:hAnsi="Times New Roman" w:cs="Times New Roman"/>
          <w:color w:val="000000"/>
          <w:sz w:val="20"/>
          <w:szCs w:val="20"/>
          <w:lang w:val="en-US" w:eastAsia="en-US"/>
        </w:rPr>
        <w:t>3</w:t>
      </w:r>
      <w:r w:rsidRPr="00D3711F">
        <w:rPr>
          <w:rFonts w:ascii="Times New Roman" w:hAnsi="Times New Roman" w:cs="Times New Roman"/>
          <w:color w:val="000000"/>
          <w:sz w:val="20"/>
          <w:szCs w:val="20"/>
          <w:lang w:val="en-US" w:eastAsia="en-US"/>
        </w:rPr>
        <w:t xml:space="preserve">.2022 </w:t>
      </w:r>
    </w:p>
    <w:p w14:paraId="521EC344"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09h00min – </w:t>
      </w:r>
      <w:proofErr w:type="spellStart"/>
      <w:r>
        <w:rPr>
          <w:rFonts w:ascii="Times New Roman" w:hAnsi="Times New Roman" w:cs="Times New Roman"/>
          <w:sz w:val="20"/>
          <w:szCs w:val="20"/>
          <w:lang w:eastAsia="pt-BR"/>
        </w:rPr>
        <w:t>Credenciamento</w:t>
      </w:r>
      <w:proofErr w:type="spellEnd"/>
    </w:p>
    <w:p w14:paraId="0135E13F"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09h30min – </w:t>
      </w:r>
      <w:proofErr w:type="spellStart"/>
      <w:r>
        <w:rPr>
          <w:rFonts w:ascii="Times New Roman" w:hAnsi="Times New Roman" w:cs="Times New Roman"/>
          <w:sz w:val="20"/>
          <w:szCs w:val="20"/>
          <w:lang w:eastAsia="pt-BR"/>
        </w:rPr>
        <w:t>Apresentação</w:t>
      </w:r>
      <w:proofErr w:type="spellEnd"/>
      <w:r>
        <w:rPr>
          <w:rFonts w:ascii="Times New Roman" w:hAnsi="Times New Roman" w:cs="Times New Roman"/>
          <w:sz w:val="20"/>
          <w:szCs w:val="20"/>
          <w:lang w:eastAsia="pt-BR"/>
        </w:rPr>
        <w:t xml:space="preserve"> do </w:t>
      </w:r>
      <w:proofErr w:type="spellStart"/>
      <w:r>
        <w:rPr>
          <w:rFonts w:ascii="Times New Roman" w:hAnsi="Times New Roman" w:cs="Times New Roman"/>
          <w:sz w:val="20"/>
          <w:szCs w:val="20"/>
          <w:lang w:eastAsia="pt-BR"/>
        </w:rPr>
        <w:t>Seminário</w:t>
      </w:r>
      <w:proofErr w:type="spellEnd"/>
      <w:r>
        <w:rPr>
          <w:rFonts w:ascii="Times New Roman" w:hAnsi="Times New Roman" w:cs="Times New Roman"/>
          <w:sz w:val="20"/>
          <w:szCs w:val="20"/>
          <w:lang w:eastAsia="pt-BR"/>
        </w:rPr>
        <w:t xml:space="preserve"> Nacional</w:t>
      </w:r>
    </w:p>
    <w:p w14:paraId="0B0EE3B0"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10h45min – </w:t>
      </w:r>
      <w:proofErr w:type="spellStart"/>
      <w:r>
        <w:rPr>
          <w:rFonts w:ascii="Times New Roman" w:hAnsi="Times New Roman" w:cs="Times New Roman"/>
          <w:sz w:val="20"/>
          <w:szCs w:val="20"/>
          <w:lang w:eastAsia="pt-BR"/>
        </w:rPr>
        <w:t>Intervalo</w:t>
      </w:r>
      <w:proofErr w:type="spellEnd"/>
    </w:p>
    <w:p w14:paraId="55419A73"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11h00min – Palestra com o professor Renato Janine Ribeiro</w:t>
      </w:r>
    </w:p>
    <w:p w14:paraId="50CF0601"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11h45min – Debate </w:t>
      </w:r>
    </w:p>
    <w:p w14:paraId="31263CD1"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12h30min - </w:t>
      </w:r>
      <w:proofErr w:type="spellStart"/>
      <w:r>
        <w:rPr>
          <w:rFonts w:ascii="Times New Roman" w:hAnsi="Times New Roman" w:cs="Times New Roman"/>
          <w:sz w:val="20"/>
          <w:szCs w:val="20"/>
          <w:lang w:eastAsia="pt-BR"/>
        </w:rPr>
        <w:t>Intervalo</w:t>
      </w:r>
      <w:proofErr w:type="spellEnd"/>
      <w:r>
        <w:rPr>
          <w:rFonts w:ascii="Times New Roman" w:hAnsi="Times New Roman" w:cs="Times New Roman"/>
          <w:sz w:val="20"/>
          <w:szCs w:val="20"/>
          <w:lang w:eastAsia="pt-BR"/>
        </w:rPr>
        <w:t xml:space="preserve"> </w:t>
      </w:r>
      <w:proofErr w:type="spellStart"/>
      <w:r>
        <w:rPr>
          <w:rFonts w:ascii="Times New Roman" w:hAnsi="Times New Roman" w:cs="Times New Roman"/>
          <w:sz w:val="20"/>
          <w:szCs w:val="20"/>
          <w:lang w:eastAsia="pt-BR"/>
        </w:rPr>
        <w:t>almoço</w:t>
      </w:r>
      <w:proofErr w:type="spellEnd"/>
    </w:p>
    <w:p w14:paraId="22F7D959"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14h30min – Presidente Nadia </w:t>
      </w:r>
      <w:proofErr w:type="spellStart"/>
      <w:r>
        <w:rPr>
          <w:rFonts w:ascii="Times New Roman" w:hAnsi="Times New Roman" w:cs="Times New Roman"/>
          <w:sz w:val="20"/>
          <w:szCs w:val="20"/>
          <w:lang w:eastAsia="pt-BR"/>
        </w:rPr>
        <w:t>Somekh</w:t>
      </w:r>
      <w:proofErr w:type="spellEnd"/>
    </w:p>
    <w:p w14:paraId="1959E062"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14h45min – </w:t>
      </w:r>
      <w:proofErr w:type="spellStart"/>
      <w:r>
        <w:rPr>
          <w:rFonts w:ascii="Times New Roman" w:hAnsi="Times New Roman" w:cs="Times New Roman"/>
          <w:sz w:val="20"/>
          <w:szCs w:val="20"/>
          <w:lang w:eastAsia="pt-BR"/>
        </w:rPr>
        <w:t>Apresentação</w:t>
      </w:r>
      <w:proofErr w:type="spellEnd"/>
      <w:r>
        <w:rPr>
          <w:rFonts w:ascii="Times New Roman" w:hAnsi="Times New Roman" w:cs="Times New Roman"/>
          <w:sz w:val="20"/>
          <w:szCs w:val="20"/>
          <w:lang w:eastAsia="pt-BR"/>
        </w:rPr>
        <w:t xml:space="preserve"> do </w:t>
      </w:r>
      <w:proofErr w:type="spellStart"/>
      <w:r>
        <w:rPr>
          <w:rFonts w:ascii="Times New Roman" w:hAnsi="Times New Roman" w:cs="Times New Roman"/>
          <w:sz w:val="20"/>
          <w:szCs w:val="20"/>
          <w:lang w:eastAsia="pt-BR"/>
        </w:rPr>
        <w:t>Projeto</w:t>
      </w:r>
      <w:proofErr w:type="spellEnd"/>
      <w:r>
        <w:rPr>
          <w:rFonts w:ascii="Times New Roman" w:hAnsi="Times New Roman" w:cs="Times New Roman"/>
          <w:sz w:val="20"/>
          <w:szCs w:val="20"/>
          <w:lang w:eastAsia="pt-BR"/>
        </w:rPr>
        <w:t xml:space="preserve"> Banco de Dados</w:t>
      </w:r>
    </w:p>
    <w:p w14:paraId="2801DA28"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15h45</w:t>
      </w:r>
      <w:proofErr w:type="gramStart"/>
      <w:r>
        <w:rPr>
          <w:rFonts w:ascii="Times New Roman" w:hAnsi="Times New Roman" w:cs="Times New Roman"/>
          <w:sz w:val="20"/>
          <w:szCs w:val="20"/>
          <w:lang w:eastAsia="pt-BR"/>
        </w:rPr>
        <w:t>min  -</w:t>
      </w:r>
      <w:proofErr w:type="gramEnd"/>
      <w:r>
        <w:rPr>
          <w:rFonts w:ascii="Times New Roman" w:hAnsi="Times New Roman" w:cs="Times New Roman"/>
          <w:sz w:val="20"/>
          <w:szCs w:val="20"/>
          <w:lang w:eastAsia="pt-BR"/>
        </w:rPr>
        <w:t xml:space="preserve"> </w:t>
      </w:r>
      <w:proofErr w:type="spellStart"/>
      <w:r>
        <w:rPr>
          <w:rFonts w:ascii="Times New Roman" w:hAnsi="Times New Roman" w:cs="Times New Roman"/>
          <w:sz w:val="20"/>
          <w:szCs w:val="20"/>
          <w:lang w:eastAsia="pt-BR"/>
        </w:rPr>
        <w:t>Intervalo</w:t>
      </w:r>
      <w:proofErr w:type="spellEnd"/>
    </w:p>
    <w:p w14:paraId="6A1B001A" w14:textId="77777777" w:rsidR="006C3103"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16h00min – </w:t>
      </w:r>
      <w:proofErr w:type="spellStart"/>
      <w:r>
        <w:rPr>
          <w:rFonts w:ascii="Times New Roman" w:hAnsi="Times New Roman" w:cs="Times New Roman"/>
          <w:sz w:val="20"/>
          <w:szCs w:val="20"/>
          <w:lang w:eastAsia="pt-BR"/>
        </w:rPr>
        <w:t>Apresentação</w:t>
      </w:r>
      <w:proofErr w:type="spellEnd"/>
      <w:r>
        <w:rPr>
          <w:rFonts w:ascii="Times New Roman" w:hAnsi="Times New Roman" w:cs="Times New Roman"/>
          <w:sz w:val="20"/>
          <w:szCs w:val="20"/>
          <w:lang w:eastAsia="pt-BR"/>
        </w:rPr>
        <w:t xml:space="preserve"> do </w:t>
      </w:r>
      <w:proofErr w:type="spellStart"/>
      <w:r>
        <w:rPr>
          <w:rFonts w:ascii="Times New Roman" w:hAnsi="Times New Roman" w:cs="Times New Roman"/>
          <w:sz w:val="20"/>
          <w:szCs w:val="20"/>
          <w:lang w:eastAsia="pt-BR"/>
        </w:rPr>
        <w:t>Projeto</w:t>
      </w:r>
      <w:proofErr w:type="spellEnd"/>
      <w:r>
        <w:rPr>
          <w:rFonts w:ascii="Times New Roman" w:hAnsi="Times New Roman" w:cs="Times New Roman"/>
          <w:sz w:val="20"/>
          <w:szCs w:val="20"/>
          <w:lang w:eastAsia="pt-BR"/>
        </w:rPr>
        <w:t xml:space="preserve"> </w:t>
      </w:r>
      <w:proofErr w:type="spellStart"/>
      <w:r>
        <w:rPr>
          <w:rFonts w:ascii="Times New Roman" w:hAnsi="Times New Roman" w:cs="Times New Roman"/>
          <w:sz w:val="20"/>
          <w:szCs w:val="20"/>
          <w:lang w:eastAsia="pt-BR"/>
        </w:rPr>
        <w:t>Lelé</w:t>
      </w:r>
      <w:proofErr w:type="spellEnd"/>
    </w:p>
    <w:p w14:paraId="28DFE1E7" w14:textId="77777777" w:rsidR="006C3103" w:rsidRPr="00D3711F" w:rsidRDefault="006C3103" w:rsidP="006C3103">
      <w:pPr>
        <w:ind w:left="709"/>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17hmmin - </w:t>
      </w:r>
      <w:proofErr w:type="spellStart"/>
      <w:r>
        <w:rPr>
          <w:rFonts w:ascii="Times New Roman" w:hAnsi="Times New Roman" w:cs="Times New Roman"/>
          <w:sz w:val="20"/>
          <w:szCs w:val="20"/>
          <w:lang w:eastAsia="pt-BR"/>
        </w:rPr>
        <w:t>Encerramento</w:t>
      </w:r>
      <w:proofErr w:type="spellEnd"/>
    </w:p>
    <w:p w14:paraId="2FEA2972" w14:textId="77777777" w:rsidR="006C3103" w:rsidRPr="00D3711F" w:rsidRDefault="006C3103" w:rsidP="006C3103">
      <w:pPr>
        <w:widowControl/>
        <w:rPr>
          <w:rFonts w:ascii="Times New Roman" w:hAnsi="Times New Roman" w:cs="Times New Roman"/>
          <w:b/>
          <w:color w:val="808080" w:themeColor="background1" w:themeShade="80"/>
          <w:sz w:val="20"/>
          <w:szCs w:val="20"/>
          <w:lang w:val="pt-BR"/>
        </w:rPr>
      </w:pPr>
    </w:p>
    <w:p w14:paraId="4544BBAD" w14:textId="77777777" w:rsidR="006C3103" w:rsidRPr="00D3711F" w:rsidRDefault="006C3103" w:rsidP="006C3103">
      <w:pPr>
        <w:widowControl/>
        <w:rPr>
          <w:rFonts w:ascii="Times New Roman" w:hAnsi="Times New Roman" w:cs="Times New Roman"/>
          <w:sz w:val="20"/>
          <w:szCs w:val="20"/>
        </w:rPr>
      </w:pPr>
      <w:r w:rsidRPr="00D3711F">
        <w:rPr>
          <w:rFonts w:ascii="Times New Roman" w:hAnsi="Times New Roman" w:cs="Times New Roman"/>
          <w:sz w:val="20"/>
          <w:szCs w:val="20"/>
        </w:rPr>
        <w:t xml:space="preserve">A CEF-CAU/MG </w:t>
      </w:r>
      <w:proofErr w:type="spellStart"/>
      <w:r w:rsidRPr="00D3711F">
        <w:rPr>
          <w:rFonts w:ascii="Times New Roman" w:hAnsi="Times New Roman" w:cs="Times New Roman"/>
          <w:sz w:val="20"/>
          <w:szCs w:val="20"/>
        </w:rPr>
        <w:t>participou</w:t>
      </w:r>
      <w:proofErr w:type="spellEnd"/>
      <w:r w:rsidRPr="00D3711F">
        <w:rPr>
          <w:rFonts w:ascii="Times New Roman" w:hAnsi="Times New Roman" w:cs="Times New Roman"/>
          <w:sz w:val="20"/>
          <w:szCs w:val="20"/>
        </w:rPr>
        <w:t xml:space="preserve"> do</w:t>
      </w:r>
      <w:r>
        <w:rPr>
          <w:rFonts w:ascii="Times New Roman" w:hAnsi="Times New Roman" w:cs="Times New Roman"/>
          <w:sz w:val="20"/>
          <w:szCs w:val="20"/>
        </w:rPr>
        <w:t>s</w:t>
      </w:r>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Seminário</w:t>
      </w:r>
      <w:proofErr w:type="spellEnd"/>
      <w:r w:rsidRPr="00D3711F">
        <w:rPr>
          <w:rFonts w:ascii="Times New Roman" w:hAnsi="Times New Roman" w:cs="Times New Roman"/>
          <w:sz w:val="20"/>
          <w:szCs w:val="20"/>
        </w:rPr>
        <w:t xml:space="preserve"> Nacional das CEFs </w:t>
      </w:r>
      <w:proofErr w:type="spellStart"/>
      <w:r w:rsidRPr="00D3711F">
        <w:rPr>
          <w:rFonts w:ascii="Times New Roman" w:hAnsi="Times New Roman" w:cs="Times New Roman"/>
          <w:sz w:val="20"/>
          <w:szCs w:val="20"/>
        </w:rPr>
        <w:t>realizado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pelo</w:t>
      </w:r>
      <w:proofErr w:type="spellEnd"/>
      <w:r w:rsidRPr="00D3711F">
        <w:rPr>
          <w:rFonts w:ascii="Times New Roman" w:hAnsi="Times New Roman" w:cs="Times New Roman"/>
          <w:sz w:val="20"/>
          <w:szCs w:val="20"/>
        </w:rPr>
        <w:t xml:space="preserve"> CAU/BR </w:t>
      </w:r>
      <w:proofErr w:type="spellStart"/>
      <w:r w:rsidRPr="00D3711F">
        <w:rPr>
          <w:rFonts w:ascii="Times New Roman" w:hAnsi="Times New Roman" w:cs="Times New Roman"/>
          <w:sz w:val="20"/>
          <w:szCs w:val="20"/>
        </w:rPr>
        <w:t>nos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dias</w:t>
      </w:r>
      <w:proofErr w:type="spellEnd"/>
      <w:r w:rsidRPr="00D3711F">
        <w:rPr>
          <w:rFonts w:ascii="Times New Roman" w:hAnsi="Times New Roman" w:cs="Times New Roman"/>
          <w:sz w:val="20"/>
          <w:szCs w:val="20"/>
        </w:rPr>
        <w:t xml:space="preserve"> 26 e 27 </w:t>
      </w:r>
      <w:proofErr w:type="spellStart"/>
      <w:r w:rsidRPr="00D3711F">
        <w:rPr>
          <w:rFonts w:ascii="Times New Roman" w:hAnsi="Times New Roman" w:cs="Times New Roman"/>
          <w:sz w:val="20"/>
          <w:szCs w:val="20"/>
        </w:rPr>
        <w:t>maio</w:t>
      </w:r>
      <w:proofErr w:type="spellEnd"/>
      <w:r w:rsidRPr="00D3711F">
        <w:rPr>
          <w:rFonts w:ascii="Times New Roman" w:hAnsi="Times New Roman" w:cs="Times New Roman"/>
          <w:sz w:val="20"/>
          <w:szCs w:val="20"/>
        </w:rPr>
        <w:t xml:space="preserve"> de 2022, </w:t>
      </w:r>
      <w:proofErr w:type="spellStart"/>
      <w:r w:rsidRPr="00D3711F">
        <w:rPr>
          <w:rFonts w:ascii="Times New Roman" w:hAnsi="Times New Roman" w:cs="Times New Roman"/>
          <w:sz w:val="20"/>
          <w:szCs w:val="20"/>
        </w:rPr>
        <w:t>tendo</w:t>
      </w:r>
      <w:proofErr w:type="spellEnd"/>
      <w:r w:rsidRPr="00D3711F">
        <w:rPr>
          <w:rFonts w:ascii="Times New Roman" w:hAnsi="Times New Roman" w:cs="Times New Roman"/>
          <w:sz w:val="20"/>
          <w:szCs w:val="20"/>
        </w:rPr>
        <w:t xml:space="preserve"> com o </w:t>
      </w:r>
      <w:proofErr w:type="spellStart"/>
      <w:r w:rsidRPr="00D3711F">
        <w:rPr>
          <w:rFonts w:ascii="Times New Roman" w:hAnsi="Times New Roman" w:cs="Times New Roman"/>
          <w:sz w:val="20"/>
          <w:szCs w:val="20"/>
        </w:rPr>
        <w:t>representantes</w:t>
      </w:r>
      <w:proofErr w:type="spellEnd"/>
      <w:r w:rsidRPr="00D3711F">
        <w:rPr>
          <w:rFonts w:ascii="Times New Roman" w:hAnsi="Times New Roman" w:cs="Times New Roman"/>
          <w:sz w:val="20"/>
          <w:szCs w:val="20"/>
        </w:rPr>
        <w:t xml:space="preserve"> as </w:t>
      </w:r>
      <w:proofErr w:type="spellStart"/>
      <w:r w:rsidRPr="00D3711F">
        <w:rPr>
          <w:rFonts w:ascii="Times New Roman" w:hAnsi="Times New Roman" w:cs="Times New Roman"/>
          <w:sz w:val="20"/>
          <w:szCs w:val="20"/>
        </w:rPr>
        <w:t>Consleheiras</w:t>
      </w:r>
      <w:proofErr w:type="spellEnd"/>
      <w:r w:rsidRPr="00D3711F">
        <w:rPr>
          <w:rFonts w:ascii="Times New Roman" w:hAnsi="Times New Roman" w:cs="Times New Roman"/>
          <w:sz w:val="20"/>
          <w:szCs w:val="20"/>
        </w:rPr>
        <w:t xml:space="preserve"> ILARA REBECA DURAN DE MELO e ADRIANE DE ALMEIDA MATTHES.</w:t>
      </w:r>
    </w:p>
    <w:p w14:paraId="78E0BDB3" w14:textId="77777777" w:rsidR="006C3103" w:rsidRPr="00D3711F" w:rsidRDefault="006C3103" w:rsidP="006C3103">
      <w:pPr>
        <w:widowControl/>
        <w:rPr>
          <w:rFonts w:ascii="Times New Roman" w:hAnsi="Times New Roman" w:cs="Times New Roman"/>
          <w:sz w:val="20"/>
          <w:szCs w:val="20"/>
        </w:rPr>
      </w:pPr>
    </w:p>
    <w:p w14:paraId="60DA84C5" w14:textId="77777777" w:rsidR="006C3103" w:rsidRPr="00D3711F" w:rsidRDefault="006C3103" w:rsidP="006C3103">
      <w:pPr>
        <w:widowControl/>
        <w:rPr>
          <w:rFonts w:ascii="Times New Roman" w:hAnsi="Times New Roman" w:cs="Times New Roman"/>
          <w:sz w:val="20"/>
          <w:szCs w:val="20"/>
        </w:rPr>
      </w:pPr>
      <w:r w:rsidRPr="00D3711F">
        <w:rPr>
          <w:rFonts w:ascii="Times New Roman" w:hAnsi="Times New Roman" w:cs="Times New Roman"/>
          <w:sz w:val="20"/>
          <w:szCs w:val="20"/>
        </w:rPr>
        <w:t xml:space="preserve">A </w:t>
      </w:r>
      <w:proofErr w:type="spellStart"/>
      <w:r w:rsidRPr="00D3711F">
        <w:rPr>
          <w:rFonts w:ascii="Times New Roman" w:hAnsi="Times New Roman" w:cs="Times New Roman"/>
          <w:sz w:val="20"/>
          <w:szCs w:val="20"/>
        </w:rPr>
        <w:t>programação</w:t>
      </w:r>
      <w:proofErr w:type="spellEnd"/>
      <w:r w:rsidRPr="00D3711F">
        <w:rPr>
          <w:rFonts w:ascii="Times New Roman" w:hAnsi="Times New Roman" w:cs="Times New Roman"/>
          <w:sz w:val="20"/>
          <w:szCs w:val="20"/>
        </w:rPr>
        <w:t xml:space="preserve"> do </w:t>
      </w:r>
      <w:proofErr w:type="spellStart"/>
      <w:r w:rsidRPr="00D3711F">
        <w:rPr>
          <w:rFonts w:ascii="Times New Roman" w:hAnsi="Times New Roman" w:cs="Times New Roman"/>
          <w:sz w:val="20"/>
          <w:szCs w:val="20"/>
        </w:rPr>
        <w:t>Seminário</w:t>
      </w:r>
      <w:proofErr w:type="spellEnd"/>
      <w:r w:rsidRPr="00D3711F">
        <w:rPr>
          <w:rFonts w:ascii="Times New Roman" w:hAnsi="Times New Roman" w:cs="Times New Roman"/>
          <w:sz w:val="20"/>
          <w:szCs w:val="20"/>
        </w:rPr>
        <w:t xml:space="preserve"> se </w:t>
      </w:r>
      <w:proofErr w:type="spellStart"/>
      <w:r w:rsidRPr="00D3711F">
        <w:rPr>
          <w:rFonts w:ascii="Times New Roman" w:hAnsi="Times New Roman" w:cs="Times New Roman"/>
          <w:sz w:val="20"/>
          <w:szCs w:val="20"/>
        </w:rPr>
        <w:t>desenvolveu</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conforme</w:t>
      </w:r>
      <w:proofErr w:type="spellEnd"/>
      <w:r w:rsidRPr="00D3711F">
        <w:rPr>
          <w:rFonts w:ascii="Times New Roman" w:hAnsi="Times New Roman" w:cs="Times New Roman"/>
          <w:sz w:val="20"/>
          <w:szCs w:val="20"/>
        </w:rPr>
        <w:t xml:space="preserve"> o </w:t>
      </w:r>
      <w:proofErr w:type="spellStart"/>
      <w:r w:rsidRPr="00D3711F">
        <w:rPr>
          <w:rFonts w:ascii="Times New Roman" w:hAnsi="Times New Roman" w:cs="Times New Roman"/>
          <w:sz w:val="20"/>
          <w:szCs w:val="20"/>
        </w:rPr>
        <w:t>seguinte</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itinerário</w:t>
      </w:r>
      <w:proofErr w:type="spellEnd"/>
      <w:r w:rsidRPr="00D3711F">
        <w:rPr>
          <w:rFonts w:ascii="Times New Roman" w:hAnsi="Times New Roman" w:cs="Times New Roman"/>
          <w:sz w:val="20"/>
          <w:szCs w:val="20"/>
        </w:rPr>
        <w:t xml:space="preserve">: </w:t>
      </w:r>
    </w:p>
    <w:p w14:paraId="3A246670" w14:textId="77777777" w:rsidR="006C3103" w:rsidRPr="00D3711F" w:rsidRDefault="006C3103" w:rsidP="006C3103">
      <w:pPr>
        <w:widowControl/>
        <w:rPr>
          <w:rFonts w:ascii="Times New Roman" w:hAnsi="Times New Roman" w:cs="Times New Roman"/>
          <w:sz w:val="20"/>
          <w:szCs w:val="20"/>
        </w:rPr>
      </w:pPr>
    </w:p>
    <w:p w14:paraId="217AAD9B" w14:textId="77777777" w:rsidR="006C3103" w:rsidRPr="00D3711F" w:rsidRDefault="006C3103" w:rsidP="006C3103">
      <w:pPr>
        <w:pStyle w:val="xmsonormal"/>
        <w:rPr>
          <w:rFonts w:ascii="Times New Roman" w:hAnsi="Times New Roman" w:cs="Times New Roman"/>
          <w:color w:val="000000"/>
          <w:sz w:val="20"/>
          <w:szCs w:val="20"/>
          <w:lang w:val="en-US" w:eastAsia="en-US"/>
        </w:rPr>
      </w:pPr>
      <w:r w:rsidRPr="00D3711F">
        <w:rPr>
          <w:rFonts w:ascii="Times New Roman" w:hAnsi="Times New Roman" w:cs="Times New Roman"/>
          <w:color w:val="000000"/>
          <w:sz w:val="20"/>
          <w:szCs w:val="20"/>
          <w:lang w:val="en-US" w:eastAsia="en-US"/>
        </w:rPr>
        <w:t xml:space="preserve">Data: 26.05.2022 </w:t>
      </w:r>
    </w:p>
    <w:p w14:paraId="7A62E1C1" w14:textId="77777777" w:rsidR="006C3103" w:rsidRPr="00D3711F" w:rsidRDefault="006C3103" w:rsidP="006C3103">
      <w:pPr>
        <w:ind w:left="709"/>
        <w:jc w:val="both"/>
        <w:rPr>
          <w:rFonts w:ascii="Times New Roman" w:hAnsi="Times New Roman" w:cs="Times New Roman"/>
          <w:sz w:val="20"/>
          <w:szCs w:val="20"/>
          <w:lang w:val="pt-BR" w:eastAsia="pt-BR"/>
        </w:rPr>
      </w:pPr>
      <w:r w:rsidRPr="00D3711F">
        <w:rPr>
          <w:rFonts w:ascii="Times New Roman" w:hAnsi="Times New Roman" w:cs="Times New Roman"/>
          <w:sz w:val="20"/>
          <w:szCs w:val="20"/>
          <w:lang w:eastAsia="pt-BR"/>
        </w:rPr>
        <w:t xml:space="preserve">14h </w:t>
      </w:r>
      <w:proofErr w:type="spellStart"/>
      <w:r w:rsidRPr="00D3711F">
        <w:rPr>
          <w:rFonts w:ascii="Times New Roman" w:hAnsi="Times New Roman" w:cs="Times New Roman"/>
          <w:sz w:val="20"/>
          <w:szCs w:val="20"/>
          <w:lang w:eastAsia="pt-BR"/>
        </w:rPr>
        <w:t>às</w:t>
      </w:r>
      <w:proofErr w:type="spellEnd"/>
      <w:r w:rsidRPr="00D3711F">
        <w:rPr>
          <w:rFonts w:ascii="Times New Roman" w:hAnsi="Times New Roman" w:cs="Times New Roman"/>
          <w:sz w:val="20"/>
          <w:szCs w:val="20"/>
          <w:lang w:eastAsia="pt-BR"/>
        </w:rPr>
        <w:t xml:space="preserve"> 14h15 – </w:t>
      </w:r>
      <w:proofErr w:type="spellStart"/>
      <w:r w:rsidRPr="00D3711F">
        <w:rPr>
          <w:rFonts w:ascii="Times New Roman" w:hAnsi="Times New Roman" w:cs="Times New Roman"/>
          <w:sz w:val="20"/>
          <w:szCs w:val="20"/>
          <w:lang w:eastAsia="pt-BR"/>
        </w:rPr>
        <w:t>Abertura</w:t>
      </w:r>
      <w:proofErr w:type="spellEnd"/>
      <w:r w:rsidRPr="00D3711F">
        <w:rPr>
          <w:rFonts w:ascii="Times New Roman" w:hAnsi="Times New Roman" w:cs="Times New Roman"/>
          <w:sz w:val="20"/>
          <w:szCs w:val="20"/>
          <w:lang w:eastAsia="pt-BR"/>
        </w:rPr>
        <w:t xml:space="preserve"> – Presidente do CAU/BR, Presidente do CAU/SP, </w:t>
      </w:r>
      <w:proofErr w:type="spellStart"/>
      <w:r w:rsidRPr="00D3711F">
        <w:rPr>
          <w:rFonts w:ascii="Times New Roman" w:hAnsi="Times New Roman" w:cs="Times New Roman"/>
          <w:sz w:val="20"/>
          <w:szCs w:val="20"/>
          <w:lang w:eastAsia="pt-BR"/>
        </w:rPr>
        <w:t>coordenador</w:t>
      </w:r>
      <w:proofErr w:type="spellEnd"/>
      <w:r w:rsidRPr="00D3711F">
        <w:rPr>
          <w:rFonts w:ascii="Times New Roman" w:hAnsi="Times New Roman" w:cs="Times New Roman"/>
          <w:sz w:val="20"/>
          <w:szCs w:val="20"/>
          <w:lang w:eastAsia="pt-BR"/>
        </w:rPr>
        <w:t xml:space="preserve"> da CEF-BR e </w:t>
      </w:r>
      <w:proofErr w:type="spellStart"/>
      <w:r w:rsidRPr="00D3711F">
        <w:rPr>
          <w:rFonts w:ascii="Times New Roman" w:hAnsi="Times New Roman" w:cs="Times New Roman"/>
          <w:sz w:val="20"/>
          <w:szCs w:val="20"/>
          <w:lang w:eastAsia="pt-BR"/>
        </w:rPr>
        <w:t>coordenadora</w:t>
      </w:r>
      <w:proofErr w:type="spellEnd"/>
      <w:r w:rsidRPr="00D3711F">
        <w:rPr>
          <w:rFonts w:ascii="Times New Roman" w:hAnsi="Times New Roman" w:cs="Times New Roman"/>
          <w:sz w:val="20"/>
          <w:szCs w:val="20"/>
          <w:lang w:eastAsia="pt-BR"/>
        </w:rPr>
        <w:t xml:space="preserve"> da CEF-CAU/SP</w:t>
      </w:r>
    </w:p>
    <w:p w14:paraId="3E7BB022" w14:textId="77777777" w:rsidR="006C3103" w:rsidRPr="00D3711F" w:rsidRDefault="006C3103" w:rsidP="006C3103">
      <w:pPr>
        <w:ind w:left="709"/>
        <w:jc w:val="both"/>
        <w:rPr>
          <w:rFonts w:ascii="Times New Roman" w:hAnsi="Times New Roman" w:cs="Times New Roman"/>
          <w:sz w:val="20"/>
          <w:szCs w:val="20"/>
          <w:lang w:eastAsia="pt-BR"/>
        </w:rPr>
      </w:pPr>
      <w:r w:rsidRPr="00D3711F">
        <w:rPr>
          <w:rFonts w:ascii="Times New Roman" w:hAnsi="Times New Roman" w:cs="Times New Roman"/>
          <w:sz w:val="20"/>
          <w:szCs w:val="20"/>
          <w:lang w:eastAsia="pt-BR"/>
        </w:rPr>
        <w:lastRenderedPageBreak/>
        <w:t xml:space="preserve">14h15 </w:t>
      </w:r>
      <w:proofErr w:type="spellStart"/>
      <w:r w:rsidRPr="00D3711F">
        <w:rPr>
          <w:rFonts w:ascii="Times New Roman" w:hAnsi="Times New Roman" w:cs="Times New Roman"/>
          <w:sz w:val="20"/>
          <w:szCs w:val="20"/>
          <w:lang w:eastAsia="pt-BR"/>
        </w:rPr>
        <w:t>às</w:t>
      </w:r>
      <w:proofErr w:type="spellEnd"/>
      <w:r w:rsidRPr="00D3711F">
        <w:rPr>
          <w:rFonts w:ascii="Times New Roman" w:hAnsi="Times New Roman" w:cs="Times New Roman"/>
          <w:sz w:val="20"/>
          <w:szCs w:val="20"/>
          <w:lang w:eastAsia="pt-BR"/>
        </w:rPr>
        <w:t xml:space="preserve"> 15h – Palestra </w:t>
      </w:r>
      <w:proofErr w:type="spellStart"/>
      <w:r w:rsidRPr="00D3711F">
        <w:rPr>
          <w:rFonts w:ascii="Times New Roman" w:hAnsi="Times New Roman" w:cs="Times New Roman"/>
          <w:sz w:val="20"/>
          <w:szCs w:val="20"/>
          <w:lang w:eastAsia="pt-BR"/>
        </w:rPr>
        <w:t>convidado</w:t>
      </w:r>
      <w:proofErr w:type="spellEnd"/>
      <w:r w:rsidRPr="00D3711F">
        <w:rPr>
          <w:rFonts w:ascii="Times New Roman" w:hAnsi="Times New Roman" w:cs="Times New Roman"/>
          <w:sz w:val="20"/>
          <w:szCs w:val="20"/>
          <w:lang w:eastAsia="pt-BR"/>
        </w:rPr>
        <w:t xml:space="preserve"> </w:t>
      </w:r>
      <w:proofErr w:type="spellStart"/>
      <w:r w:rsidRPr="00D3711F">
        <w:rPr>
          <w:rFonts w:ascii="Times New Roman" w:hAnsi="Times New Roman" w:cs="Times New Roman"/>
          <w:sz w:val="20"/>
          <w:szCs w:val="20"/>
          <w:lang w:eastAsia="pt-BR"/>
        </w:rPr>
        <w:t>externo</w:t>
      </w:r>
      <w:proofErr w:type="spellEnd"/>
    </w:p>
    <w:p w14:paraId="2A20EE7B" w14:textId="77777777" w:rsidR="006C3103" w:rsidRPr="00D3711F" w:rsidRDefault="006C3103" w:rsidP="006C3103">
      <w:pPr>
        <w:ind w:left="709"/>
        <w:jc w:val="both"/>
        <w:rPr>
          <w:rFonts w:ascii="Times New Roman" w:hAnsi="Times New Roman" w:cs="Times New Roman"/>
          <w:sz w:val="20"/>
          <w:szCs w:val="20"/>
          <w:lang w:eastAsia="pt-BR"/>
        </w:rPr>
      </w:pPr>
      <w:r w:rsidRPr="00D3711F">
        <w:rPr>
          <w:rFonts w:ascii="Times New Roman" w:hAnsi="Times New Roman" w:cs="Times New Roman"/>
          <w:sz w:val="20"/>
          <w:szCs w:val="20"/>
          <w:lang w:eastAsia="pt-BR"/>
        </w:rPr>
        <w:t xml:space="preserve">15h </w:t>
      </w:r>
      <w:proofErr w:type="spellStart"/>
      <w:r w:rsidRPr="00D3711F">
        <w:rPr>
          <w:rFonts w:ascii="Times New Roman" w:hAnsi="Times New Roman" w:cs="Times New Roman"/>
          <w:sz w:val="20"/>
          <w:szCs w:val="20"/>
          <w:lang w:eastAsia="pt-BR"/>
        </w:rPr>
        <w:t>às</w:t>
      </w:r>
      <w:proofErr w:type="spellEnd"/>
      <w:r w:rsidRPr="00D3711F">
        <w:rPr>
          <w:rFonts w:ascii="Times New Roman" w:hAnsi="Times New Roman" w:cs="Times New Roman"/>
          <w:sz w:val="20"/>
          <w:szCs w:val="20"/>
          <w:lang w:eastAsia="pt-BR"/>
        </w:rPr>
        <w:t xml:space="preserve"> 16h – </w:t>
      </w:r>
      <w:proofErr w:type="spellStart"/>
      <w:r w:rsidRPr="00D3711F">
        <w:rPr>
          <w:rFonts w:ascii="Times New Roman" w:hAnsi="Times New Roman" w:cs="Times New Roman"/>
          <w:sz w:val="20"/>
          <w:szCs w:val="20"/>
          <w:lang w:eastAsia="pt-BR"/>
        </w:rPr>
        <w:t>Relatos</w:t>
      </w:r>
      <w:proofErr w:type="spellEnd"/>
      <w:r w:rsidRPr="00D3711F">
        <w:rPr>
          <w:rFonts w:ascii="Times New Roman" w:hAnsi="Times New Roman" w:cs="Times New Roman"/>
          <w:sz w:val="20"/>
          <w:szCs w:val="20"/>
          <w:lang w:eastAsia="pt-BR"/>
        </w:rPr>
        <w:t xml:space="preserve"> </w:t>
      </w:r>
      <w:proofErr w:type="spellStart"/>
      <w:r w:rsidRPr="00D3711F">
        <w:rPr>
          <w:rFonts w:ascii="Times New Roman" w:hAnsi="Times New Roman" w:cs="Times New Roman"/>
          <w:sz w:val="20"/>
          <w:szCs w:val="20"/>
          <w:lang w:eastAsia="pt-BR"/>
        </w:rPr>
        <w:t>Comissões</w:t>
      </w:r>
      <w:proofErr w:type="spellEnd"/>
      <w:r w:rsidRPr="00D3711F">
        <w:rPr>
          <w:rFonts w:ascii="Times New Roman" w:hAnsi="Times New Roman" w:cs="Times New Roman"/>
          <w:sz w:val="20"/>
          <w:szCs w:val="20"/>
          <w:lang w:eastAsia="pt-BR"/>
        </w:rPr>
        <w:t xml:space="preserve"> de Ensino e Formação BR e UFs</w:t>
      </w:r>
    </w:p>
    <w:p w14:paraId="4C69AE43" w14:textId="77777777" w:rsidR="006C3103" w:rsidRPr="00D3711F" w:rsidRDefault="006C3103" w:rsidP="006C3103">
      <w:pPr>
        <w:ind w:left="709"/>
        <w:jc w:val="both"/>
        <w:rPr>
          <w:rFonts w:ascii="Times New Roman" w:hAnsi="Times New Roman" w:cs="Times New Roman"/>
          <w:sz w:val="20"/>
          <w:szCs w:val="20"/>
          <w:lang w:eastAsia="pt-BR"/>
        </w:rPr>
      </w:pPr>
      <w:r w:rsidRPr="00D3711F">
        <w:rPr>
          <w:rFonts w:ascii="Times New Roman" w:hAnsi="Times New Roman" w:cs="Times New Roman"/>
          <w:sz w:val="20"/>
          <w:szCs w:val="20"/>
          <w:lang w:eastAsia="pt-BR"/>
        </w:rPr>
        <w:t xml:space="preserve">16h </w:t>
      </w:r>
      <w:proofErr w:type="spellStart"/>
      <w:r w:rsidRPr="00D3711F">
        <w:rPr>
          <w:rFonts w:ascii="Times New Roman" w:hAnsi="Times New Roman" w:cs="Times New Roman"/>
          <w:sz w:val="20"/>
          <w:szCs w:val="20"/>
          <w:lang w:eastAsia="pt-BR"/>
        </w:rPr>
        <w:t>às</w:t>
      </w:r>
      <w:proofErr w:type="spellEnd"/>
      <w:r w:rsidRPr="00D3711F">
        <w:rPr>
          <w:rFonts w:ascii="Times New Roman" w:hAnsi="Times New Roman" w:cs="Times New Roman"/>
          <w:sz w:val="20"/>
          <w:szCs w:val="20"/>
          <w:lang w:eastAsia="pt-BR"/>
        </w:rPr>
        <w:t xml:space="preserve"> 16h30 – </w:t>
      </w:r>
      <w:r w:rsidRPr="00D3711F">
        <w:rPr>
          <w:rFonts w:ascii="Times New Roman" w:hAnsi="Times New Roman" w:cs="Times New Roman"/>
          <w:i/>
          <w:iCs/>
          <w:sz w:val="20"/>
          <w:szCs w:val="20"/>
          <w:lang w:eastAsia="pt-BR"/>
        </w:rPr>
        <w:t>Coffee Break</w:t>
      </w:r>
    </w:p>
    <w:p w14:paraId="0D4F286B" w14:textId="77777777" w:rsidR="006C3103" w:rsidRPr="00D3711F" w:rsidRDefault="006C3103" w:rsidP="006C3103">
      <w:pPr>
        <w:ind w:left="709"/>
        <w:jc w:val="both"/>
        <w:rPr>
          <w:rFonts w:ascii="Times New Roman" w:hAnsi="Times New Roman" w:cs="Times New Roman"/>
          <w:sz w:val="20"/>
          <w:szCs w:val="20"/>
          <w:lang w:eastAsia="pt-BR"/>
        </w:rPr>
      </w:pPr>
      <w:r w:rsidRPr="00D3711F">
        <w:rPr>
          <w:rFonts w:ascii="Times New Roman" w:hAnsi="Times New Roman" w:cs="Times New Roman"/>
          <w:sz w:val="20"/>
          <w:szCs w:val="20"/>
          <w:lang w:eastAsia="pt-BR"/>
        </w:rPr>
        <w:t xml:space="preserve">16h30 </w:t>
      </w:r>
      <w:proofErr w:type="spellStart"/>
      <w:r w:rsidRPr="00D3711F">
        <w:rPr>
          <w:rFonts w:ascii="Times New Roman" w:hAnsi="Times New Roman" w:cs="Times New Roman"/>
          <w:sz w:val="20"/>
          <w:szCs w:val="20"/>
          <w:lang w:eastAsia="pt-BR"/>
        </w:rPr>
        <w:t>às</w:t>
      </w:r>
      <w:proofErr w:type="spellEnd"/>
      <w:r w:rsidRPr="00D3711F">
        <w:rPr>
          <w:rFonts w:ascii="Times New Roman" w:hAnsi="Times New Roman" w:cs="Times New Roman"/>
          <w:sz w:val="20"/>
          <w:szCs w:val="20"/>
          <w:lang w:eastAsia="pt-BR"/>
        </w:rPr>
        <w:t xml:space="preserve"> 18h30 – </w:t>
      </w:r>
      <w:proofErr w:type="spellStart"/>
      <w:r w:rsidRPr="00D3711F">
        <w:rPr>
          <w:rFonts w:ascii="Times New Roman" w:hAnsi="Times New Roman" w:cs="Times New Roman"/>
          <w:sz w:val="20"/>
          <w:szCs w:val="20"/>
          <w:lang w:eastAsia="pt-BR"/>
        </w:rPr>
        <w:t>Continuação</w:t>
      </w:r>
      <w:proofErr w:type="spellEnd"/>
      <w:r w:rsidRPr="00D3711F">
        <w:rPr>
          <w:rFonts w:ascii="Times New Roman" w:hAnsi="Times New Roman" w:cs="Times New Roman"/>
          <w:sz w:val="20"/>
          <w:szCs w:val="20"/>
          <w:lang w:eastAsia="pt-BR"/>
        </w:rPr>
        <w:t xml:space="preserve"> </w:t>
      </w:r>
      <w:proofErr w:type="spellStart"/>
      <w:r w:rsidRPr="00D3711F">
        <w:rPr>
          <w:rFonts w:ascii="Times New Roman" w:hAnsi="Times New Roman" w:cs="Times New Roman"/>
          <w:sz w:val="20"/>
          <w:szCs w:val="20"/>
          <w:lang w:eastAsia="pt-BR"/>
        </w:rPr>
        <w:t>Relatos</w:t>
      </w:r>
      <w:proofErr w:type="spellEnd"/>
      <w:r w:rsidRPr="00D3711F">
        <w:rPr>
          <w:rFonts w:ascii="Times New Roman" w:hAnsi="Times New Roman" w:cs="Times New Roman"/>
          <w:sz w:val="20"/>
          <w:szCs w:val="20"/>
          <w:lang w:eastAsia="pt-BR"/>
        </w:rPr>
        <w:t xml:space="preserve"> </w:t>
      </w:r>
      <w:proofErr w:type="spellStart"/>
      <w:r w:rsidRPr="00D3711F">
        <w:rPr>
          <w:rFonts w:ascii="Times New Roman" w:hAnsi="Times New Roman" w:cs="Times New Roman"/>
          <w:sz w:val="20"/>
          <w:szCs w:val="20"/>
          <w:lang w:eastAsia="pt-BR"/>
        </w:rPr>
        <w:t>Comissões</w:t>
      </w:r>
      <w:proofErr w:type="spellEnd"/>
      <w:r w:rsidRPr="00D3711F">
        <w:rPr>
          <w:rFonts w:ascii="Times New Roman" w:hAnsi="Times New Roman" w:cs="Times New Roman"/>
          <w:sz w:val="20"/>
          <w:szCs w:val="20"/>
          <w:lang w:eastAsia="pt-BR"/>
        </w:rPr>
        <w:t xml:space="preserve"> de Ensino e Formação BR e UFs</w:t>
      </w:r>
    </w:p>
    <w:p w14:paraId="30CE4FD0" w14:textId="77777777" w:rsidR="006C3103" w:rsidRPr="00D3711F" w:rsidRDefault="006C3103" w:rsidP="006C3103">
      <w:pPr>
        <w:ind w:left="709"/>
        <w:jc w:val="both"/>
        <w:rPr>
          <w:rFonts w:ascii="Times New Roman" w:hAnsi="Times New Roman" w:cs="Times New Roman"/>
          <w:sz w:val="20"/>
          <w:szCs w:val="20"/>
          <w:lang w:eastAsia="pt-BR"/>
        </w:rPr>
      </w:pPr>
      <w:r w:rsidRPr="00D3711F">
        <w:rPr>
          <w:rFonts w:ascii="Times New Roman" w:hAnsi="Times New Roman" w:cs="Times New Roman"/>
          <w:sz w:val="20"/>
          <w:szCs w:val="20"/>
          <w:lang w:eastAsia="pt-BR"/>
        </w:rPr>
        <w:t xml:space="preserve">18h30 </w:t>
      </w:r>
      <w:proofErr w:type="spellStart"/>
      <w:r w:rsidRPr="00D3711F">
        <w:rPr>
          <w:rFonts w:ascii="Times New Roman" w:hAnsi="Times New Roman" w:cs="Times New Roman"/>
          <w:sz w:val="20"/>
          <w:szCs w:val="20"/>
          <w:lang w:eastAsia="pt-BR"/>
        </w:rPr>
        <w:t>às</w:t>
      </w:r>
      <w:proofErr w:type="spellEnd"/>
      <w:r w:rsidRPr="00D3711F">
        <w:rPr>
          <w:rFonts w:ascii="Times New Roman" w:hAnsi="Times New Roman" w:cs="Times New Roman"/>
          <w:sz w:val="20"/>
          <w:szCs w:val="20"/>
          <w:lang w:eastAsia="pt-BR"/>
        </w:rPr>
        <w:t xml:space="preserve"> 19h – </w:t>
      </w:r>
      <w:proofErr w:type="spellStart"/>
      <w:r w:rsidRPr="00D3711F">
        <w:rPr>
          <w:rFonts w:ascii="Times New Roman" w:hAnsi="Times New Roman" w:cs="Times New Roman"/>
          <w:sz w:val="20"/>
          <w:szCs w:val="20"/>
          <w:lang w:eastAsia="pt-BR"/>
        </w:rPr>
        <w:t>Avaliação</w:t>
      </w:r>
      <w:proofErr w:type="spellEnd"/>
      <w:r w:rsidRPr="00D3711F">
        <w:rPr>
          <w:rFonts w:ascii="Times New Roman" w:hAnsi="Times New Roman" w:cs="Times New Roman"/>
          <w:sz w:val="20"/>
          <w:szCs w:val="20"/>
          <w:lang w:eastAsia="pt-BR"/>
        </w:rPr>
        <w:t xml:space="preserve"> e </w:t>
      </w:r>
      <w:proofErr w:type="spellStart"/>
      <w:r w:rsidRPr="00D3711F">
        <w:rPr>
          <w:rFonts w:ascii="Times New Roman" w:hAnsi="Times New Roman" w:cs="Times New Roman"/>
          <w:sz w:val="20"/>
          <w:szCs w:val="20"/>
          <w:lang w:eastAsia="pt-BR"/>
        </w:rPr>
        <w:t>encerramento</w:t>
      </w:r>
      <w:proofErr w:type="spellEnd"/>
      <w:r w:rsidRPr="00D3711F">
        <w:rPr>
          <w:rFonts w:ascii="Times New Roman" w:hAnsi="Times New Roman" w:cs="Times New Roman"/>
          <w:sz w:val="20"/>
          <w:szCs w:val="20"/>
          <w:lang w:eastAsia="pt-BR"/>
        </w:rPr>
        <w:t xml:space="preserve"> do </w:t>
      </w:r>
      <w:proofErr w:type="spellStart"/>
      <w:r w:rsidRPr="00D3711F">
        <w:rPr>
          <w:rFonts w:ascii="Times New Roman" w:hAnsi="Times New Roman" w:cs="Times New Roman"/>
          <w:sz w:val="20"/>
          <w:szCs w:val="20"/>
          <w:lang w:eastAsia="pt-BR"/>
        </w:rPr>
        <w:t>primeiro</w:t>
      </w:r>
      <w:proofErr w:type="spellEnd"/>
      <w:r w:rsidRPr="00D3711F">
        <w:rPr>
          <w:rFonts w:ascii="Times New Roman" w:hAnsi="Times New Roman" w:cs="Times New Roman"/>
          <w:sz w:val="20"/>
          <w:szCs w:val="20"/>
          <w:lang w:eastAsia="pt-BR"/>
        </w:rPr>
        <w:t xml:space="preserve"> </w:t>
      </w:r>
      <w:proofErr w:type="spellStart"/>
      <w:r w:rsidRPr="00D3711F">
        <w:rPr>
          <w:rFonts w:ascii="Times New Roman" w:hAnsi="Times New Roman" w:cs="Times New Roman"/>
          <w:sz w:val="20"/>
          <w:szCs w:val="20"/>
          <w:lang w:eastAsia="pt-BR"/>
        </w:rPr>
        <w:t>dia</w:t>
      </w:r>
      <w:proofErr w:type="spellEnd"/>
    </w:p>
    <w:p w14:paraId="75D8A837" w14:textId="77777777" w:rsidR="006C3103" w:rsidRPr="00D3711F" w:rsidRDefault="006C3103" w:rsidP="006C3103">
      <w:pPr>
        <w:pStyle w:val="xmsonormal"/>
        <w:rPr>
          <w:rFonts w:ascii="Times New Roman" w:hAnsi="Times New Roman" w:cs="Times New Roman"/>
          <w:color w:val="000000"/>
          <w:sz w:val="20"/>
          <w:szCs w:val="20"/>
          <w:lang w:eastAsia="en-US"/>
        </w:rPr>
      </w:pPr>
      <w:r w:rsidRPr="00D3711F">
        <w:rPr>
          <w:rFonts w:ascii="Times New Roman" w:hAnsi="Times New Roman" w:cs="Times New Roman"/>
          <w:color w:val="000000"/>
          <w:sz w:val="20"/>
          <w:szCs w:val="20"/>
          <w:lang w:eastAsia="en-US"/>
        </w:rPr>
        <w:t xml:space="preserve">Data: 27.05.2022 </w:t>
      </w:r>
    </w:p>
    <w:p w14:paraId="13BA3507" w14:textId="77777777" w:rsidR="006C3103" w:rsidRPr="00D3711F" w:rsidRDefault="006C3103" w:rsidP="006C3103">
      <w:pPr>
        <w:pStyle w:val="xmsonormal"/>
        <w:ind w:left="720"/>
        <w:rPr>
          <w:rFonts w:ascii="Times New Roman" w:eastAsia="Times New Roman" w:hAnsi="Times New Roman" w:cs="Times New Roman"/>
          <w:color w:val="000000"/>
          <w:sz w:val="20"/>
          <w:szCs w:val="20"/>
          <w:lang w:eastAsia="en-US"/>
        </w:rPr>
      </w:pPr>
      <w:r w:rsidRPr="00D3711F">
        <w:rPr>
          <w:rFonts w:ascii="Times New Roman" w:hAnsi="Times New Roman" w:cs="Times New Roman"/>
          <w:sz w:val="20"/>
          <w:szCs w:val="20"/>
        </w:rPr>
        <w:t xml:space="preserve">9h às 12h - </w:t>
      </w:r>
      <w:r w:rsidRPr="00D3711F">
        <w:rPr>
          <w:rFonts w:ascii="Times New Roman" w:eastAsia="Times New Roman" w:hAnsi="Times New Roman" w:cs="Times New Roman"/>
          <w:sz w:val="20"/>
          <w:szCs w:val="20"/>
        </w:rPr>
        <w:t>Grupo de discussão com os coordenadores de CEF – Ensino Remoto e Ensino a Distância: perspectivas</w:t>
      </w:r>
    </w:p>
    <w:p w14:paraId="69910882" w14:textId="77777777" w:rsidR="006C3103" w:rsidRPr="00D3711F" w:rsidRDefault="006C3103" w:rsidP="006C3103">
      <w:pPr>
        <w:widowControl/>
        <w:rPr>
          <w:rFonts w:ascii="Times New Roman" w:eastAsia="Times New Roman" w:hAnsi="Times New Roman" w:cs="Times New Roman"/>
          <w:color w:val="808080" w:themeColor="background1" w:themeShade="80"/>
          <w:sz w:val="20"/>
          <w:szCs w:val="20"/>
          <w:lang w:eastAsia="pt-BR"/>
        </w:rPr>
      </w:pPr>
    </w:p>
    <w:p w14:paraId="7C00618D" w14:textId="77777777" w:rsidR="006C3103" w:rsidRPr="00D3711F" w:rsidRDefault="006C3103" w:rsidP="006C3103">
      <w:pPr>
        <w:widowControl/>
        <w:rPr>
          <w:rFonts w:ascii="Times New Roman" w:hAnsi="Times New Roman" w:cs="Times New Roman"/>
          <w:sz w:val="20"/>
          <w:szCs w:val="20"/>
        </w:rPr>
      </w:pPr>
      <w:proofErr w:type="spellStart"/>
      <w:r w:rsidRPr="00D3711F">
        <w:rPr>
          <w:rFonts w:ascii="Times New Roman" w:hAnsi="Times New Roman" w:cs="Times New Roman"/>
          <w:sz w:val="20"/>
          <w:szCs w:val="20"/>
        </w:rPr>
        <w:t>O</w:t>
      </w:r>
      <w:r>
        <w:rPr>
          <w:rFonts w:ascii="Times New Roman" w:hAnsi="Times New Roman" w:cs="Times New Roman"/>
          <w:sz w:val="20"/>
          <w:szCs w:val="20"/>
        </w:rPr>
        <w:t>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Seminário</w:t>
      </w:r>
      <w:r>
        <w:rPr>
          <w:rFonts w:ascii="Times New Roman" w:hAnsi="Times New Roman" w:cs="Times New Roman"/>
          <w:sz w:val="20"/>
          <w:szCs w:val="20"/>
        </w:rPr>
        <w:t>s</w:t>
      </w:r>
      <w:proofErr w:type="spellEnd"/>
      <w:r w:rsidRPr="00D3711F">
        <w:rPr>
          <w:rFonts w:ascii="Times New Roman" w:hAnsi="Times New Roman" w:cs="Times New Roman"/>
          <w:sz w:val="20"/>
          <w:szCs w:val="20"/>
        </w:rPr>
        <w:t xml:space="preserve"> se </w:t>
      </w:r>
      <w:proofErr w:type="spellStart"/>
      <w:r w:rsidRPr="00D3711F">
        <w:rPr>
          <w:rFonts w:ascii="Times New Roman" w:hAnsi="Times New Roman" w:cs="Times New Roman"/>
          <w:sz w:val="20"/>
          <w:szCs w:val="20"/>
        </w:rPr>
        <w:t>desenvolve</w:t>
      </w:r>
      <w:r>
        <w:rPr>
          <w:rFonts w:ascii="Times New Roman" w:hAnsi="Times New Roman" w:cs="Times New Roman"/>
          <w:sz w:val="20"/>
          <w:szCs w:val="20"/>
        </w:rPr>
        <w:t>ram</w:t>
      </w:r>
      <w:proofErr w:type="spellEnd"/>
      <w:r w:rsidRPr="00D3711F">
        <w:rPr>
          <w:rFonts w:ascii="Times New Roman" w:hAnsi="Times New Roman" w:cs="Times New Roman"/>
          <w:sz w:val="20"/>
          <w:szCs w:val="20"/>
        </w:rPr>
        <w:t xml:space="preserve"> com a </w:t>
      </w:r>
      <w:proofErr w:type="spellStart"/>
      <w:r w:rsidRPr="00D3711F">
        <w:rPr>
          <w:rFonts w:ascii="Times New Roman" w:hAnsi="Times New Roman" w:cs="Times New Roman"/>
          <w:sz w:val="20"/>
          <w:szCs w:val="20"/>
        </w:rPr>
        <w:t>troca</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informações</w:t>
      </w:r>
      <w:proofErr w:type="spellEnd"/>
      <w:r w:rsidRPr="00D3711F">
        <w:rPr>
          <w:rFonts w:ascii="Times New Roman" w:hAnsi="Times New Roman" w:cs="Times New Roman"/>
          <w:sz w:val="20"/>
          <w:szCs w:val="20"/>
        </w:rPr>
        <w:t xml:space="preserve"> entre as CEFs dos CAU/UFs e se </w:t>
      </w:r>
      <w:proofErr w:type="spellStart"/>
      <w:r w:rsidRPr="00D3711F">
        <w:rPr>
          <w:rFonts w:ascii="Times New Roman" w:hAnsi="Times New Roman" w:cs="Times New Roman"/>
          <w:sz w:val="20"/>
          <w:szCs w:val="20"/>
        </w:rPr>
        <w:t>debruçou</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sobre</w:t>
      </w:r>
      <w:proofErr w:type="spellEnd"/>
      <w:r w:rsidRPr="00D3711F">
        <w:rPr>
          <w:rFonts w:ascii="Times New Roman" w:hAnsi="Times New Roman" w:cs="Times New Roman"/>
          <w:sz w:val="20"/>
          <w:szCs w:val="20"/>
        </w:rPr>
        <w:t xml:space="preserve"> as </w:t>
      </w:r>
      <w:proofErr w:type="spellStart"/>
      <w:r w:rsidRPr="00D3711F">
        <w:rPr>
          <w:rFonts w:ascii="Times New Roman" w:hAnsi="Times New Roman" w:cs="Times New Roman"/>
          <w:sz w:val="20"/>
          <w:szCs w:val="20"/>
        </w:rPr>
        <w:t>ações</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enfrentamento</w:t>
      </w:r>
      <w:proofErr w:type="spellEnd"/>
      <w:r w:rsidRPr="00D3711F">
        <w:rPr>
          <w:rFonts w:ascii="Times New Roman" w:hAnsi="Times New Roman" w:cs="Times New Roman"/>
          <w:sz w:val="20"/>
          <w:szCs w:val="20"/>
        </w:rPr>
        <w:t xml:space="preserve"> à Formação </w:t>
      </w:r>
      <w:proofErr w:type="spellStart"/>
      <w:r w:rsidRPr="00D3711F">
        <w:rPr>
          <w:rFonts w:ascii="Times New Roman" w:hAnsi="Times New Roman" w:cs="Times New Roman"/>
          <w:sz w:val="20"/>
          <w:szCs w:val="20"/>
        </w:rPr>
        <w:t>profissional</w:t>
      </w:r>
      <w:proofErr w:type="spellEnd"/>
      <w:r w:rsidRPr="00D3711F">
        <w:rPr>
          <w:rFonts w:ascii="Times New Roman" w:hAnsi="Times New Roman" w:cs="Times New Roman"/>
          <w:sz w:val="20"/>
          <w:szCs w:val="20"/>
        </w:rPr>
        <w:t xml:space="preserve"> dos </w:t>
      </w:r>
      <w:proofErr w:type="spellStart"/>
      <w:r w:rsidRPr="00D3711F">
        <w:rPr>
          <w:rFonts w:ascii="Times New Roman" w:hAnsi="Times New Roman" w:cs="Times New Roman"/>
          <w:sz w:val="20"/>
          <w:szCs w:val="20"/>
        </w:rPr>
        <w:t>Cursos</w:t>
      </w:r>
      <w:proofErr w:type="spellEnd"/>
      <w:r w:rsidRPr="00D3711F">
        <w:rPr>
          <w:rFonts w:ascii="Times New Roman" w:hAnsi="Times New Roman" w:cs="Times New Roman"/>
          <w:sz w:val="20"/>
          <w:szCs w:val="20"/>
        </w:rPr>
        <w:t xml:space="preserve"> de arquitetura e urbanismo EAD.  </w:t>
      </w:r>
    </w:p>
    <w:p w14:paraId="35AB67DE" w14:textId="77777777" w:rsidR="006C3103" w:rsidRPr="00D3711F" w:rsidRDefault="006C3103" w:rsidP="006C3103">
      <w:pPr>
        <w:pStyle w:val="NormalWeb"/>
        <w:spacing w:before="120" w:after="120" w:line="300" w:lineRule="auto"/>
        <w:jc w:val="both"/>
        <w:rPr>
          <w:color w:val="808080" w:themeColor="background1" w:themeShade="80"/>
          <w:sz w:val="20"/>
          <w:szCs w:val="20"/>
        </w:rPr>
      </w:pPr>
    </w:p>
    <w:p w14:paraId="0BBC7D0E" w14:textId="77777777" w:rsidR="006C3103" w:rsidRPr="00D3711F" w:rsidRDefault="006C3103" w:rsidP="006C3103">
      <w:pPr>
        <w:pStyle w:val="PargrafodaLista"/>
        <w:widowControl/>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3 - DESAFIOS PARA O SEGUNDO SEMESTRE DE 2022</w:t>
      </w:r>
    </w:p>
    <w:p w14:paraId="5916278D" w14:textId="77777777" w:rsidR="006C3103" w:rsidRPr="00D3711F" w:rsidRDefault="006C3103" w:rsidP="006C3103">
      <w:pPr>
        <w:ind w:firstLine="619"/>
        <w:jc w:val="both"/>
        <w:rPr>
          <w:rFonts w:ascii="Times New Roman" w:hAnsi="Times New Roman" w:cs="Times New Roman"/>
          <w:color w:val="808080" w:themeColor="background1" w:themeShade="80"/>
          <w:sz w:val="20"/>
          <w:szCs w:val="20"/>
        </w:rPr>
      </w:pPr>
      <w:r w:rsidRPr="00D3711F">
        <w:rPr>
          <w:rFonts w:ascii="Times New Roman" w:eastAsia="Cambria" w:hAnsi="Times New Roman" w:cs="Times New Roman"/>
          <w:b/>
          <w:bCs/>
          <w:color w:val="808080" w:themeColor="background1" w:themeShade="80"/>
          <w:sz w:val="20"/>
          <w:szCs w:val="20"/>
          <w:lang w:val="pt-BR"/>
        </w:rPr>
        <w:t xml:space="preserve"> </w:t>
      </w:r>
    </w:p>
    <w:p w14:paraId="41F81F2B" w14:textId="77777777" w:rsidR="006C3103" w:rsidRPr="00D3711F" w:rsidRDefault="006C3103" w:rsidP="006C3103">
      <w:pPr>
        <w:jc w:val="both"/>
        <w:rPr>
          <w:rFonts w:ascii="Times New Roman" w:hAnsi="Times New Roman" w:cs="Times New Roman"/>
          <w:sz w:val="20"/>
          <w:szCs w:val="20"/>
        </w:rPr>
      </w:pPr>
      <w:r w:rsidRPr="00D3711F">
        <w:rPr>
          <w:rFonts w:ascii="Times New Roman" w:hAnsi="Times New Roman" w:cs="Times New Roman"/>
          <w:sz w:val="20"/>
          <w:szCs w:val="20"/>
        </w:rPr>
        <w:t xml:space="preserve">O </w:t>
      </w:r>
      <w:proofErr w:type="spellStart"/>
      <w:r w:rsidRPr="00D3711F">
        <w:rPr>
          <w:rFonts w:ascii="Times New Roman" w:hAnsi="Times New Roman" w:cs="Times New Roman"/>
          <w:sz w:val="20"/>
          <w:szCs w:val="20"/>
        </w:rPr>
        <w:t>ano</w:t>
      </w:r>
      <w:proofErr w:type="spellEnd"/>
      <w:r w:rsidRPr="00D3711F">
        <w:rPr>
          <w:rFonts w:ascii="Times New Roman" w:hAnsi="Times New Roman" w:cs="Times New Roman"/>
          <w:sz w:val="20"/>
          <w:szCs w:val="20"/>
        </w:rPr>
        <w:t xml:space="preserve"> de 2022, </w:t>
      </w:r>
      <w:proofErr w:type="spellStart"/>
      <w:r w:rsidRPr="00D3711F">
        <w:rPr>
          <w:rFonts w:ascii="Times New Roman" w:hAnsi="Times New Roman" w:cs="Times New Roman"/>
          <w:sz w:val="20"/>
          <w:szCs w:val="20"/>
        </w:rPr>
        <w:t>em</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continuidade</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aos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anos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anteriores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foi</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marcado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pelo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denso</w:t>
      </w:r>
      <w:proofErr w:type="spellEnd"/>
      <w:r w:rsidRPr="00D3711F">
        <w:rPr>
          <w:rFonts w:ascii="Times New Roman" w:hAnsi="Times New Roman" w:cs="Times New Roman"/>
          <w:sz w:val="20"/>
          <w:szCs w:val="20"/>
        </w:rPr>
        <w:t xml:space="preserve"> debate </w:t>
      </w:r>
      <w:proofErr w:type="spellStart"/>
      <w:r w:rsidRPr="00D3711F">
        <w:rPr>
          <w:rFonts w:ascii="Times New Roman" w:hAnsi="Times New Roman" w:cs="Times New Roman"/>
          <w:sz w:val="20"/>
          <w:szCs w:val="20"/>
        </w:rPr>
        <w:t>sobre</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registros</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egressos</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cursos</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graduação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em</w:t>
      </w:r>
      <w:proofErr w:type="spellEnd"/>
      <w:r w:rsidRPr="00D3711F">
        <w:rPr>
          <w:rFonts w:ascii="Times New Roman" w:hAnsi="Times New Roman" w:cs="Times New Roman"/>
          <w:sz w:val="20"/>
          <w:szCs w:val="20"/>
        </w:rPr>
        <w:t xml:space="preserve"> arquitetura e urbanismo </w:t>
      </w:r>
      <w:proofErr w:type="spellStart"/>
      <w:r w:rsidRPr="00D3711F">
        <w:rPr>
          <w:rFonts w:ascii="Times New Roman" w:hAnsi="Times New Roman" w:cs="Times New Roman"/>
          <w:sz w:val="20"/>
          <w:szCs w:val="20"/>
        </w:rPr>
        <w:t>na</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modalidade</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ensino</w:t>
      </w:r>
      <w:proofErr w:type="spellEnd"/>
      <w:r w:rsidRPr="00D3711F">
        <w:rPr>
          <w:rFonts w:ascii="Times New Roman" w:hAnsi="Times New Roman" w:cs="Times New Roman"/>
          <w:sz w:val="20"/>
          <w:szCs w:val="20"/>
        </w:rPr>
        <w:t xml:space="preserve"> à </w:t>
      </w:r>
      <w:proofErr w:type="spellStart"/>
      <w:r w:rsidRPr="00D3711F">
        <w:rPr>
          <w:rFonts w:ascii="Times New Roman" w:hAnsi="Times New Roman" w:cs="Times New Roman"/>
          <w:sz w:val="20"/>
          <w:szCs w:val="20"/>
        </w:rPr>
        <w:t>distância</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ead</w:t>
      </w:r>
      <w:proofErr w:type="spellEnd"/>
      <w:r w:rsidRPr="00D3711F">
        <w:rPr>
          <w:rFonts w:ascii="Times New Roman" w:hAnsi="Times New Roman" w:cs="Times New Roman"/>
          <w:sz w:val="20"/>
          <w:szCs w:val="20"/>
        </w:rPr>
        <w:t xml:space="preserve">), com o </w:t>
      </w:r>
      <w:proofErr w:type="spellStart"/>
      <w:r w:rsidRPr="00D3711F">
        <w:rPr>
          <w:rFonts w:ascii="Times New Roman" w:hAnsi="Times New Roman" w:cs="Times New Roman"/>
          <w:sz w:val="20"/>
          <w:szCs w:val="20"/>
        </w:rPr>
        <w:t>aprofundamento</w:t>
      </w:r>
      <w:proofErr w:type="spellEnd"/>
      <w:r w:rsidRPr="00D3711F">
        <w:rPr>
          <w:rFonts w:ascii="Times New Roman" w:hAnsi="Times New Roman" w:cs="Times New Roman"/>
          <w:sz w:val="20"/>
          <w:szCs w:val="20"/>
        </w:rPr>
        <w:t xml:space="preserve"> do debate a </w:t>
      </w:r>
      <w:proofErr w:type="spellStart"/>
      <w:r w:rsidRPr="00D3711F">
        <w:rPr>
          <w:rFonts w:ascii="Times New Roman" w:hAnsi="Times New Roman" w:cs="Times New Roman"/>
          <w:sz w:val="20"/>
          <w:szCs w:val="20"/>
        </w:rPr>
        <w:t>nível</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nacional</w:t>
      </w:r>
      <w:proofErr w:type="spellEnd"/>
      <w:r w:rsidRPr="00D3711F">
        <w:rPr>
          <w:rFonts w:ascii="Times New Roman" w:hAnsi="Times New Roman" w:cs="Times New Roman"/>
          <w:sz w:val="20"/>
          <w:szCs w:val="20"/>
        </w:rPr>
        <w:t xml:space="preserve"> no </w:t>
      </w:r>
      <w:proofErr w:type="spellStart"/>
      <w:r w:rsidRPr="00D3711F">
        <w:rPr>
          <w:rFonts w:ascii="Times New Roman" w:hAnsi="Times New Roman" w:cs="Times New Roman"/>
          <w:sz w:val="20"/>
          <w:szCs w:val="20"/>
        </w:rPr>
        <w:t>Seminário</w:t>
      </w:r>
      <w:proofErr w:type="spellEnd"/>
      <w:r w:rsidRPr="00D3711F">
        <w:rPr>
          <w:rFonts w:ascii="Times New Roman" w:hAnsi="Times New Roman" w:cs="Times New Roman"/>
          <w:sz w:val="20"/>
          <w:szCs w:val="20"/>
        </w:rPr>
        <w:t xml:space="preserve"> Nacional das CEFs </w:t>
      </w:r>
      <w:proofErr w:type="spellStart"/>
      <w:r w:rsidRPr="00D3711F">
        <w:rPr>
          <w:rFonts w:ascii="Times New Roman" w:hAnsi="Times New Roman" w:cs="Times New Roman"/>
          <w:sz w:val="20"/>
          <w:szCs w:val="20"/>
        </w:rPr>
        <w:t>realizado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pelo</w:t>
      </w:r>
      <w:proofErr w:type="spellEnd"/>
      <w:r w:rsidRPr="00D3711F">
        <w:rPr>
          <w:rFonts w:ascii="Times New Roman" w:hAnsi="Times New Roman" w:cs="Times New Roman"/>
          <w:sz w:val="20"/>
          <w:szCs w:val="20"/>
        </w:rPr>
        <w:t xml:space="preserve"> CAU/BR </w:t>
      </w:r>
      <w:proofErr w:type="spellStart"/>
      <w:r w:rsidRPr="00D3711F">
        <w:rPr>
          <w:rFonts w:ascii="Times New Roman" w:hAnsi="Times New Roman" w:cs="Times New Roman"/>
          <w:sz w:val="20"/>
          <w:szCs w:val="20"/>
        </w:rPr>
        <w:t>nos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dias</w:t>
      </w:r>
      <w:proofErr w:type="spellEnd"/>
      <w:r w:rsidRPr="00D3711F">
        <w:rPr>
          <w:rFonts w:ascii="Times New Roman" w:hAnsi="Times New Roman" w:cs="Times New Roman"/>
          <w:sz w:val="20"/>
          <w:szCs w:val="20"/>
        </w:rPr>
        <w:t xml:space="preserve"> 26 e 27 </w:t>
      </w:r>
      <w:proofErr w:type="spellStart"/>
      <w:r w:rsidRPr="00D3711F">
        <w:rPr>
          <w:rFonts w:ascii="Times New Roman" w:hAnsi="Times New Roman" w:cs="Times New Roman"/>
          <w:sz w:val="20"/>
          <w:szCs w:val="20"/>
        </w:rPr>
        <w:t>maio</w:t>
      </w:r>
      <w:proofErr w:type="spellEnd"/>
      <w:r w:rsidRPr="00D3711F">
        <w:rPr>
          <w:rFonts w:ascii="Times New Roman" w:hAnsi="Times New Roman" w:cs="Times New Roman"/>
          <w:sz w:val="20"/>
          <w:szCs w:val="20"/>
        </w:rPr>
        <w:t xml:space="preserve"> de 2022.</w:t>
      </w:r>
    </w:p>
    <w:p w14:paraId="66D09161" w14:textId="77777777" w:rsidR="006C3103" w:rsidRPr="00D3711F" w:rsidRDefault="006C3103" w:rsidP="006C3103">
      <w:pPr>
        <w:jc w:val="both"/>
        <w:rPr>
          <w:rFonts w:ascii="Times New Roman" w:hAnsi="Times New Roman" w:cs="Times New Roman"/>
          <w:sz w:val="20"/>
          <w:szCs w:val="20"/>
        </w:rPr>
      </w:pPr>
    </w:p>
    <w:p w14:paraId="6A66317E" w14:textId="77777777" w:rsidR="006C3103" w:rsidRPr="00D3711F" w:rsidRDefault="006C3103" w:rsidP="006C3103">
      <w:pPr>
        <w:widowControl/>
        <w:rPr>
          <w:rFonts w:ascii="Times New Roman" w:hAnsi="Times New Roman" w:cs="Times New Roman"/>
          <w:sz w:val="20"/>
          <w:szCs w:val="20"/>
        </w:rPr>
      </w:pPr>
      <w:proofErr w:type="spellStart"/>
      <w:r w:rsidRPr="00D3711F">
        <w:rPr>
          <w:rFonts w:ascii="Times New Roman" w:hAnsi="Times New Roman" w:cs="Times New Roman"/>
          <w:sz w:val="20"/>
          <w:szCs w:val="20"/>
        </w:rPr>
        <w:t>Portanto</w:t>
      </w:r>
      <w:proofErr w:type="spellEnd"/>
      <w:r w:rsidRPr="00D3711F">
        <w:rPr>
          <w:rFonts w:ascii="Times New Roman" w:hAnsi="Times New Roman" w:cs="Times New Roman"/>
          <w:sz w:val="20"/>
          <w:szCs w:val="20"/>
        </w:rPr>
        <w:t xml:space="preserve">, o </w:t>
      </w:r>
      <w:proofErr w:type="spellStart"/>
      <w:r w:rsidRPr="00D3711F">
        <w:rPr>
          <w:rFonts w:ascii="Times New Roman" w:hAnsi="Times New Roman" w:cs="Times New Roman"/>
          <w:sz w:val="20"/>
          <w:szCs w:val="20"/>
        </w:rPr>
        <w:t>maior</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desafio</w:t>
      </w:r>
      <w:proofErr w:type="spellEnd"/>
      <w:r w:rsidRPr="00D3711F">
        <w:rPr>
          <w:rFonts w:ascii="Times New Roman" w:hAnsi="Times New Roman" w:cs="Times New Roman"/>
          <w:sz w:val="20"/>
          <w:szCs w:val="20"/>
        </w:rPr>
        <w:t xml:space="preserve"> da CEF-CAU/MG no </w:t>
      </w:r>
      <w:proofErr w:type="spellStart"/>
      <w:r w:rsidRPr="00D3711F">
        <w:rPr>
          <w:rFonts w:ascii="Times New Roman" w:hAnsi="Times New Roman" w:cs="Times New Roman"/>
          <w:sz w:val="20"/>
          <w:szCs w:val="20"/>
        </w:rPr>
        <w:t>ano</w:t>
      </w:r>
      <w:proofErr w:type="spellEnd"/>
      <w:r w:rsidRPr="00D3711F">
        <w:rPr>
          <w:rFonts w:ascii="Times New Roman" w:hAnsi="Times New Roman" w:cs="Times New Roman"/>
          <w:sz w:val="20"/>
          <w:szCs w:val="20"/>
        </w:rPr>
        <w:t xml:space="preserve"> de 2022 </w:t>
      </w:r>
      <w:proofErr w:type="spellStart"/>
      <w:r w:rsidRPr="00D3711F">
        <w:rPr>
          <w:rFonts w:ascii="Times New Roman" w:hAnsi="Times New Roman" w:cs="Times New Roman"/>
          <w:sz w:val="20"/>
          <w:szCs w:val="20"/>
        </w:rPr>
        <w:t>será</w:t>
      </w:r>
      <w:proofErr w:type="spellEnd"/>
      <w:r w:rsidRPr="00D3711F">
        <w:rPr>
          <w:rFonts w:ascii="Times New Roman" w:hAnsi="Times New Roman" w:cs="Times New Roman"/>
          <w:sz w:val="20"/>
          <w:szCs w:val="20"/>
        </w:rPr>
        <w:t>:</w:t>
      </w:r>
    </w:p>
    <w:p w14:paraId="6D85A741" w14:textId="77777777" w:rsidR="006C3103" w:rsidRPr="00D3711F" w:rsidRDefault="006C3103" w:rsidP="006C3103">
      <w:pPr>
        <w:widowControl/>
        <w:rPr>
          <w:rFonts w:ascii="Times New Roman" w:hAnsi="Times New Roman" w:cs="Times New Roman"/>
          <w:sz w:val="20"/>
          <w:szCs w:val="20"/>
        </w:rPr>
      </w:pPr>
    </w:p>
    <w:p w14:paraId="3B6E6BD0" w14:textId="77777777" w:rsidR="006C3103" w:rsidRPr="00F55D0D" w:rsidRDefault="006C3103" w:rsidP="006C3103">
      <w:pPr>
        <w:pStyle w:val="PargrafodaLista"/>
        <w:widowControl/>
        <w:numPr>
          <w:ilvl w:val="0"/>
          <w:numId w:val="30"/>
        </w:numPr>
        <w:rPr>
          <w:rFonts w:ascii="Times New Roman" w:eastAsia="Times New Roman" w:hAnsi="Times New Roman" w:cs="Times New Roman"/>
          <w:color w:val="000000" w:themeColor="text1"/>
          <w:sz w:val="20"/>
          <w:szCs w:val="20"/>
          <w:lang w:val="pt-BR" w:eastAsia="pt-BR"/>
        </w:rPr>
      </w:pPr>
      <w:proofErr w:type="spellStart"/>
      <w:r w:rsidRPr="00F55D0D">
        <w:rPr>
          <w:rFonts w:ascii="Times New Roman" w:hAnsi="Times New Roman" w:cs="Times New Roman"/>
          <w:sz w:val="20"/>
          <w:szCs w:val="20"/>
        </w:rPr>
        <w:t>Manejar</w:t>
      </w:r>
      <w:proofErr w:type="spellEnd"/>
      <w:r w:rsidRPr="00F55D0D">
        <w:rPr>
          <w:rFonts w:ascii="Times New Roman" w:hAnsi="Times New Roman" w:cs="Times New Roman"/>
          <w:sz w:val="20"/>
          <w:szCs w:val="20"/>
        </w:rPr>
        <w:t xml:space="preserve"> o tempo </w:t>
      </w:r>
      <w:proofErr w:type="spellStart"/>
      <w:r w:rsidRPr="00F55D0D">
        <w:rPr>
          <w:rFonts w:ascii="Times New Roman" w:hAnsi="Times New Roman" w:cs="Times New Roman"/>
          <w:sz w:val="20"/>
          <w:szCs w:val="20"/>
        </w:rPr>
        <w:t>disponível</w:t>
      </w:r>
      <w:proofErr w:type="spellEnd"/>
      <w:r w:rsidRPr="00F55D0D">
        <w:rPr>
          <w:rFonts w:ascii="Times New Roman" w:hAnsi="Times New Roman" w:cs="Times New Roman"/>
          <w:sz w:val="20"/>
          <w:szCs w:val="20"/>
        </w:rPr>
        <w:t xml:space="preserve"> para </w:t>
      </w:r>
      <w:proofErr w:type="spellStart"/>
      <w:r w:rsidRPr="00F55D0D">
        <w:rPr>
          <w:rFonts w:ascii="Times New Roman" w:hAnsi="Times New Roman" w:cs="Times New Roman"/>
          <w:sz w:val="20"/>
          <w:szCs w:val="20"/>
        </w:rPr>
        <w:t>realização</w:t>
      </w:r>
      <w:proofErr w:type="spellEnd"/>
      <w:r w:rsidRPr="00F55D0D">
        <w:rPr>
          <w:rFonts w:ascii="Times New Roman" w:hAnsi="Times New Roman" w:cs="Times New Roman"/>
          <w:sz w:val="20"/>
          <w:szCs w:val="20"/>
        </w:rPr>
        <w:t xml:space="preserve"> da </w:t>
      </w:r>
      <w:proofErr w:type="spellStart"/>
      <w:r w:rsidRPr="00F55D0D">
        <w:rPr>
          <w:rFonts w:ascii="Times New Roman" w:hAnsi="Times New Roman" w:cs="Times New Roman"/>
          <w:sz w:val="20"/>
          <w:szCs w:val="20"/>
        </w:rPr>
        <w:t>ação</w:t>
      </w:r>
      <w:proofErr w:type="spellEnd"/>
      <w:r w:rsidRPr="00F55D0D">
        <w:rPr>
          <w:rFonts w:ascii="Times New Roman" w:hAnsi="Times New Roman" w:cs="Times New Roman"/>
          <w:sz w:val="20"/>
          <w:szCs w:val="20"/>
        </w:rPr>
        <w:t xml:space="preserve"> “CAU NAS ESCOLAS” que se </w:t>
      </w:r>
      <w:proofErr w:type="spellStart"/>
      <w:r w:rsidRPr="00F55D0D">
        <w:rPr>
          <w:rFonts w:ascii="Times New Roman" w:hAnsi="Times New Roman" w:cs="Times New Roman"/>
          <w:sz w:val="20"/>
          <w:szCs w:val="20"/>
        </w:rPr>
        <w:t>iniciou</w:t>
      </w:r>
      <w:proofErr w:type="spellEnd"/>
      <w:r w:rsidRPr="00F55D0D">
        <w:rPr>
          <w:rFonts w:ascii="Times New Roman" w:hAnsi="Times New Roman" w:cs="Times New Roman"/>
          <w:sz w:val="20"/>
          <w:szCs w:val="20"/>
        </w:rPr>
        <w:t xml:space="preserve"> com a </w:t>
      </w:r>
      <w:proofErr w:type="spellStart"/>
      <w:r w:rsidRPr="00F55D0D">
        <w:rPr>
          <w:rFonts w:ascii="Times New Roman" w:hAnsi="Times New Roman" w:cs="Times New Roman"/>
          <w:sz w:val="20"/>
          <w:szCs w:val="20"/>
        </w:rPr>
        <w:t>realização</w:t>
      </w:r>
      <w:proofErr w:type="spellEnd"/>
      <w:r w:rsidRPr="00F55D0D">
        <w:rPr>
          <w:rFonts w:ascii="Times New Roman" w:hAnsi="Times New Roman" w:cs="Times New Roman"/>
          <w:sz w:val="20"/>
          <w:szCs w:val="20"/>
        </w:rPr>
        <w:t xml:space="preserve"> da 1ª </w:t>
      </w:r>
      <w:proofErr w:type="spellStart"/>
      <w:r w:rsidRPr="00F55D0D">
        <w:rPr>
          <w:rFonts w:ascii="Times New Roman" w:hAnsi="Times New Roman" w:cs="Times New Roman"/>
          <w:sz w:val="20"/>
          <w:szCs w:val="20"/>
        </w:rPr>
        <w:t>Reunião</w:t>
      </w:r>
      <w:proofErr w:type="spellEnd"/>
      <w:r w:rsidRPr="00F55D0D">
        <w:rPr>
          <w:rFonts w:ascii="Times New Roman" w:hAnsi="Times New Roman" w:cs="Times New Roman"/>
          <w:sz w:val="20"/>
          <w:szCs w:val="20"/>
        </w:rPr>
        <w:t xml:space="preserve"> </w:t>
      </w:r>
      <w:proofErr w:type="spellStart"/>
      <w:r w:rsidRPr="00F55D0D">
        <w:rPr>
          <w:rFonts w:ascii="Times New Roman" w:hAnsi="Times New Roman" w:cs="Times New Roman"/>
          <w:sz w:val="20"/>
          <w:szCs w:val="20"/>
        </w:rPr>
        <w:t>Estadual</w:t>
      </w:r>
      <w:proofErr w:type="spellEnd"/>
      <w:r w:rsidRPr="00F55D0D">
        <w:rPr>
          <w:rFonts w:ascii="Times New Roman" w:hAnsi="Times New Roman" w:cs="Times New Roman"/>
          <w:sz w:val="20"/>
          <w:szCs w:val="20"/>
        </w:rPr>
        <w:t xml:space="preserve"> de </w:t>
      </w:r>
      <w:proofErr w:type="spellStart"/>
      <w:r w:rsidRPr="00F55D0D">
        <w:rPr>
          <w:rFonts w:ascii="Times New Roman" w:hAnsi="Times New Roman" w:cs="Times New Roman"/>
          <w:sz w:val="20"/>
          <w:szCs w:val="20"/>
        </w:rPr>
        <w:t>Coordenadores</w:t>
      </w:r>
      <w:proofErr w:type="spellEnd"/>
      <w:r w:rsidRPr="00F55D0D">
        <w:rPr>
          <w:rFonts w:ascii="Times New Roman" w:hAnsi="Times New Roman" w:cs="Times New Roman"/>
          <w:sz w:val="20"/>
          <w:szCs w:val="20"/>
        </w:rPr>
        <w:t xml:space="preserve"> de </w:t>
      </w:r>
      <w:proofErr w:type="spellStart"/>
      <w:r w:rsidRPr="00F55D0D">
        <w:rPr>
          <w:rFonts w:ascii="Times New Roman" w:hAnsi="Times New Roman" w:cs="Times New Roman"/>
          <w:sz w:val="20"/>
          <w:szCs w:val="20"/>
        </w:rPr>
        <w:t>Cursos</w:t>
      </w:r>
      <w:proofErr w:type="spellEnd"/>
      <w:r w:rsidRPr="00F55D0D">
        <w:rPr>
          <w:rFonts w:ascii="Times New Roman" w:hAnsi="Times New Roman" w:cs="Times New Roman"/>
          <w:sz w:val="20"/>
          <w:szCs w:val="20"/>
        </w:rPr>
        <w:t xml:space="preserve"> de Arquitetura e Urbanismo de Minas Gerais e com a </w:t>
      </w:r>
      <w:proofErr w:type="spellStart"/>
      <w:r w:rsidRPr="00F55D0D">
        <w:rPr>
          <w:rFonts w:ascii="Times New Roman" w:hAnsi="Times New Roman" w:cs="Times New Roman"/>
          <w:sz w:val="20"/>
          <w:szCs w:val="20"/>
        </w:rPr>
        <w:t>comunicação</w:t>
      </w:r>
      <w:proofErr w:type="spellEnd"/>
      <w:r w:rsidRPr="00F55D0D">
        <w:rPr>
          <w:rFonts w:ascii="Times New Roman" w:hAnsi="Times New Roman" w:cs="Times New Roman"/>
          <w:sz w:val="20"/>
          <w:szCs w:val="20"/>
        </w:rPr>
        <w:t xml:space="preserve"> com as IESs da </w:t>
      </w:r>
      <w:proofErr w:type="spellStart"/>
      <w:r w:rsidRPr="00F55D0D">
        <w:rPr>
          <w:rFonts w:ascii="Times New Roman" w:hAnsi="Times New Roman" w:cs="Times New Roman"/>
          <w:sz w:val="20"/>
          <w:szCs w:val="20"/>
        </w:rPr>
        <w:t>possibilidade</w:t>
      </w:r>
      <w:proofErr w:type="spellEnd"/>
      <w:r w:rsidRPr="00F55D0D">
        <w:rPr>
          <w:rFonts w:ascii="Times New Roman" w:hAnsi="Times New Roman" w:cs="Times New Roman"/>
          <w:sz w:val="20"/>
          <w:szCs w:val="20"/>
        </w:rPr>
        <w:t xml:space="preserve"> da </w:t>
      </w:r>
      <w:proofErr w:type="spellStart"/>
      <w:r w:rsidRPr="00F55D0D">
        <w:rPr>
          <w:rFonts w:ascii="Times New Roman" w:hAnsi="Times New Roman" w:cs="Times New Roman"/>
          <w:sz w:val="20"/>
          <w:szCs w:val="20"/>
        </w:rPr>
        <w:t>presença</w:t>
      </w:r>
      <w:proofErr w:type="spellEnd"/>
      <w:r w:rsidRPr="00F55D0D">
        <w:rPr>
          <w:rFonts w:ascii="Times New Roman" w:hAnsi="Times New Roman" w:cs="Times New Roman"/>
          <w:sz w:val="20"/>
          <w:szCs w:val="20"/>
        </w:rPr>
        <w:t xml:space="preserve"> do CAU </w:t>
      </w:r>
      <w:proofErr w:type="spellStart"/>
      <w:r w:rsidRPr="00F55D0D">
        <w:rPr>
          <w:rFonts w:ascii="Times New Roman" w:hAnsi="Times New Roman" w:cs="Times New Roman"/>
          <w:sz w:val="20"/>
          <w:szCs w:val="20"/>
        </w:rPr>
        <w:t>nas</w:t>
      </w:r>
      <w:proofErr w:type="spellEnd"/>
      <w:r w:rsidRPr="00F55D0D">
        <w:rPr>
          <w:rFonts w:ascii="Times New Roman" w:hAnsi="Times New Roman" w:cs="Times New Roman"/>
          <w:sz w:val="20"/>
          <w:szCs w:val="20"/>
        </w:rPr>
        <w:t xml:space="preserve"> </w:t>
      </w:r>
      <w:proofErr w:type="spellStart"/>
      <w:r w:rsidRPr="00F55D0D">
        <w:rPr>
          <w:rFonts w:ascii="Times New Roman" w:hAnsi="Times New Roman" w:cs="Times New Roman"/>
          <w:sz w:val="20"/>
          <w:szCs w:val="20"/>
        </w:rPr>
        <w:t>Colações</w:t>
      </w:r>
      <w:proofErr w:type="spellEnd"/>
      <w:r w:rsidRPr="00F55D0D">
        <w:rPr>
          <w:rFonts w:ascii="Times New Roman" w:hAnsi="Times New Roman" w:cs="Times New Roman"/>
          <w:sz w:val="20"/>
          <w:szCs w:val="20"/>
        </w:rPr>
        <w:t xml:space="preserve"> de Grau.  </w:t>
      </w:r>
      <w:proofErr w:type="spellStart"/>
      <w:r w:rsidRPr="00F55D0D">
        <w:rPr>
          <w:rFonts w:ascii="Times New Roman" w:hAnsi="Times New Roman" w:cs="Times New Roman"/>
          <w:sz w:val="20"/>
          <w:szCs w:val="20"/>
        </w:rPr>
        <w:t>Ademias</w:t>
      </w:r>
      <w:proofErr w:type="spellEnd"/>
      <w:r w:rsidRPr="00F55D0D">
        <w:rPr>
          <w:rFonts w:ascii="Times New Roman" w:hAnsi="Times New Roman" w:cs="Times New Roman"/>
          <w:sz w:val="20"/>
          <w:szCs w:val="20"/>
        </w:rPr>
        <w:t xml:space="preserve">, </w:t>
      </w:r>
      <w:proofErr w:type="spellStart"/>
      <w:r w:rsidRPr="00F55D0D">
        <w:rPr>
          <w:rFonts w:ascii="Times New Roman" w:hAnsi="Times New Roman" w:cs="Times New Roman"/>
          <w:sz w:val="20"/>
          <w:szCs w:val="20"/>
        </w:rPr>
        <w:t>será</w:t>
      </w:r>
      <w:proofErr w:type="spellEnd"/>
      <w:r w:rsidRPr="00F55D0D">
        <w:rPr>
          <w:rFonts w:ascii="Times New Roman" w:hAnsi="Times New Roman" w:cs="Times New Roman"/>
          <w:sz w:val="20"/>
          <w:szCs w:val="20"/>
        </w:rPr>
        <w:t xml:space="preserve"> um </w:t>
      </w:r>
      <w:proofErr w:type="spellStart"/>
      <w:r w:rsidRPr="00F55D0D">
        <w:rPr>
          <w:rFonts w:ascii="Times New Roman" w:hAnsi="Times New Roman" w:cs="Times New Roman"/>
          <w:sz w:val="20"/>
          <w:szCs w:val="20"/>
        </w:rPr>
        <w:t>desafio</w:t>
      </w:r>
      <w:proofErr w:type="spellEnd"/>
      <w:r w:rsidRPr="00F55D0D">
        <w:rPr>
          <w:rFonts w:ascii="Times New Roman" w:hAnsi="Times New Roman" w:cs="Times New Roman"/>
          <w:sz w:val="20"/>
          <w:szCs w:val="20"/>
        </w:rPr>
        <w:t xml:space="preserve"> articular </w:t>
      </w:r>
      <w:proofErr w:type="spellStart"/>
      <w:r w:rsidRPr="00F55D0D">
        <w:rPr>
          <w:rFonts w:ascii="Times New Roman" w:hAnsi="Times New Roman" w:cs="Times New Roman"/>
          <w:sz w:val="20"/>
          <w:szCs w:val="20"/>
        </w:rPr>
        <w:t>esta</w:t>
      </w:r>
      <w:proofErr w:type="spellEnd"/>
      <w:r w:rsidRPr="00F55D0D">
        <w:rPr>
          <w:rFonts w:ascii="Times New Roman" w:hAnsi="Times New Roman" w:cs="Times New Roman"/>
          <w:sz w:val="20"/>
          <w:szCs w:val="20"/>
        </w:rPr>
        <w:t xml:space="preserve"> </w:t>
      </w:r>
      <w:proofErr w:type="spellStart"/>
      <w:r w:rsidRPr="00F55D0D">
        <w:rPr>
          <w:rFonts w:ascii="Times New Roman" w:hAnsi="Times New Roman" w:cs="Times New Roman"/>
          <w:sz w:val="20"/>
          <w:szCs w:val="20"/>
        </w:rPr>
        <w:t>ação</w:t>
      </w:r>
      <w:proofErr w:type="spellEnd"/>
      <w:r w:rsidRPr="00F55D0D">
        <w:rPr>
          <w:rFonts w:ascii="Times New Roman" w:hAnsi="Times New Roman" w:cs="Times New Roman"/>
          <w:sz w:val="20"/>
          <w:szCs w:val="20"/>
        </w:rPr>
        <w:t xml:space="preserve"> com </w:t>
      </w:r>
      <w:r w:rsidRPr="00F55D0D">
        <w:rPr>
          <w:rFonts w:ascii="Times New Roman" w:eastAsia="Times New Roman" w:hAnsi="Times New Roman" w:cs="Times New Roman"/>
          <w:color w:val="000000" w:themeColor="text1"/>
          <w:sz w:val="20"/>
          <w:szCs w:val="20"/>
          <w:lang w:val="pt-BR" w:eastAsia="pt-BR"/>
        </w:rPr>
        <w:t xml:space="preserve">a </w:t>
      </w:r>
      <w:r>
        <w:rPr>
          <w:rFonts w:ascii="Times New Roman" w:eastAsia="Times New Roman" w:hAnsi="Times New Roman" w:cs="Times New Roman"/>
          <w:color w:val="000000" w:themeColor="text1"/>
          <w:sz w:val="20"/>
          <w:szCs w:val="20"/>
          <w:lang w:val="pt-BR" w:eastAsia="pt-BR"/>
        </w:rPr>
        <w:t xml:space="preserve">necessária participação </w:t>
      </w:r>
      <w:r w:rsidRPr="00F55D0D">
        <w:rPr>
          <w:rFonts w:ascii="Times New Roman" w:eastAsia="Times New Roman" w:hAnsi="Times New Roman" w:cs="Times New Roman"/>
          <w:color w:val="000000" w:themeColor="text1"/>
          <w:sz w:val="20"/>
          <w:szCs w:val="20"/>
          <w:lang w:val="pt-BR" w:eastAsia="pt-BR"/>
        </w:rPr>
        <w:t>CED-CAU/MG e CEP-CAU/MG em ações junto às Escolas de Arquitetura e Urbanismo</w:t>
      </w:r>
    </w:p>
    <w:p w14:paraId="162AE681" w14:textId="77777777" w:rsidR="006C3103" w:rsidRPr="00D3711F" w:rsidRDefault="006C3103" w:rsidP="006C3103">
      <w:pPr>
        <w:widowControl/>
        <w:rPr>
          <w:rFonts w:ascii="Times New Roman" w:hAnsi="Times New Roman" w:cs="Times New Roman"/>
          <w:sz w:val="20"/>
          <w:szCs w:val="20"/>
        </w:rPr>
      </w:pPr>
    </w:p>
    <w:p w14:paraId="06D99179" w14:textId="77777777" w:rsidR="006C3103" w:rsidRPr="00D3711F" w:rsidRDefault="006C3103" w:rsidP="006C3103">
      <w:pPr>
        <w:jc w:val="both"/>
        <w:rPr>
          <w:rFonts w:ascii="Times New Roman" w:hAnsi="Times New Roman" w:cs="Times New Roman"/>
          <w:sz w:val="20"/>
          <w:szCs w:val="20"/>
        </w:rPr>
      </w:pPr>
    </w:p>
    <w:p w14:paraId="63AE81AE" w14:textId="77777777" w:rsidR="006C3103" w:rsidRPr="00D3711F" w:rsidRDefault="006C3103" w:rsidP="006C3103">
      <w:pPr>
        <w:pStyle w:val="PargrafodaLista"/>
        <w:widowControl/>
        <w:numPr>
          <w:ilvl w:val="0"/>
          <w:numId w:val="30"/>
        </w:numPr>
        <w:rPr>
          <w:rFonts w:ascii="Times New Roman" w:hAnsi="Times New Roman" w:cs="Times New Roman"/>
          <w:sz w:val="20"/>
          <w:szCs w:val="20"/>
        </w:rPr>
      </w:pPr>
      <w:proofErr w:type="spellStart"/>
      <w:r w:rsidRPr="00D3711F">
        <w:rPr>
          <w:rFonts w:ascii="Times New Roman" w:hAnsi="Times New Roman" w:cs="Times New Roman"/>
          <w:sz w:val="20"/>
          <w:szCs w:val="20"/>
        </w:rPr>
        <w:t>Revisão</w:t>
      </w:r>
      <w:proofErr w:type="spellEnd"/>
      <w:r w:rsidRPr="00D3711F">
        <w:rPr>
          <w:rFonts w:ascii="Times New Roman" w:hAnsi="Times New Roman" w:cs="Times New Roman"/>
          <w:sz w:val="20"/>
          <w:szCs w:val="20"/>
        </w:rPr>
        <w:t xml:space="preserve"> e </w:t>
      </w:r>
      <w:proofErr w:type="spellStart"/>
      <w:r w:rsidRPr="00D3711F">
        <w:rPr>
          <w:rFonts w:ascii="Times New Roman" w:hAnsi="Times New Roman" w:cs="Times New Roman"/>
          <w:sz w:val="20"/>
          <w:szCs w:val="20"/>
        </w:rPr>
        <w:t>formalização</w:t>
      </w:r>
      <w:proofErr w:type="spellEnd"/>
      <w:r w:rsidRPr="00D3711F">
        <w:rPr>
          <w:rFonts w:ascii="Times New Roman" w:hAnsi="Times New Roman" w:cs="Times New Roman"/>
          <w:sz w:val="20"/>
          <w:szCs w:val="20"/>
        </w:rPr>
        <w:t xml:space="preserve"> de um novo </w:t>
      </w:r>
      <w:proofErr w:type="spellStart"/>
      <w:r w:rsidRPr="00D3711F">
        <w:rPr>
          <w:rFonts w:ascii="Times New Roman" w:hAnsi="Times New Roman" w:cs="Times New Roman"/>
          <w:sz w:val="20"/>
          <w:szCs w:val="20"/>
        </w:rPr>
        <w:t>procedimento</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registro</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egressos</w:t>
      </w:r>
      <w:proofErr w:type="spellEnd"/>
      <w:r w:rsidRPr="00D3711F">
        <w:rPr>
          <w:rFonts w:ascii="Times New Roman" w:hAnsi="Times New Roman" w:cs="Times New Roman"/>
          <w:sz w:val="20"/>
          <w:szCs w:val="20"/>
        </w:rPr>
        <w:t xml:space="preserve"> de </w:t>
      </w:r>
      <w:proofErr w:type="spellStart"/>
      <w:r w:rsidRPr="00D3711F">
        <w:rPr>
          <w:rFonts w:ascii="Times New Roman" w:hAnsi="Times New Roman" w:cs="Times New Roman"/>
          <w:sz w:val="20"/>
          <w:szCs w:val="20"/>
        </w:rPr>
        <w:t>cursos</w:t>
      </w:r>
      <w:proofErr w:type="spellEnd"/>
      <w:r w:rsidRPr="00D3711F">
        <w:rPr>
          <w:rFonts w:ascii="Times New Roman" w:hAnsi="Times New Roman" w:cs="Times New Roman"/>
          <w:sz w:val="20"/>
          <w:szCs w:val="20"/>
        </w:rPr>
        <w:t xml:space="preserve"> de arquitetura e urbanismo EAD </w:t>
      </w:r>
      <w:proofErr w:type="spellStart"/>
      <w:r w:rsidRPr="00D3711F">
        <w:rPr>
          <w:rFonts w:ascii="Times New Roman" w:hAnsi="Times New Roman" w:cs="Times New Roman"/>
          <w:sz w:val="20"/>
          <w:szCs w:val="20"/>
        </w:rPr>
        <w:t>em</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conformidade</w:t>
      </w:r>
      <w:proofErr w:type="spellEnd"/>
      <w:r w:rsidRPr="00D3711F">
        <w:rPr>
          <w:rFonts w:ascii="Times New Roman" w:hAnsi="Times New Roman" w:cs="Times New Roman"/>
          <w:sz w:val="20"/>
          <w:szCs w:val="20"/>
        </w:rPr>
        <w:t xml:space="preserve"> com o que </w:t>
      </w:r>
      <w:proofErr w:type="spellStart"/>
      <w:r w:rsidRPr="00D3711F">
        <w:rPr>
          <w:rFonts w:ascii="Times New Roman" w:hAnsi="Times New Roman" w:cs="Times New Roman"/>
          <w:sz w:val="20"/>
          <w:szCs w:val="20"/>
        </w:rPr>
        <w:t>foi</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debatido</w:t>
      </w:r>
      <w:proofErr w:type="spellEnd"/>
      <w:r w:rsidRPr="00D3711F">
        <w:rPr>
          <w:rFonts w:ascii="Times New Roman" w:hAnsi="Times New Roman" w:cs="Times New Roman"/>
          <w:sz w:val="20"/>
          <w:szCs w:val="20"/>
        </w:rPr>
        <w:t xml:space="preserve"> no </w:t>
      </w:r>
      <w:proofErr w:type="spellStart"/>
      <w:r w:rsidRPr="00D3711F">
        <w:rPr>
          <w:rFonts w:ascii="Times New Roman" w:hAnsi="Times New Roman" w:cs="Times New Roman"/>
          <w:sz w:val="20"/>
          <w:szCs w:val="20"/>
        </w:rPr>
        <w:t>Seminário</w:t>
      </w:r>
      <w:proofErr w:type="spellEnd"/>
      <w:r w:rsidRPr="00D3711F">
        <w:rPr>
          <w:rFonts w:ascii="Times New Roman" w:hAnsi="Times New Roman" w:cs="Times New Roman"/>
          <w:sz w:val="20"/>
          <w:szCs w:val="20"/>
        </w:rPr>
        <w:t xml:space="preserve"> Nacional das CEFs </w:t>
      </w:r>
      <w:proofErr w:type="spellStart"/>
      <w:r w:rsidRPr="00D3711F">
        <w:rPr>
          <w:rFonts w:ascii="Times New Roman" w:hAnsi="Times New Roman" w:cs="Times New Roman"/>
          <w:sz w:val="20"/>
          <w:szCs w:val="20"/>
        </w:rPr>
        <w:t>realizado</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pelo</w:t>
      </w:r>
      <w:proofErr w:type="spellEnd"/>
      <w:r w:rsidRPr="00D3711F">
        <w:rPr>
          <w:rFonts w:ascii="Times New Roman" w:hAnsi="Times New Roman" w:cs="Times New Roman"/>
          <w:sz w:val="20"/>
          <w:szCs w:val="20"/>
        </w:rPr>
        <w:t xml:space="preserve"> CAU/BR </w:t>
      </w:r>
      <w:proofErr w:type="spellStart"/>
      <w:r w:rsidRPr="00D3711F">
        <w:rPr>
          <w:rFonts w:ascii="Times New Roman" w:hAnsi="Times New Roman" w:cs="Times New Roman"/>
          <w:sz w:val="20"/>
          <w:szCs w:val="20"/>
        </w:rPr>
        <w:t>nos</w:t>
      </w:r>
      <w:proofErr w:type="spellEnd"/>
      <w:r w:rsidRPr="00D3711F">
        <w:rPr>
          <w:rFonts w:ascii="Times New Roman" w:hAnsi="Times New Roman" w:cs="Times New Roman"/>
          <w:sz w:val="20"/>
          <w:szCs w:val="20"/>
        </w:rPr>
        <w:t xml:space="preserve"> </w:t>
      </w:r>
      <w:proofErr w:type="spellStart"/>
      <w:r w:rsidRPr="00D3711F">
        <w:rPr>
          <w:rFonts w:ascii="Times New Roman" w:hAnsi="Times New Roman" w:cs="Times New Roman"/>
          <w:sz w:val="20"/>
          <w:szCs w:val="20"/>
        </w:rPr>
        <w:t>dias</w:t>
      </w:r>
      <w:proofErr w:type="spellEnd"/>
      <w:r w:rsidRPr="00D3711F">
        <w:rPr>
          <w:rFonts w:ascii="Times New Roman" w:hAnsi="Times New Roman" w:cs="Times New Roman"/>
          <w:sz w:val="20"/>
          <w:szCs w:val="20"/>
        </w:rPr>
        <w:t xml:space="preserve"> 26 e 27 </w:t>
      </w:r>
      <w:proofErr w:type="spellStart"/>
      <w:r w:rsidRPr="00D3711F">
        <w:rPr>
          <w:rFonts w:ascii="Times New Roman" w:hAnsi="Times New Roman" w:cs="Times New Roman"/>
          <w:sz w:val="20"/>
          <w:szCs w:val="20"/>
        </w:rPr>
        <w:t>maio</w:t>
      </w:r>
      <w:proofErr w:type="spellEnd"/>
      <w:r w:rsidRPr="00D3711F">
        <w:rPr>
          <w:rFonts w:ascii="Times New Roman" w:hAnsi="Times New Roman" w:cs="Times New Roman"/>
          <w:sz w:val="20"/>
          <w:szCs w:val="20"/>
        </w:rPr>
        <w:t xml:space="preserve"> de 2022.</w:t>
      </w:r>
    </w:p>
    <w:p w14:paraId="38B1EF4A" w14:textId="77777777" w:rsidR="006C3103" w:rsidRPr="00D3711F" w:rsidRDefault="006C3103" w:rsidP="006C3103">
      <w:pPr>
        <w:pStyle w:val="NormalWeb"/>
        <w:spacing w:before="120" w:after="120" w:line="300" w:lineRule="auto"/>
        <w:jc w:val="both"/>
        <w:rPr>
          <w:color w:val="808080" w:themeColor="background1" w:themeShade="80"/>
          <w:sz w:val="20"/>
          <w:szCs w:val="20"/>
        </w:rPr>
      </w:pPr>
    </w:p>
    <w:p w14:paraId="1D35C61F" w14:textId="77777777" w:rsidR="006C3103" w:rsidRPr="00D3711F" w:rsidRDefault="006C3103" w:rsidP="006C3103">
      <w:pPr>
        <w:spacing w:before="240"/>
        <w:jc w:val="both"/>
        <w:rPr>
          <w:rFonts w:ascii="Times New Roman" w:hAnsi="Times New Roman" w:cs="Times New Roman"/>
          <w:b/>
          <w:color w:val="000000" w:themeColor="text1"/>
          <w:sz w:val="20"/>
          <w:szCs w:val="20"/>
          <w:lang w:val="pt-BR"/>
        </w:rPr>
      </w:pPr>
      <w:r w:rsidRPr="00D3711F">
        <w:rPr>
          <w:rFonts w:ascii="Times New Roman" w:hAnsi="Times New Roman" w:cs="Times New Roman"/>
          <w:b/>
          <w:color w:val="000000" w:themeColor="text1"/>
          <w:sz w:val="20"/>
          <w:szCs w:val="20"/>
          <w:lang w:val="pt-BR"/>
        </w:rPr>
        <w:t>CONCLUSÃO</w:t>
      </w:r>
    </w:p>
    <w:p w14:paraId="32FE5DBE"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Esta Comissão avalia os trabalhos do primeiro semestre do ano de 2022 como bastante proveitosos, na medida em que foi possível cumprir satisfatoriamente com quase todas as ações previstas no planejamento realizado para o ano corrente.</w:t>
      </w:r>
    </w:p>
    <w:p w14:paraId="635F0AA1" w14:textId="77777777" w:rsidR="006C3103" w:rsidRPr="00D3711F" w:rsidRDefault="006C3103" w:rsidP="006C3103">
      <w:pPr>
        <w:pStyle w:val="NormalWeb"/>
        <w:spacing w:before="120" w:after="120" w:line="300" w:lineRule="auto"/>
        <w:jc w:val="both"/>
        <w:rPr>
          <w:color w:val="000000" w:themeColor="text1"/>
          <w:sz w:val="20"/>
          <w:szCs w:val="20"/>
        </w:rPr>
      </w:pPr>
    </w:p>
    <w:p w14:paraId="50279CB4" w14:textId="77777777" w:rsidR="006C3103" w:rsidRPr="00D3711F" w:rsidRDefault="006C3103" w:rsidP="006C3103">
      <w:pPr>
        <w:pStyle w:val="NormalWeb"/>
        <w:spacing w:before="120" w:after="120" w:line="300" w:lineRule="auto"/>
        <w:jc w:val="both"/>
        <w:rPr>
          <w:color w:val="000000" w:themeColor="text1"/>
          <w:sz w:val="20"/>
          <w:szCs w:val="20"/>
        </w:rPr>
      </w:pPr>
      <w:r w:rsidRPr="00D3711F">
        <w:rPr>
          <w:color w:val="000000" w:themeColor="text1"/>
          <w:sz w:val="20"/>
          <w:szCs w:val="20"/>
        </w:rPr>
        <w:t>Belo Horizonte, 05 de julho de 2022.</w:t>
      </w:r>
    </w:p>
    <w:p w14:paraId="1AB3738B" w14:textId="77777777" w:rsidR="006C3103" w:rsidRPr="00D3711F" w:rsidRDefault="006C3103" w:rsidP="006C3103">
      <w:pPr>
        <w:spacing w:line="300" w:lineRule="auto"/>
        <w:rPr>
          <w:rFonts w:ascii="Times New Roman" w:hAnsi="Times New Roman" w:cs="Times New Roman"/>
          <w:color w:val="808080" w:themeColor="background1" w:themeShade="80"/>
          <w:sz w:val="20"/>
          <w:szCs w:val="20"/>
          <w:lang w:val="pt-BR" w:eastAsia="pt-BR"/>
        </w:rPr>
      </w:pPr>
    </w:p>
    <w:p w14:paraId="71646047" w14:textId="77777777" w:rsidR="006C3103" w:rsidRPr="00D3711F" w:rsidRDefault="006C3103" w:rsidP="006C3103">
      <w:pPr>
        <w:spacing w:line="300" w:lineRule="auto"/>
        <w:jc w:val="center"/>
        <w:rPr>
          <w:rFonts w:ascii="Times New Roman" w:hAnsi="Times New Roman" w:cs="Times New Roman"/>
          <w:color w:val="808080" w:themeColor="background1" w:themeShade="80"/>
          <w:sz w:val="20"/>
          <w:szCs w:val="20"/>
          <w:lang w:val="pt-BR"/>
        </w:rPr>
      </w:pPr>
    </w:p>
    <w:p w14:paraId="64207B0A" w14:textId="77777777" w:rsidR="006C3103" w:rsidRPr="00D3711F" w:rsidRDefault="006C3103" w:rsidP="006C3103">
      <w:pPr>
        <w:pStyle w:val="PargrafodaLista"/>
        <w:widowControl/>
        <w:spacing w:before="240"/>
        <w:contextualSpacing/>
        <w:rPr>
          <w:rFonts w:ascii="Times New Roman" w:hAnsi="Times New Roman" w:cs="Times New Roman"/>
          <w:b/>
          <w:color w:val="808080" w:themeColor="background1" w:themeShade="80"/>
          <w:sz w:val="20"/>
          <w:szCs w:val="20"/>
          <w:lang w:val="pt-BR"/>
        </w:rPr>
      </w:pPr>
    </w:p>
    <w:p w14:paraId="4D1D1668" w14:textId="77777777" w:rsidR="006C3103" w:rsidRPr="00D3711F" w:rsidRDefault="006C3103" w:rsidP="006C3103">
      <w:pPr>
        <w:pStyle w:val="PargrafodaLista"/>
        <w:widowControl/>
        <w:rPr>
          <w:rFonts w:ascii="Times New Roman" w:hAnsi="Times New Roman" w:cs="Times New Roman"/>
          <w:b/>
          <w:color w:val="808080" w:themeColor="background1" w:themeShade="80"/>
          <w:sz w:val="20"/>
          <w:szCs w:val="20"/>
          <w:lang w:val="pt-BR"/>
        </w:rPr>
      </w:pPr>
    </w:p>
    <w:p w14:paraId="6FF18392" w14:textId="77777777" w:rsidR="006C3103" w:rsidRPr="00D3711F" w:rsidRDefault="006C3103" w:rsidP="006C3103">
      <w:pPr>
        <w:jc w:val="both"/>
        <w:rPr>
          <w:rFonts w:ascii="Times New Roman" w:hAnsi="Times New Roman" w:cs="Times New Roman"/>
          <w:b/>
          <w:color w:val="808080" w:themeColor="background1" w:themeShade="80"/>
          <w:sz w:val="20"/>
          <w:szCs w:val="20"/>
          <w:lang w:val="pt-BR"/>
        </w:rPr>
      </w:pPr>
    </w:p>
    <w:p w14:paraId="1F51788B" w14:textId="77777777" w:rsidR="006C3103" w:rsidRPr="00D3711F" w:rsidRDefault="006C3103" w:rsidP="006C3103">
      <w:pPr>
        <w:jc w:val="both"/>
        <w:rPr>
          <w:rFonts w:ascii="Times New Roman" w:hAnsi="Times New Roman" w:cs="Times New Roman"/>
          <w:b/>
          <w:color w:val="808080" w:themeColor="background1" w:themeShade="80"/>
          <w:sz w:val="20"/>
          <w:szCs w:val="20"/>
          <w:lang w:val="pt-BR"/>
        </w:rPr>
      </w:pPr>
    </w:p>
    <w:p w14:paraId="138A33C2" w14:textId="77777777" w:rsidR="006C3103" w:rsidRPr="00D3711F" w:rsidRDefault="006C3103" w:rsidP="006C3103">
      <w:pPr>
        <w:rPr>
          <w:rFonts w:ascii="Times New Roman" w:hAnsi="Times New Roman" w:cs="Times New Roman"/>
          <w:color w:val="808080" w:themeColor="background1" w:themeShade="80"/>
          <w:sz w:val="20"/>
          <w:szCs w:val="20"/>
          <w:lang w:val="pt-BR"/>
        </w:rPr>
      </w:pPr>
    </w:p>
    <w:p w14:paraId="6B04C103" w14:textId="77777777" w:rsidR="006C3103" w:rsidRPr="00420708" w:rsidRDefault="006C3103" w:rsidP="00420708">
      <w:pPr>
        <w:spacing w:line="300" w:lineRule="auto"/>
        <w:jc w:val="center"/>
        <w:rPr>
          <w:rFonts w:ascii="Times New Roman" w:hAnsi="Times New Roman" w:cs="Times New Roman"/>
          <w:color w:val="000000" w:themeColor="text1"/>
          <w:sz w:val="16"/>
          <w:szCs w:val="16"/>
          <w:lang w:val="pt-BR" w:eastAsia="pt-BR"/>
        </w:rPr>
      </w:pPr>
    </w:p>
    <w:sectPr w:rsidR="006C3103" w:rsidRPr="00420708" w:rsidSect="00BF3DE2">
      <w:headerReference w:type="default" r:id="rId9"/>
      <w:footerReference w:type="default" r:id="rId10"/>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15BF" w14:textId="77777777" w:rsidR="004C5000" w:rsidRDefault="004C5000" w:rsidP="007E22C9">
      <w:r>
        <w:separator/>
      </w:r>
    </w:p>
  </w:endnote>
  <w:endnote w:type="continuationSeparator" w:id="0">
    <w:p w14:paraId="3F6211E2" w14:textId="77777777" w:rsidR="004C5000" w:rsidRDefault="004C5000"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BFF9"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04E301D1" wp14:editId="13C9595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sdt>
      <w:sdtPr>
        <w:id w:val="1200824972"/>
        <w:docPartObj>
          <w:docPartGallery w:val="Page Numbers (Bottom of Page)"/>
          <w:docPartUnique/>
        </w:docPartObj>
      </w:sdtPr>
      <w:sdtContent>
        <w:r w:rsidR="00536028">
          <w:fldChar w:fldCharType="begin"/>
        </w:r>
        <w:r>
          <w:instrText>PAGE   \* MERGEFORMAT</w:instrText>
        </w:r>
        <w:r w:rsidR="00536028">
          <w:fldChar w:fldCharType="separate"/>
        </w:r>
        <w:r w:rsidR="003828AB" w:rsidRPr="003828AB">
          <w:rPr>
            <w:noProof/>
            <w:lang w:val="pt-BR"/>
          </w:rPr>
          <w:t>2</w:t>
        </w:r>
        <w:r w:rsidR="005360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719D" w14:textId="77777777" w:rsidR="004C5000" w:rsidRDefault="004C5000" w:rsidP="007E22C9">
      <w:r>
        <w:separator/>
      </w:r>
    </w:p>
  </w:footnote>
  <w:footnote w:type="continuationSeparator" w:id="0">
    <w:p w14:paraId="14C09BC6" w14:textId="77777777" w:rsidR="004C5000" w:rsidRDefault="004C5000"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85F0"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78E76D45" wp14:editId="6157EB19">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E5624C8"/>
    <w:multiLevelType w:val="hybridMultilevel"/>
    <w:tmpl w:val="0EDC6048"/>
    <w:lvl w:ilvl="0" w:tplc="8432FAAA">
      <w:start w:val="1"/>
      <w:numFmt w:val="lowerLetter"/>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1E8046CA"/>
    <w:multiLevelType w:val="multilevel"/>
    <w:tmpl w:val="1FEC2960"/>
    <w:lvl w:ilvl="0">
      <w:start w:val="2"/>
      <w:numFmt w:val="decimal"/>
      <w:lvlText w:val="%1"/>
      <w:lvlJc w:val="left"/>
      <w:pPr>
        <w:ind w:left="525" w:hanging="525"/>
      </w:pPr>
      <w:rPr>
        <w:rFonts w:hint="default"/>
      </w:rPr>
    </w:lvl>
    <w:lvl w:ilvl="1">
      <w:start w:val="3"/>
      <w:numFmt w:val="decimal"/>
      <w:lvlText w:val="%1.%2"/>
      <w:lvlJc w:val="left"/>
      <w:pPr>
        <w:ind w:left="883" w:hanging="525"/>
      </w:pPr>
      <w:rPr>
        <w:rFonts w:hint="default"/>
      </w:rPr>
    </w:lvl>
    <w:lvl w:ilvl="2">
      <w:start w:val="2"/>
      <w:numFmt w:val="decimal"/>
      <w:lvlText w:val="%1.%2.%3"/>
      <w:lvlJc w:val="left"/>
      <w:pPr>
        <w:ind w:left="1436" w:hanging="720"/>
      </w:pPr>
      <w:rPr>
        <w:rFonts w:hint="default"/>
        <w:color w:val="000000" w:themeColor="text1"/>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8"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9"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0"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1"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6"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7" w15:restartNumberingAfterBreak="0">
    <w:nsid w:val="456D3929"/>
    <w:multiLevelType w:val="multilevel"/>
    <w:tmpl w:val="3872BE76"/>
    <w:lvl w:ilvl="0">
      <w:start w:val="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0"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1"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3"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5"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6"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27"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28" w15:restartNumberingAfterBreak="0">
    <w:nsid w:val="7D033D58"/>
    <w:multiLevelType w:val="hybridMultilevel"/>
    <w:tmpl w:val="F73A1A62"/>
    <w:lvl w:ilvl="0" w:tplc="3AE26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16cid:durableId="490175888">
    <w:abstractNumId w:val="16"/>
  </w:num>
  <w:num w:numId="2" w16cid:durableId="273949063">
    <w:abstractNumId w:val="27"/>
  </w:num>
  <w:num w:numId="3" w16cid:durableId="617837103">
    <w:abstractNumId w:val="5"/>
  </w:num>
  <w:num w:numId="4" w16cid:durableId="1996839446">
    <w:abstractNumId w:val="15"/>
  </w:num>
  <w:num w:numId="5" w16cid:durableId="5601888">
    <w:abstractNumId w:val="9"/>
  </w:num>
  <w:num w:numId="6" w16cid:durableId="514535141">
    <w:abstractNumId w:val="3"/>
  </w:num>
  <w:num w:numId="7" w16cid:durableId="2064936778">
    <w:abstractNumId w:val="26"/>
  </w:num>
  <w:num w:numId="8" w16cid:durableId="1046374009">
    <w:abstractNumId w:val="1"/>
  </w:num>
  <w:num w:numId="9" w16cid:durableId="1014842362">
    <w:abstractNumId w:val="2"/>
  </w:num>
  <w:num w:numId="10" w16cid:durableId="989746811">
    <w:abstractNumId w:val="14"/>
  </w:num>
  <w:num w:numId="11" w16cid:durableId="586695264">
    <w:abstractNumId w:val="25"/>
  </w:num>
  <w:num w:numId="12" w16cid:durableId="1682926300">
    <w:abstractNumId w:val="10"/>
  </w:num>
  <w:num w:numId="13" w16cid:durableId="630137983">
    <w:abstractNumId w:val="18"/>
  </w:num>
  <w:num w:numId="14" w16cid:durableId="213351326">
    <w:abstractNumId w:val="29"/>
  </w:num>
  <w:num w:numId="15" w16cid:durableId="297225672">
    <w:abstractNumId w:val="12"/>
  </w:num>
  <w:num w:numId="16" w16cid:durableId="1929075324">
    <w:abstractNumId w:val="22"/>
  </w:num>
  <w:num w:numId="17" w16cid:durableId="445855855">
    <w:abstractNumId w:val="8"/>
  </w:num>
  <w:num w:numId="18" w16cid:durableId="1997606575">
    <w:abstractNumId w:val="13"/>
  </w:num>
  <w:num w:numId="19" w16cid:durableId="838497728">
    <w:abstractNumId w:val="19"/>
  </w:num>
  <w:num w:numId="20" w16cid:durableId="1959215178">
    <w:abstractNumId w:val="11"/>
  </w:num>
  <w:num w:numId="21" w16cid:durableId="743451837">
    <w:abstractNumId w:val="20"/>
  </w:num>
  <w:num w:numId="22" w16cid:durableId="2038850712">
    <w:abstractNumId w:val="0"/>
  </w:num>
  <w:num w:numId="23" w16cid:durableId="1205828802">
    <w:abstractNumId w:val="6"/>
  </w:num>
  <w:num w:numId="24" w16cid:durableId="1099637064">
    <w:abstractNumId w:val="24"/>
  </w:num>
  <w:num w:numId="25" w16cid:durableId="576936922">
    <w:abstractNumId w:val="23"/>
  </w:num>
  <w:num w:numId="26" w16cid:durableId="1400597312">
    <w:abstractNumId w:val="21"/>
  </w:num>
  <w:num w:numId="27" w16cid:durableId="421680554">
    <w:abstractNumId w:val="28"/>
  </w:num>
  <w:num w:numId="28" w16cid:durableId="669672615">
    <w:abstractNumId w:val="17"/>
  </w:num>
  <w:num w:numId="29" w16cid:durableId="493109639">
    <w:abstractNumId w:val="7"/>
  </w:num>
  <w:num w:numId="30" w16cid:durableId="451478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3838"/>
    <w:rsid w:val="00000C28"/>
    <w:rsid w:val="00001BC4"/>
    <w:rsid w:val="00011328"/>
    <w:rsid w:val="0001476F"/>
    <w:rsid w:val="00023296"/>
    <w:rsid w:val="00047DD5"/>
    <w:rsid w:val="00050A28"/>
    <w:rsid w:val="00054997"/>
    <w:rsid w:val="0006687A"/>
    <w:rsid w:val="0006779A"/>
    <w:rsid w:val="00071CBC"/>
    <w:rsid w:val="000B0760"/>
    <w:rsid w:val="000E00C2"/>
    <w:rsid w:val="000F3838"/>
    <w:rsid w:val="000F538A"/>
    <w:rsid w:val="000F53AC"/>
    <w:rsid w:val="000F7DBA"/>
    <w:rsid w:val="00102BCC"/>
    <w:rsid w:val="00107335"/>
    <w:rsid w:val="0011002B"/>
    <w:rsid w:val="00114116"/>
    <w:rsid w:val="001170E3"/>
    <w:rsid w:val="00123700"/>
    <w:rsid w:val="0014664E"/>
    <w:rsid w:val="00154D76"/>
    <w:rsid w:val="00157849"/>
    <w:rsid w:val="001614F5"/>
    <w:rsid w:val="001811CC"/>
    <w:rsid w:val="0018245E"/>
    <w:rsid w:val="00182E2B"/>
    <w:rsid w:val="00187E03"/>
    <w:rsid w:val="00191438"/>
    <w:rsid w:val="00196462"/>
    <w:rsid w:val="001A63D9"/>
    <w:rsid w:val="001E790A"/>
    <w:rsid w:val="001F7492"/>
    <w:rsid w:val="00230884"/>
    <w:rsid w:val="00232644"/>
    <w:rsid w:val="0024595F"/>
    <w:rsid w:val="00251C5C"/>
    <w:rsid w:val="00254A9D"/>
    <w:rsid w:val="00266909"/>
    <w:rsid w:val="0027118F"/>
    <w:rsid w:val="00272BF3"/>
    <w:rsid w:val="002A0D78"/>
    <w:rsid w:val="002A2FE2"/>
    <w:rsid w:val="002B62B0"/>
    <w:rsid w:val="002B7B0F"/>
    <w:rsid w:val="002E6281"/>
    <w:rsid w:val="002E7999"/>
    <w:rsid w:val="002F0DF0"/>
    <w:rsid w:val="0032040D"/>
    <w:rsid w:val="0034600B"/>
    <w:rsid w:val="003502FC"/>
    <w:rsid w:val="003828AB"/>
    <w:rsid w:val="003A3415"/>
    <w:rsid w:val="003C3452"/>
    <w:rsid w:val="003C6DE1"/>
    <w:rsid w:val="003D331E"/>
    <w:rsid w:val="003E6D01"/>
    <w:rsid w:val="003E749D"/>
    <w:rsid w:val="00414F9B"/>
    <w:rsid w:val="00417F55"/>
    <w:rsid w:val="00420708"/>
    <w:rsid w:val="00433113"/>
    <w:rsid w:val="0044636B"/>
    <w:rsid w:val="00452713"/>
    <w:rsid w:val="00456FC0"/>
    <w:rsid w:val="00460B8D"/>
    <w:rsid w:val="00477BE7"/>
    <w:rsid w:val="004822E8"/>
    <w:rsid w:val="0048379E"/>
    <w:rsid w:val="00493F2E"/>
    <w:rsid w:val="0049788A"/>
    <w:rsid w:val="004A3CE7"/>
    <w:rsid w:val="004B02A6"/>
    <w:rsid w:val="004C5000"/>
    <w:rsid w:val="004D2334"/>
    <w:rsid w:val="004E2B35"/>
    <w:rsid w:val="004E4C07"/>
    <w:rsid w:val="004F58EF"/>
    <w:rsid w:val="004F71AE"/>
    <w:rsid w:val="005276AB"/>
    <w:rsid w:val="00530A61"/>
    <w:rsid w:val="00536028"/>
    <w:rsid w:val="00542E03"/>
    <w:rsid w:val="00543310"/>
    <w:rsid w:val="005514F9"/>
    <w:rsid w:val="00552A21"/>
    <w:rsid w:val="00554531"/>
    <w:rsid w:val="00561BF8"/>
    <w:rsid w:val="005927AD"/>
    <w:rsid w:val="005A0484"/>
    <w:rsid w:val="005B007A"/>
    <w:rsid w:val="005D1468"/>
    <w:rsid w:val="005D1CA7"/>
    <w:rsid w:val="005F3D29"/>
    <w:rsid w:val="005F5943"/>
    <w:rsid w:val="00601495"/>
    <w:rsid w:val="0060775A"/>
    <w:rsid w:val="006141D0"/>
    <w:rsid w:val="00626459"/>
    <w:rsid w:val="006C121A"/>
    <w:rsid w:val="006C3103"/>
    <w:rsid w:val="006C7CF0"/>
    <w:rsid w:val="006D3E06"/>
    <w:rsid w:val="006F372C"/>
    <w:rsid w:val="00712340"/>
    <w:rsid w:val="00720EE2"/>
    <w:rsid w:val="0072788A"/>
    <w:rsid w:val="007509AB"/>
    <w:rsid w:val="00750B08"/>
    <w:rsid w:val="00764922"/>
    <w:rsid w:val="00775760"/>
    <w:rsid w:val="007767A2"/>
    <w:rsid w:val="007B1FAB"/>
    <w:rsid w:val="007B26D1"/>
    <w:rsid w:val="007C3770"/>
    <w:rsid w:val="007C7A3D"/>
    <w:rsid w:val="007D5854"/>
    <w:rsid w:val="007E22C9"/>
    <w:rsid w:val="007E45EC"/>
    <w:rsid w:val="007F461D"/>
    <w:rsid w:val="007F7F3C"/>
    <w:rsid w:val="008114CC"/>
    <w:rsid w:val="00820CF0"/>
    <w:rsid w:val="008211CF"/>
    <w:rsid w:val="0082791B"/>
    <w:rsid w:val="00837CFA"/>
    <w:rsid w:val="00843046"/>
    <w:rsid w:val="008768B1"/>
    <w:rsid w:val="00885203"/>
    <w:rsid w:val="008928BC"/>
    <w:rsid w:val="00894F54"/>
    <w:rsid w:val="008B2D26"/>
    <w:rsid w:val="008B57BE"/>
    <w:rsid w:val="008D22E6"/>
    <w:rsid w:val="008D4A78"/>
    <w:rsid w:val="008F5AB6"/>
    <w:rsid w:val="009310B5"/>
    <w:rsid w:val="0093454B"/>
    <w:rsid w:val="00940C7F"/>
    <w:rsid w:val="00952FCF"/>
    <w:rsid w:val="00977A18"/>
    <w:rsid w:val="00984354"/>
    <w:rsid w:val="00984CE8"/>
    <w:rsid w:val="009F05E2"/>
    <w:rsid w:val="00A02638"/>
    <w:rsid w:val="00A36E40"/>
    <w:rsid w:val="00A70765"/>
    <w:rsid w:val="00A903E8"/>
    <w:rsid w:val="00AA3983"/>
    <w:rsid w:val="00AA6979"/>
    <w:rsid w:val="00AA7C70"/>
    <w:rsid w:val="00AB6035"/>
    <w:rsid w:val="00AD3E88"/>
    <w:rsid w:val="00AF4D12"/>
    <w:rsid w:val="00B00E32"/>
    <w:rsid w:val="00B07AA3"/>
    <w:rsid w:val="00B1059E"/>
    <w:rsid w:val="00B304EA"/>
    <w:rsid w:val="00B47314"/>
    <w:rsid w:val="00B74695"/>
    <w:rsid w:val="00BA24DE"/>
    <w:rsid w:val="00BA26AB"/>
    <w:rsid w:val="00BB2C0D"/>
    <w:rsid w:val="00BC0830"/>
    <w:rsid w:val="00BC4A7E"/>
    <w:rsid w:val="00BE382F"/>
    <w:rsid w:val="00BE7D41"/>
    <w:rsid w:val="00BE7FB8"/>
    <w:rsid w:val="00BF3905"/>
    <w:rsid w:val="00BF3DE2"/>
    <w:rsid w:val="00BF4CD0"/>
    <w:rsid w:val="00C16896"/>
    <w:rsid w:val="00C1794B"/>
    <w:rsid w:val="00C21D9B"/>
    <w:rsid w:val="00C4570E"/>
    <w:rsid w:val="00C45CEC"/>
    <w:rsid w:val="00C6343F"/>
    <w:rsid w:val="00C72CEA"/>
    <w:rsid w:val="00C813DF"/>
    <w:rsid w:val="00C87546"/>
    <w:rsid w:val="00C91EA2"/>
    <w:rsid w:val="00C95CF2"/>
    <w:rsid w:val="00CC5C40"/>
    <w:rsid w:val="00CC649E"/>
    <w:rsid w:val="00D20C72"/>
    <w:rsid w:val="00D51329"/>
    <w:rsid w:val="00D66F4F"/>
    <w:rsid w:val="00D67FEB"/>
    <w:rsid w:val="00D75669"/>
    <w:rsid w:val="00D9010E"/>
    <w:rsid w:val="00DA1E10"/>
    <w:rsid w:val="00DA1F31"/>
    <w:rsid w:val="00DB0FEA"/>
    <w:rsid w:val="00DD5D4A"/>
    <w:rsid w:val="00E0315D"/>
    <w:rsid w:val="00E11524"/>
    <w:rsid w:val="00E13977"/>
    <w:rsid w:val="00E265BC"/>
    <w:rsid w:val="00E30A23"/>
    <w:rsid w:val="00E42373"/>
    <w:rsid w:val="00E51A4A"/>
    <w:rsid w:val="00E700D2"/>
    <w:rsid w:val="00E77781"/>
    <w:rsid w:val="00E93252"/>
    <w:rsid w:val="00E93B84"/>
    <w:rsid w:val="00E95676"/>
    <w:rsid w:val="00E97655"/>
    <w:rsid w:val="00EA3850"/>
    <w:rsid w:val="00EB30D9"/>
    <w:rsid w:val="00EB4D33"/>
    <w:rsid w:val="00EC0509"/>
    <w:rsid w:val="00ED3DBE"/>
    <w:rsid w:val="00EE0FC5"/>
    <w:rsid w:val="00EF6E42"/>
    <w:rsid w:val="00F06051"/>
    <w:rsid w:val="00F158CE"/>
    <w:rsid w:val="00F426FD"/>
    <w:rsid w:val="00F44746"/>
    <w:rsid w:val="00F56884"/>
    <w:rsid w:val="00FA03C3"/>
    <w:rsid w:val="00FC2456"/>
    <w:rsid w:val="00FC2F6E"/>
    <w:rsid w:val="00FD4113"/>
    <w:rsid w:val="00FE00BA"/>
    <w:rsid w:val="00FE18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9CDF9"/>
  <w15:docId w15:val="{3CFB691E-E6A9-41BB-A754-A614743A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6028"/>
    <w:rPr>
      <w:rFonts w:ascii="Calibri" w:eastAsia="Calibri" w:hAnsi="Calibri" w:cs="Calibri"/>
    </w:rPr>
  </w:style>
  <w:style w:type="paragraph" w:styleId="Ttulo1">
    <w:name w:val="heading 1"/>
    <w:basedOn w:val="Normal"/>
    <w:uiPriority w:val="1"/>
    <w:qFormat/>
    <w:rsid w:val="00536028"/>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536028"/>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36028"/>
    <w:tblPr>
      <w:tblInd w:w="0" w:type="dxa"/>
      <w:tblCellMar>
        <w:top w:w="0" w:type="dxa"/>
        <w:left w:w="0" w:type="dxa"/>
        <w:bottom w:w="0" w:type="dxa"/>
        <w:right w:w="0" w:type="dxa"/>
      </w:tblCellMar>
    </w:tblPr>
  </w:style>
  <w:style w:type="paragraph" w:styleId="Corpodetexto">
    <w:name w:val="Body Text"/>
    <w:basedOn w:val="Normal"/>
    <w:uiPriority w:val="1"/>
    <w:qFormat/>
    <w:rsid w:val="00536028"/>
  </w:style>
  <w:style w:type="paragraph" w:styleId="PargrafodaLista">
    <w:name w:val="List Paragraph"/>
    <w:basedOn w:val="Normal"/>
    <w:uiPriority w:val="34"/>
    <w:qFormat/>
    <w:rsid w:val="00536028"/>
    <w:pPr>
      <w:ind w:left="101"/>
      <w:jc w:val="both"/>
    </w:pPr>
  </w:style>
  <w:style w:type="paragraph" w:customStyle="1" w:styleId="TableParagraph">
    <w:name w:val="Table Paragraph"/>
    <w:basedOn w:val="Normal"/>
    <w:uiPriority w:val="1"/>
    <w:qFormat/>
    <w:rsid w:val="00536028"/>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customStyle="1" w:styleId="eop">
    <w:name w:val="eop"/>
    <w:basedOn w:val="Fontepargpadro"/>
    <w:rsid w:val="00EB4D33"/>
  </w:style>
  <w:style w:type="character" w:styleId="Hyperlink">
    <w:name w:val="Hyperlink"/>
    <w:basedOn w:val="Fontepargpadro"/>
    <w:uiPriority w:val="99"/>
    <w:unhideWhenUsed/>
    <w:rsid w:val="005927AD"/>
    <w:rPr>
      <w:color w:val="0000FF" w:themeColor="hyperlink"/>
      <w:u w:val="single"/>
    </w:rPr>
  </w:style>
  <w:style w:type="character" w:styleId="MenoPendente">
    <w:name w:val="Unresolved Mention"/>
    <w:basedOn w:val="Fontepargpadro"/>
    <w:uiPriority w:val="99"/>
    <w:semiHidden/>
    <w:unhideWhenUsed/>
    <w:rsid w:val="005927AD"/>
    <w:rPr>
      <w:color w:val="605E5C"/>
      <w:shd w:val="clear" w:color="auto" w:fill="E1DFDD"/>
    </w:rPr>
  </w:style>
  <w:style w:type="paragraph" w:styleId="NormalWeb">
    <w:name w:val="Normal (Web)"/>
    <w:basedOn w:val="Normal"/>
    <w:uiPriority w:val="99"/>
    <w:unhideWhenUsed/>
    <w:rsid w:val="006C3103"/>
    <w:pPr>
      <w:widowControl/>
    </w:pPr>
    <w:rPr>
      <w:rFonts w:ascii="Times New Roman" w:hAnsi="Times New Roman" w:cs="Times New Roman"/>
      <w:sz w:val="24"/>
      <w:szCs w:val="24"/>
      <w:lang w:val="pt-BR" w:eastAsia="pt-BR"/>
    </w:rPr>
  </w:style>
  <w:style w:type="paragraph" w:customStyle="1" w:styleId="xmsonormal">
    <w:name w:val="x_msonormal"/>
    <w:basedOn w:val="Normal"/>
    <w:rsid w:val="006C3103"/>
    <w:pPr>
      <w:widowControl/>
    </w:pPr>
    <w:rPr>
      <w:rFonts w:eastAsiaTheme="minorHAnsi"/>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50213980028531E-2"/>
          <c:y val="8.4337349397590355E-2"/>
          <c:w val="0.93723252496433662"/>
          <c:h val="0.71084337349397586"/>
        </c:manualLayout>
      </c:layout>
      <c:bar3DChart>
        <c:barDir val="col"/>
        <c:grouping val="clustered"/>
        <c:varyColors val="0"/>
        <c:ser>
          <c:idx val="0"/>
          <c:order val="0"/>
          <c:tx>
            <c:strRef>
              <c:f>Sheet1!$A$2</c:f>
              <c:strCache>
                <c:ptCount val="1"/>
                <c:pt idx="0">
                  <c:v>Leste</c:v>
                </c:pt>
              </c:strCache>
            </c:strRef>
          </c:tx>
          <c:spPr>
            <a:solidFill>
              <a:srgbClr val="9999FF"/>
            </a:solidFill>
            <a:ln w="12676">
              <a:solidFill>
                <a:srgbClr val="000000"/>
              </a:solidFill>
              <a:prstDash val="solid"/>
            </a:ln>
          </c:spPr>
          <c:invertIfNegative val="0"/>
          <c:cat>
            <c:strRef>
              <c:f>Sheet1!$B$1:$M$1</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Sheet1!$B$2:$M$2</c:f>
              <c:numCache>
                <c:formatCode>ge\r\a\l</c:formatCode>
                <c:ptCount val="12"/>
                <c:pt idx="0">
                  <c:v>156</c:v>
                </c:pt>
                <c:pt idx="1">
                  <c:v>198</c:v>
                </c:pt>
                <c:pt idx="2">
                  <c:v>157</c:v>
                </c:pt>
                <c:pt idx="3">
                  <c:v>183</c:v>
                </c:pt>
                <c:pt idx="4">
                  <c:v>124</c:v>
                </c:pt>
                <c:pt idx="5">
                  <c:v>95</c:v>
                </c:pt>
                <c:pt idx="6">
                  <c:v>0</c:v>
                </c:pt>
                <c:pt idx="7">
                  <c:v>0</c:v>
                </c:pt>
                <c:pt idx="8">
                  <c:v>0</c:v>
                </c:pt>
                <c:pt idx="9">
                  <c:v>0</c:v>
                </c:pt>
                <c:pt idx="10">
                  <c:v>0</c:v>
                </c:pt>
                <c:pt idx="11">
                  <c:v>0</c:v>
                </c:pt>
              </c:numCache>
            </c:numRef>
          </c:val>
          <c:extLst>
            <c:ext xmlns:c16="http://schemas.microsoft.com/office/drawing/2014/chart" uri="{C3380CC4-5D6E-409C-BE32-E72D297353CC}">
              <c16:uniqueId val="{00000000-1771-49B6-B08D-D33814339515}"/>
            </c:ext>
          </c:extLst>
        </c:ser>
        <c:dLbls>
          <c:showLegendKey val="0"/>
          <c:showVal val="0"/>
          <c:showCatName val="0"/>
          <c:showSerName val="0"/>
          <c:showPercent val="0"/>
          <c:showBubbleSize val="0"/>
        </c:dLbls>
        <c:gapWidth val="150"/>
        <c:gapDepth val="0"/>
        <c:shape val="box"/>
        <c:axId val="1206951968"/>
        <c:axId val="1"/>
        <c:axId val="0"/>
      </c:bar3DChart>
      <c:catAx>
        <c:axId val="1206951968"/>
        <c:scaling>
          <c:orientation val="minMax"/>
        </c:scaling>
        <c:delete val="0"/>
        <c:axPos val="b"/>
        <c:majorGridlines>
          <c:spPr>
            <a:ln w="3169">
              <a:solidFill>
                <a:srgbClr val="000000"/>
              </a:solidFill>
              <a:prstDash val="solid"/>
            </a:ln>
          </c:spPr>
        </c:majorGridlines>
        <c:numFmt formatCode="General" sourceLinked="1"/>
        <c:majorTickMark val="out"/>
        <c:minorTickMark val="none"/>
        <c:tickLblPos val="low"/>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pt-BR"/>
          </a:p>
        </c:txPr>
        <c:crossAx val="1"/>
        <c:crosses val="autoZero"/>
        <c:auto val="1"/>
        <c:lblAlgn val="ctr"/>
        <c:lblOffset val="100"/>
        <c:tickLblSkip val="1"/>
        <c:tickMarkSkip val="1"/>
        <c:noMultiLvlLbl val="0"/>
      </c:catAx>
      <c:valAx>
        <c:axId val="1"/>
        <c:scaling>
          <c:orientation val="minMax"/>
        </c:scaling>
        <c:delete val="0"/>
        <c:axPos val="l"/>
        <c:numFmt formatCode="g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pt-BR"/>
          </a:p>
        </c:txPr>
        <c:crossAx val="1206951968"/>
        <c:crosses val="autoZero"/>
        <c:crossBetween val="between"/>
      </c:valAx>
      <c:spPr>
        <a:noFill/>
        <a:ln w="25352">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pt-B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1DB6-F1F1-4C12-B58E-F7B135C0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2663</Words>
  <Characters>14386</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83</cp:revision>
  <cp:lastPrinted>2021-09-20T17:18:00Z</cp:lastPrinted>
  <dcterms:created xsi:type="dcterms:W3CDTF">2017-02-22T13:54:00Z</dcterms:created>
  <dcterms:modified xsi:type="dcterms:W3CDTF">2022-07-12T15:15:00Z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