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5FD8394C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AC64A2">
        <w:rPr>
          <w:rFonts w:asciiTheme="majorHAnsi" w:hAnsiTheme="majorHAnsi"/>
          <w:b/>
          <w:sz w:val="21"/>
          <w:szCs w:val="21"/>
          <w:lang w:val="pt-BR"/>
        </w:rPr>
        <w:t>80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7B369685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AC64A2">
        <w:rPr>
          <w:rFonts w:asciiTheme="majorHAnsi" w:hAnsiTheme="majorHAnsi"/>
          <w:sz w:val="21"/>
          <w:szCs w:val="21"/>
          <w:lang w:val="pt-BR"/>
        </w:rPr>
        <w:t>16</w:t>
      </w:r>
      <w:r w:rsidR="00F82378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AC64A2">
        <w:rPr>
          <w:rFonts w:asciiTheme="majorHAnsi" w:hAnsiTheme="majorHAnsi"/>
          <w:sz w:val="21"/>
          <w:szCs w:val="21"/>
          <w:lang w:val="pt-BR"/>
        </w:rPr>
        <w:t>agosto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AC7D9D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[</w:t>
      </w:r>
      <w:r w:rsidR="00D50D33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D6CDA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352E05E3" w14:textId="667C30B1" w:rsidR="00F82378" w:rsidRDefault="00D45273" w:rsidP="00AC64A2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53DDCE54" w14:textId="6E0B2EE2" w:rsidR="00AC64A2" w:rsidRPr="00AC64A2" w:rsidRDefault="00AC64A2" w:rsidP="00AC64A2">
      <w:pPr>
        <w:pStyle w:val="PargrafodaLista"/>
        <w:numPr>
          <w:ilvl w:val="0"/>
          <w:numId w:val="47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Da Gerência Técnica e de Fiscalização: </w:t>
      </w:r>
      <w:r w:rsidRPr="00AC64A2">
        <w:rPr>
          <w:rFonts w:asciiTheme="majorHAnsi" w:hAnsiTheme="majorHAnsi"/>
          <w:sz w:val="21"/>
          <w:szCs w:val="21"/>
          <w:lang w:val="pt-BR"/>
        </w:rPr>
        <w:t>Divulgação dos dados da fiscalização - Julho2021;</w:t>
      </w:r>
    </w:p>
    <w:p w14:paraId="6D44A209" w14:textId="77777777" w:rsidR="00B95FE0" w:rsidRPr="006D6CDA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F82378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0FDC2AB" w14:textId="3E6D74BA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1D320F" w:rsidRPr="00F82378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F82378" w:rsidRDefault="00F82378" w:rsidP="00F8237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0EBA6B92" w14:textId="10E20F25" w:rsidR="00F82378" w:rsidRDefault="00F82378" w:rsidP="00F82378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F84995">
        <w:rPr>
          <w:rFonts w:asciiTheme="majorHAnsi" w:hAnsiTheme="majorHAnsi"/>
          <w:sz w:val="21"/>
          <w:szCs w:val="21"/>
          <w:lang w:val="pt-BR"/>
        </w:rPr>
        <w:t>:</w:t>
      </w:r>
    </w:p>
    <w:p w14:paraId="7EFCA5E0" w14:textId="77777777" w:rsidR="00F84995" w:rsidRPr="00F84995" w:rsidRDefault="00F84995" w:rsidP="00F84995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14:paraId="7FB4FBAB" w14:textId="77777777" w:rsid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0C99D205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1000060242;</w:t>
      </w:r>
    </w:p>
    <w:p w14:paraId="041AC131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1000118601;</w:t>
      </w:r>
    </w:p>
    <w:p w14:paraId="11723132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1000118110;</w:t>
      </w:r>
    </w:p>
    <w:p w14:paraId="64D60E1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1000087390;</w:t>
      </w:r>
    </w:p>
    <w:p w14:paraId="02E6D09D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1000087318;</w:t>
      </w:r>
    </w:p>
    <w:p w14:paraId="6BDDC51D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1000066498;</w:t>
      </w:r>
    </w:p>
    <w:p w14:paraId="35DFDE94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1000118447;</w:t>
      </w:r>
    </w:p>
    <w:p w14:paraId="686A93AD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1000119128;</w:t>
      </w:r>
    </w:p>
    <w:p w14:paraId="5BB051BA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1000110284;</w:t>
      </w:r>
    </w:p>
    <w:p w14:paraId="163C2C68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1000118621;</w:t>
      </w:r>
    </w:p>
    <w:p w14:paraId="1D805179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1000110092;</w:t>
      </w:r>
    </w:p>
    <w:p w14:paraId="5EC25191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1000087386;</w:t>
      </w:r>
    </w:p>
    <w:p w14:paraId="5FC013DF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1000088563;</w:t>
      </w:r>
    </w:p>
    <w:p w14:paraId="66C736F0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1000115931;</w:t>
      </w:r>
    </w:p>
    <w:p w14:paraId="039388BB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1000109972;</w:t>
      </w:r>
    </w:p>
    <w:p w14:paraId="4DF124DB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1000110144;</w:t>
      </w:r>
    </w:p>
    <w:p w14:paraId="371FC4DE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1000118613;</w:t>
      </w:r>
    </w:p>
    <w:p w14:paraId="58D05449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1000115931;</w:t>
      </w:r>
    </w:p>
    <w:p w14:paraId="4B3E53FA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1000119684;</w:t>
      </w:r>
    </w:p>
    <w:p w14:paraId="31288765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1000119835;</w:t>
      </w:r>
    </w:p>
    <w:p w14:paraId="7ADF04E8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1000119786;</w:t>
      </w:r>
    </w:p>
    <w:p w14:paraId="58CC229A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1000119784;</w:t>
      </w:r>
    </w:p>
    <w:p w14:paraId="2A58648F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1000123433;</w:t>
      </w:r>
    </w:p>
    <w:p w14:paraId="1C168A08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1000119704;</w:t>
      </w:r>
    </w:p>
    <w:p w14:paraId="27BA24B5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1000119948;</w:t>
      </w:r>
    </w:p>
    <w:p w14:paraId="2B1EF864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1000119988;</w:t>
      </w:r>
    </w:p>
    <w:p w14:paraId="5E2BD67D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1000123430;</w:t>
      </w:r>
    </w:p>
    <w:p w14:paraId="52D06229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1000123435;</w:t>
      </w:r>
    </w:p>
    <w:p w14:paraId="1F529630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1000123457;</w:t>
      </w:r>
    </w:p>
    <w:p w14:paraId="3E587A5E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1000118633;</w:t>
      </w:r>
    </w:p>
    <w:p w14:paraId="635B343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1000123670;</w:t>
      </w:r>
    </w:p>
    <w:p w14:paraId="3CEE7061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1000123590;</w:t>
      </w:r>
    </w:p>
    <w:p w14:paraId="225A09A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1000118159;</w:t>
      </w:r>
    </w:p>
    <w:p w14:paraId="7330883B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1000100193;</w:t>
      </w:r>
    </w:p>
    <w:p w14:paraId="27E72D5B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1000081221;</w:t>
      </w:r>
    </w:p>
    <w:p w14:paraId="6AC3C184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1000069612;</w:t>
      </w:r>
    </w:p>
    <w:p w14:paraId="72E3CD66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1000114013;</w:t>
      </w:r>
    </w:p>
    <w:p w14:paraId="284BCA3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1000105714;</w:t>
      </w:r>
    </w:p>
    <w:p w14:paraId="7E98E20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1000085577;</w:t>
      </w:r>
    </w:p>
    <w:p w14:paraId="4A2384FA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1000072966;</w:t>
      </w:r>
    </w:p>
    <w:p w14:paraId="4FB13646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1000061277;</w:t>
      </w:r>
    </w:p>
    <w:p w14:paraId="5C7BF1E5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1000114244;</w:t>
      </w:r>
    </w:p>
    <w:p w14:paraId="19FBCF90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1000115901;</w:t>
      </w:r>
    </w:p>
    <w:p w14:paraId="6C5673F8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1000106468;</w:t>
      </w:r>
    </w:p>
    <w:p w14:paraId="4BABD4D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1000107440;</w:t>
      </w:r>
    </w:p>
    <w:p w14:paraId="1A107381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1000088745;</w:t>
      </w:r>
    </w:p>
    <w:p w14:paraId="042BCEF8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1000081480;</w:t>
      </w:r>
    </w:p>
    <w:p w14:paraId="1FAFAEED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1000119093;</w:t>
      </w:r>
    </w:p>
    <w:p w14:paraId="31D681BB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1000089446;</w:t>
      </w:r>
    </w:p>
    <w:p w14:paraId="0D3BAF4A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1000089766;</w:t>
      </w:r>
    </w:p>
    <w:p w14:paraId="45C060E1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1000123641;</w:t>
      </w:r>
    </w:p>
    <w:p w14:paraId="00517E05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1000122344;</w:t>
      </w:r>
    </w:p>
    <w:p w14:paraId="515C36F8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1000031994;</w:t>
      </w:r>
    </w:p>
    <w:p w14:paraId="59B5A7ED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1000103840;</w:t>
      </w:r>
    </w:p>
    <w:p w14:paraId="28F8238A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1000086498;</w:t>
      </w:r>
    </w:p>
    <w:p w14:paraId="527822F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1000091031;</w:t>
      </w:r>
    </w:p>
    <w:p w14:paraId="65E1987F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1000089199;</w:t>
      </w:r>
    </w:p>
    <w:p w14:paraId="1AA42046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1000091024;</w:t>
      </w:r>
    </w:p>
    <w:p w14:paraId="2576D2A1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1000113127;</w:t>
      </w:r>
    </w:p>
    <w:p w14:paraId="5A7B42FA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1000113131;</w:t>
      </w:r>
    </w:p>
    <w:p w14:paraId="45C55E84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1000113779;</w:t>
      </w:r>
    </w:p>
    <w:p w14:paraId="3FC7C4CC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1000114186;</w:t>
      </w:r>
    </w:p>
    <w:p w14:paraId="6DD58D97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1000114409;</w:t>
      </w:r>
    </w:p>
    <w:p w14:paraId="34A5BEA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1000119649;</w:t>
      </w:r>
    </w:p>
    <w:p w14:paraId="558F3287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1000033920;</w:t>
      </w:r>
    </w:p>
    <w:p w14:paraId="71925189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1000083383;</w:t>
      </w:r>
    </w:p>
    <w:p w14:paraId="154EF59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1000018650;</w:t>
      </w:r>
    </w:p>
    <w:p w14:paraId="112FC52C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1000018669;</w:t>
      </w:r>
    </w:p>
    <w:p w14:paraId="70ABE85F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1000032365;</w:t>
      </w:r>
    </w:p>
    <w:p w14:paraId="0DFE77FB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1000087508;</w:t>
      </w:r>
    </w:p>
    <w:p w14:paraId="764D8836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1000114679;</w:t>
      </w:r>
    </w:p>
    <w:p w14:paraId="176F6A05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1000114841;</w:t>
      </w:r>
    </w:p>
    <w:p w14:paraId="2842F299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1000120269;</w:t>
      </w:r>
    </w:p>
    <w:p w14:paraId="2B61949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1000124129;</w:t>
      </w:r>
    </w:p>
    <w:p w14:paraId="598D9FB2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1000115366;</w:t>
      </w:r>
    </w:p>
    <w:p w14:paraId="293456C4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1000087966;</w:t>
      </w:r>
    </w:p>
    <w:p w14:paraId="57F174A5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1000110181;</w:t>
      </w:r>
    </w:p>
    <w:p w14:paraId="6514B6CE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1000122503;</w:t>
      </w:r>
    </w:p>
    <w:p w14:paraId="66B5E702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1000090537;</w:t>
      </w:r>
    </w:p>
    <w:p w14:paraId="6B6C205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1000122406;</w:t>
      </w:r>
    </w:p>
    <w:p w14:paraId="2E20FFDF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1000094675;</w:t>
      </w:r>
    </w:p>
    <w:p w14:paraId="4304E142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1000123180;</w:t>
      </w:r>
    </w:p>
    <w:p w14:paraId="2D427340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1000094010;</w:t>
      </w:r>
    </w:p>
    <w:p w14:paraId="694C22A8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1000123064;</w:t>
      </w:r>
    </w:p>
    <w:p w14:paraId="28DA8104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1000090292;</w:t>
      </w:r>
    </w:p>
    <w:p w14:paraId="6194453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1000095259;</w:t>
      </w:r>
    </w:p>
    <w:p w14:paraId="102FB210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1000109625;</w:t>
      </w:r>
    </w:p>
    <w:p w14:paraId="10CEBEF2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1000109732;</w:t>
      </w:r>
    </w:p>
    <w:p w14:paraId="6680070E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1000095324;</w:t>
      </w:r>
    </w:p>
    <w:p w14:paraId="589B8651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1000114682;</w:t>
      </w:r>
    </w:p>
    <w:p w14:paraId="617CB049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1000114579;</w:t>
      </w:r>
    </w:p>
    <w:p w14:paraId="0783B8B7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1000118603;</w:t>
      </w:r>
    </w:p>
    <w:p w14:paraId="6351EFF0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1000120079;</w:t>
      </w:r>
    </w:p>
    <w:p w14:paraId="596EB183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1000095695;</w:t>
      </w:r>
    </w:p>
    <w:p w14:paraId="069CDAF1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1000091590;</w:t>
      </w:r>
    </w:p>
    <w:p w14:paraId="4A87F5B0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1000096020;</w:t>
      </w:r>
    </w:p>
    <w:p w14:paraId="5CE94C3C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1000091598;</w:t>
      </w:r>
    </w:p>
    <w:p w14:paraId="7D1E77D4" w14:textId="77777777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1000113136;</w:t>
      </w:r>
    </w:p>
    <w:p w14:paraId="3C66EF76" w14:textId="09DF1FE1" w:rsidR="00AC64A2" w:rsidRDefault="00AC64A2" w:rsidP="00AC64A2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AC64A2" w:rsidSect="00AC64A2">
          <w:type w:val="continuous"/>
          <w:pgSz w:w="11900" w:h="16840"/>
          <w:pgMar w:top="1418" w:right="992" w:bottom="709" w:left="992" w:header="720" w:footer="720" w:gutter="0"/>
          <w:cols w:num="3" w:space="720"/>
          <w:docGrid w:linePitch="299"/>
        </w:sectPr>
      </w:pPr>
      <w:r>
        <w:rPr>
          <w:rFonts w:asciiTheme="majorHAnsi" w:hAnsiTheme="majorHAnsi"/>
          <w:sz w:val="21"/>
          <w:szCs w:val="21"/>
          <w:lang w:val="pt-BR"/>
        </w:rPr>
        <w:t>1000097895.</w:t>
      </w:r>
    </w:p>
    <w:p w14:paraId="55CE1D71" w14:textId="77777777" w:rsidR="00F82378" w:rsidRPr="00AC64A2" w:rsidRDefault="00F82378" w:rsidP="00AC64A2">
      <w:pPr>
        <w:spacing w:line="276" w:lineRule="auto"/>
        <w:rPr>
          <w:rFonts w:asciiTheme="majorHAnsi" w:hAnsiTheme="majorHAnsi"/>
          <w:sz w:val="21"/>
          <w:szCs w:val="21"/>
          <w:lang w:val="pt-BR"/>
        </w:rPr>
        <w:sectPr w:rsidR="00F82378" w:rsidRPr="00AC64A2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37825E12" w14:textId="2948BF42" w:rsidR="009916CD" w:rsidRPr="00F82378" w:rsidRDefault="009916CD" w:rsidP="009916C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lastRenderedPageBreak/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Fiscalização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2FF02973" w14:textId="74E2D29F" w:rsidR="00AC64A2" w:rsidRPr="00AC64A2" w:rsidRDefault="00AC64A2" w:rsidP="00AC64A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Texto padrão exercício ilegal de atividades privativas de Arquitetura e Urbanismo por profissionais de engenharia;</w:t>
      </w:r>
    </w:p>
    <w:p w14:paraId="28034472" w14:textId="3CB7023E" w:rsidR="00AC64A2" w:rsidRDefault="00AC64A2" w:rsidP="00AC64A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C64A2">
        <w:rPr>
          <w:rFonts w:asciiTheme="majorHAnsi" w:hAnsiTheme="majorHAnsi"/>
          <w:sz w:val="21"/>
          <w:szCs w:val="21"/>
          <w:lang w:val="pt-BR"/>
        </w:rPr>
        <w:t>Solicitação da Gerência Geral sobre retomada do Projeto ROTAS.</w:t>
      </w:r>
    </w:p>
    <w:p w14:paraId="0D5A58CB" w14:textId="77777777" w:rsidR="00C07FF6" w:rsidRPr="00C07FF6" w:rsidRDefault="00C07FF6" w:rsidP="00C07FF6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C07FF6">
        <w:rPr>
          <w:rFonts w:asciiTheme="majorHAnsi" w:hAnsiTheme="majorHAnsi"/>
          <w:sz w:val="21"/>
          <w:szCs w:val="21"/>
          <w:lang w:val="pt-BR"/>
        </w:rPr>
        <w:t>Sugestão de atuação do Assistente de Fiscalização e Atendimento.</w:t>
      </w:r>
    </w:p>
    <w:p w14:paraId="12834937" w14:textId="77777777" w:rsidR="006D6CDA" w:rsidRPr="006D6CDA" w:rsidRDefault="006D6CDA" w:rsidP="006D6CDA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E340AB5" w14:textId="369BC09F" w:rsidR="00C07FF6" w:rsidRPr="00F82378" w:rsidRDefault="00C07FF6" w:rsidP="00C07F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5D8BBAFD" w14:textId="55AAEED9" w:rsidR="00C07FF6" w:rsidRDefault="00C07FF6" w:rsidP="00C07FF6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07FF6">
        <w:rPr>
          <w:rFonts w:asciiTheme="majorHAnsi" w:hAnsiTheme="majorHAnsi"/>
          <w:sz w:val="21"/>
          <w:szCs w:val="21"/>
          <w:lang w:val="pt-BR"/>
        </w:rPr>
        <w:t>Protocolo 1364795</w:t>
      </w:r>
      <w:r>
        <w:rPr>
          <w:rFonts w:asciiTheme="majorHAnsi" w:hAnsiTheme="majorHAnsi"/>
          <w:sz w:val="21"/>
          <w:szCs w:val="21"/>
          <w:lang w:val="pt-BR"/>
        </w:rPr>
        <w:t>: Entendimentos sobre atribuições profissionais, face à Deliberação CEP</w:t>
      </w:r>
    </w:p>
    <w:p w14:paraId="2EFBF39B" w14:textId="77777777" w:rsidR="00C07FF6" w:rsidRPr="00AC64A2" w:rsidRDefault="00C07FF6" w:rsidP="00C07FF6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</w:p>
    <w:p w14:paraId="45EE8D9A" w14:textId="3B0E208B" w:rsidR="00AC64A2" w:rsidRDefault="00290D43" w:rsidP="00AC64A2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Outros Assuntos</w:t>
      </w:r>
      <w:r w:rsidR="00213E1D">
        <w:rPr>
          <w:rFonts w:asciiTheme="majorHAnsi" w:hAnsiTheme="majorHAnsi"/>
          <w:sz w:val="21"/>
          <w:szCs w:val="21"/>
          <w:lang w:val="pt-BR"/>
        </w:rPr>
        <w:t>;</w:t>
      </w:r>
    </w:p>
    <w:p w14:paraId="56E337DA" w14:textId="48AC5091" w:rsidR="00F64066" w:rsidRPr="00F64066" w:rsidRDefault="00F64066" w:rsidP="00F64066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64066">
        <w:rPr>
          <w:rFonts w:asciiTheme="majorHAnsi" w:hAnsiTheme="majorHAnsi"/>
          <w:sz w:val="21"/>
          <w:szCs w:val="21"/>
          <w:lang w:val="pt-BR"/>
        </w:rPr>
        <w:t>Solicitação da Gerência Geral de esclarecimentos a respeito da fiscalização de docentes em cursos de graduação de Arquitetura e Urbanismo.</w:t>
      </w:r>
    </w:p>
    <w:p w14:paraId="6BBB1A32" w14:textId="77777777" w:rsidR="00AC64A2" w:rsidRDefault="00AC64A2" w:rsidP="00AC64A2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bookmarkStart w:id="0" w:name="_GoBack"/>
      <w:bookmarkEnd w:id="0"/>
    </w:p>
    <w:p w14:paraId="03E8D46C" w14:textId="77777777" w:rsidR="00AC64A2" w:rsidRDefault="00AC64A2" w:rsidP="00AC64A2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1629E836" w14:textId="77777777" w:rsidR="00AC64A2" w:rsidRDefault="00AC64A2" w:rsidP="00AC64A2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0BE2333" w14:textId="77777777" w:rsidR="00AC64A2" w:rsidRPr="00AC64A2" w:rsidRDefault="00AC64A2" w:rsidP="00AC64A2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sectPr w:rsidR="00AC64A2" w:rsidRPr="00AC64A2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7C16" w14:textId="77777777" w:rsidR="00E6735C" w:rsidRDefault="00E6735C" w:rsidP="007E22C9">
      <w:r>
        <w:separator/>
      </w:r>
    </w:p>
  </w:endnote>
  <w:endnote w:type="continuationSeparator" w:id="0">
    <w:p w14:paraId="263411D0" w14:textId="77777777" w:rsidR="00E6735C" w:rsidRDefault="00E6735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C5245" w14:textId="77777777" w:rsidR="00E6735C" w:rsidRDefault="00E6735C" w:rsidP="007E22C9">
      <w:r>
        <w:separator/>
      </w:r>
    </w:p>
  </w:footnote>
  <w:footnote w:type="continuationSeparator" w:id="0">
    <w:p w14:paraId="52325766" w14:textId="77777777" w:rsidR="00E6735C" w:rsidRDefault="00E6735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6"/>
  </w:num>
  <w:num w:numId="3">
    <w:abstractNumId w:val="25"/>
  </w:num>
  <w:num w:numId="4">
    <w:abstractNumId w:val="29"/>
  </w:num>
  <w:num w:numId="5">
    <w:abstractNumId w:val="14"/>
  </w:num>
  <w:num w:numId="6">
    <w:abstractNumId w:val="13"/>
  </w:num>
  <w:num w:numId="7">
    <w:abstractNumId w:val="19"/>
  </w:num>
  <w:num w:numId="8">
    <w:abstractNumId w:val="34"/>
  </w:num>
  <w:num w:numId="9">
    <w:abstractNumId w:val="0"/>
  </w:num>
  <w:num w:numId="10">
    <w:abstractNumId w:val="11"/>
  </w:num>
  <w:num w:numId="11">
    <w:abstractNumId w:val="22"/>
  </w:num>
  <w:num w:numId="12">
    <w:abstractNumId w:val="40"/>
  </w:num>
  <w:num w:numId="13">
    <w:abstractNumId w:val="3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9"/>
  </w:num>
  <w:num w:numId="20">
    <w:abstractNumId w:val="4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2"/>
  </w:num>
  <w:num w:numId="25">
    <w:abstractNumId w:val="27"/>
  </w:num>
  <w:num w:numId="26">
    <w:abstractNumId w:val="28"/>
  </w:num>
  <w:num w:numId="27">
    <w:abstractNumId w:val="16"/>
  </w:num>
  <w:num w:numId="28">
    <w:abstractNumId w:val="3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6"/>
  </w:num>
  <w:num w:numId="32">
    <w:abstractNumId w:val="17"/>
  </w:num>
  <w:num w:numId="33">
    <w:abstractNumId w:val="35"/>
  </w:num>
  <w:num w:numId="34">
    <w:abstractNumId w:val="4"/>
  </w:num>
  <w:num w:numId="35">
    <w:abstractNumId w:val="32"/>
  </w:num>
  <w:num w:numId="36">
    <w:abstractNumId w:val="12"/>
  </w:num>
  <w:num w:numId="37">
    <w:abstractNumId w:val="44"/>
  </w:num>
  <w:num w:numId="38">
    <w:abstractNumId w:val="43"/>
  </w:num>
  <w:num w:numId="39">
    <w:abstractNumId w:val="30"/>
  </w:num>
  <w:num w:numId="40">
    <w:abstractNumId w:val="21"/>
  </w:num>
  <w:num w:numId="41">
    <w:abstractNumId w:val="15"/>
  </w:num>
  <w:num w:numId="42">
    <w:abstractNumId w:val="7"/>
  </w:num>
  <w:num w:numId="43">
    <w:abstractNumId w:val="4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7184-8998-4AF0-A0FC-372ACEFB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tadeu2</cp:lastModifiedBy>
  <cp:revision>49</cp:revision>
  <cp:lastPrinted>2017-02-20T11:23:00Z</cp:lastPrinted>
  <dcterms:created xsi:type="dcterms:W3CDTF">2020-12-17T18:12:00Z</dcterms:created>
  <dcterms:modified xsi:type="dcterms:W3CDTF">2021-08-16T11:29:00Z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