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C623AF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C623AF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C623AF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1D45D46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C623AF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C623AF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  <w:r w:rsidR="00F82378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73B42F39" w14:textId="77777777" w:rsidR="00646A59" w:rsidRPr="00C623AF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8B2DA85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82378" w:rsidRPr="00C623AF">
        <w:rPr>
          <w:rFonts w:asciiTheme="majorHAnsi" w:hAnsiTheme="majorHAnsi"/>
          <w:sz w:val="21"/>
          <w:szCs w:val="21"/>
          <w:lang w:val="pt-BR"/>
        </w:rPr>
        <w:t>21 junho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 w:rsidRPr="00C623AF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C623AF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C623AF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C623AF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C623AF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C623AF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C623AF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36A4BF7F" w14:textId="32F0B2BB" w:rsidR="00EC5B80" w:rsidRPr="00C623AF" w:rsidRDefault="00D45273" w:rsidP="00EC5B80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C623AF">
        <w:rPr>
          <w:rFonts w:asciiTheme="majorHAnsi" w:hAnsiTheme="majorHAnsi"/>
          <w:sz w:val="21"/>
          <w:szCs w:val="21"/>
          <w:lang w:val="pt-BR"/>
        </w:rPr>
        <w:t>:</w:t>
      </w:r>
    </w:p>
    <w:p w14:paraId="25581F97" w14:textId="77777777" w:rsidR="00BE0709" w:rsidRPr="00C623AF" w:rsidRDefault="00EC5B80" w:rsidP="00BE0709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6D6CDA" w:rsidRPr="00C623AF">
        <w:rPr>
          <w:rFonts w:asciiTheme="majorHAnsi" w:hAnsiTheme="majorHAnsi"/>
          <w:sz w:val="21"/>
          <w:szCs w:val="21"/>
          <w:lang w:val="pt-BR"/>
        </w:rPr>
        <w:t>Gerência</w:t>
      </w:r>
      <w:r w:rsidR="00F82378" w:rsidRPr="00C623AF">
        <w:rPr>
          <w:rFonts w:asciiTheme="majorHAnsi" w:hAnsiTheme="majorHAnsi"/>
          <w:sz w:val="21"/>
          <w:szCs w:val="21"/>
          <w:lang w:val="pt-BR"/>
        </w:rPr>
        <w:t xml:space="preserve"> Técnica e de Fiscalização:</w:t>
      </w:r>
      <w:r w:rsidR="00F82378" w:rsidRPr="00C623AF">
        <w:rPr>
          <w:lang w:val="pt-BR"/>
        </w:rPr>
        <w:t xml:space="preserve"> </w:t>
      </w:r>
      <w:r w:rsidR="00F82378" w:rsidRPr="00C623AF">
        <w:rPr>
          <w:rFonts w:asciiTheme="majorHAnsi" w:hAnsiTheme="majorHAnsi"/>
          <w:sz w:val="21"/>
          <w:szCs w:val="21"/>
          <w:lang w:val="pt-BR"/>
        </w:rPr>
        <w:t>Divulg</w:t>
      </w:r>
      <w:r w:rsidR="00BE0709" w:rsidRPr="00C623AF">
        <w:rPr>
          <w:rFonts w:asciiTheme="majorHAnsi" w:hAnsiTheme="majorHAnsi"/>
          <w:sz w:val="21"/>
          <w:szCs w:val="21"/>
          <w:lang w:val="pt-BR"/>
        </w:rPr>
        <w:t xml:space="preserve">ação dos dados da fiscalização - </w:t>
      </w:r>
      <w:proofErr w:type="gramStart"/>
      <w:r w:rsidR="00BE0709" w:rsidRPr="00C623AF">
        <w:rPr>
          <w:rFonts w:asciiTheme="majorHAnsi" w:hAnsiTheme="majorHAnsi"/>
          <w:sz w:val="21"/>
          <w:szCs w:val="21"/>
          <w:lang w:val="pt-BR"/>
        </w:rPr>
        <w:t>Junho</w:t>
      </w:r>
      <w:proofErr w:type="gramEnd"/>
      <w:r w:rsidR="00BE0709" w:rsidRPr="00C623AF">
        <w:rPr>
          <w:rFonts w:asciiTheme="majorHAnsi" w:hAnsiTheme="majorHAnsi"/>
          <w:sz w:val="21"/>
          <w:szCs w:val="21"/>
          <w:lang w:val="pt-BR"/>
        </w:rPr>
        <w:t>/2021;</w:t>
      </w:r>
    </w:p>
    <w:p w14:paraId="1939734B" w14:textId="7300814C" w:rsidR="00F82378" w:rsidRPr="00C623AF" w:rsidRDefault="00BE0709" w:rsidP="00312978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Da Gerência Técnica e de Fiscalização:</w:t>
      </w:r>
      <w:r w:rsidRPr="00C623AF">
        <w:rPr>
          <w:lang w:val="pt-BR"/>
        </w:rPr>
        <w:t xml:space="preserve"> </w:t>
      </w:r>
      <w:r w:rsidRPr="00C623AF">
        <w:rPr>
          <w:rFonts w:asciiTheme="majorHAnsi" w:hAnsiTheme="majorHAnsi"/>
          <w:sz w:val="21"/>
          <w:szCs w:val="21"/>
          <w:lang w:val="pt-BR"/>
        </w:rPr>
        <w:t>Andamento da fiscalização de docentes;</w:t>
      </w:r>
    </w:p>
    <w:p w14:paraId="3EACC45C" w14:textId="487E35F2" w:rsidR="00312978" w:rsidRPr="00C623AF" w:rsidRDefault="003B3C06" w:rsidP="00312978">
      <w:pPr>
        <w:pStyle w:val="PargrafodaLista"/>
        <w:numPr>
          <w:ilvl w:val="0"/>
          <w:numId w:val="43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312978" w:rsidRPr="00C623AF">
        <w:rPr>
          <w:rFonts w:asciiTheme="majorHAnsi" w:hAnsiTheme="majorHAnsi"/>
          <w:sz w:val="21"/>
          <w:szCs w:val="21"/>
          <w:lang w:val="pt-BR"/>
        </w:rPr>
        <w:t>Coordenação Técnica: Protocolo 1328564/2021: Adulteração de CAT-A;</w:t>
      </w:r>
    </w:p>
    <w:p w14:paraId="2A9FFD97" w14:textId="77777777" w:rsidR="00BE0709" w:rsidRPr="00C623AF" w:rsidRDefault="00BE0709" w:rsidP="00BE0709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52E05E3" w14:textId="53162AD9" w:rsidR="00F82378" w:rsidRPr="00C623AF" w:rsidRDefault="00F82378" w:rsidP="00F82378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Aprovação de súmula e deliberações da reunião anterior.</w:t>
      </w:r>
    </w:p>
    <w:p w14:paraId="6D44A209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10"/>
          <w:szCs w:val="10"/>
          <w:lang w:val="pt-BR"/>
        </w:rPr>
      </w:pPr>
    </w:p>
    <w:p w14:paraId="583D4B9E" w14:textId="5EFB6453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623A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C623AF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C623AF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623AF" w:rsidRDefault="00F82378" w:rsidP="00F8237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0EBA6B92" w14:textId="10E20F25" w:rsidR="00F82378" w:rsidRPr="00C623AF" w:rsidRDefault="00F82378" w:rsidP="00F8237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F84995" w:rsidRPr="00C623AF">
        <w:rPr>
          <w:rFonts w:asciiTheme="majorHAnsi" w:hAnsiTheme="majorHAnsi"/>
          <w:sz w:val="21"/>
          <w:szCs w:val="21"/>
          <w:lang w:val="pt-BR"/>
        </w:rPr>
        <w:t>:</w:t>
      </w:r>
    </w:p>
    <w:p w14:paraId="7EFCA5E0" w14:textId="77777777" w:rsidR="00F84995" w:rsidRPr="00C623AF" w:rsidRDefault="00F84995" w:rsidP="00F84995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7FB4FBAB" w14:textId="77777777" w:rsidR="00F84995" w:rsidRPr="00C623AF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RPr="00C623AF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261B3D4D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1000004211</w:t>
      </w:r>
    </w:p>
    <w:p w14:paraId="7E0B8A7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1000005929</w:t>
      </w:r>
    </w:p>
    <w:p w14:paraId="1BCCBD3F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1000006039</w:t>
      </w:r>
    </w:p>
    <w:p w14:paraId="1884D9A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1000006334</w:t>
      </w:r>
    </w:p>
    <w:p w14:paraId="3B9EA54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1000009880</w:t>
      </w:r>
    </w:p>
    <w:p w14:paraId="503649F6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1000016984</w:t>
      </w:r>
    </w:p>
    <w:p w14:paraId="4DC047A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1000017177</w:t>
      </w:r>
    </w:p>
    <w:p w14:paraId="648A5B23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1000021595</w:t>
      </w:r>
    </w:p>
    <w:p w14:paraId="2AD73CC3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1000027522</w:t>
      </w:r>
    </w:p>
    <w:p w14:paraId="1E42BFA9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1000042048</w:t>
      </w:r>
    </w:p>
    <w:p w14:paraId="01BF806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1000060228</w:t>
      </w:r>
    </w:p>
    <w:p w14:paraId="2AAE9AC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1000061010</w:t>
      </w:r>
    </w:p>
    <w:p w14:paraId="0773D10F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1000061896</w:t>
      </w:r>
    </w:p>
    <w:p w14:paraId="0127E8FF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1000066541</w:t>
      </w:r>
    </w:p>
    <w:p w14:paraId="7322291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1000068290</w:t>
      </w:r>
    </w:p>
    <w:p w14:paraId="009063B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1000073448</w:t>
      </w:r>
    </w:p>
    <w:p w14:paraId="3E4EB74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1000075628</w:t>
      </w:r>
    </w:p>
    <w:p w14:paraId="6CDAF1E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1000082488</w:t>
      </w:r>
    </w:p>
    <w:p w14:paraId="267FADB9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1000083396</w:t>
      </w:r>
    </w:p>
    <w:p w14:paraId="0B3854A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1000084454</w:t>
      </w:r>
    </w:p>
    <w:p w14:paraId="0B15026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1000086689</w:t>
      </w:r>
    </w:p>
    <w:p w14:paraId="40093069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1000086697</w:t>
      </w:r>
    </w:p>
    <w:p w14:paraId="3B92F89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1000087182</w:t>
      </w:r>
    </w:p>
    <w:p w14:paraId="1056DD5F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1000087489</w:t>
      </w:r>
    </w:p>
    <w:p w14:paraId="6F77414D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1000091025</w:t>
      </w:r>
    </w:p>
    <w:p w14:paraId="4D11253A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1000091199</w:t>
      </w:r>
    </w:p>
    <w:p w14:paraId="25CDFE7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1000098353</w:t>
      </w:r>
    </w:p>
    <w:p w14:paraId="6AA7A6E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1000102557</w:t>
      </w:r>
    </w:p>
    <w:p w14:paraId="3CBB6C19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1000105177</w:t>
      </w:r>
    </w:p>
    <w:p w14:paraId="7D2ED60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1000105198</w:t>
      </w:r>
    </w:p>
    <w:p w14:paraId="08D65178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1000105528</w:t>
      </w:r>
    </w:p>
    <w:p w14:paraId="21002A9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1000106775</w:t>
      </w:r>
    </w:p>
    <w:p w14:paraId="1E6F572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1000106776</w:t>
      </w:r>
    </w:p>
    <w:p w14:paraId="306E1FC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1000106870</w:t>
      </w:r>
    </w:p>
    <w:p w14:paraId="0BC69F4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1000107134</w:t>
      </w:r>
    </w:p>
    <w:p w14:paraId="5DD9ACFA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1000107522</w:t>
      </w:r>
    </w:p>
    <w:p w14:paraId="02CDDD86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1000107820</w:t>
      </w:r>
    </w:p>
    <w:p w14:paraId="2EB803F8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1000108063</w:t>
      </w:r>
    </w:p>
    <w:p w14:paraId="647D13F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1000108077</w:t>
      </w:r>
    </w:p>
    <w:p w14:paraId="2D73D78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1000109131</w:t>
      </w:r>
    </w:p>
    <w:p w14:paraId="502025F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1000109154</w:t>
      </w:r>
    </w:p>
    <w:p w14:paraId="7C5E53D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1000109266</w:t>
      </w:r>
    </w:p>
    <w:p w14:paraId="49C365C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1000109533</w:t>
      </w:r>
    </w:p>
    <w:p w14:paraId="6823605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1000109605</w:t>
      </w:r>
    </w:p>
    <w:p w14:paraId="3033275F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1000109752</w:t>
      </w:r>
    </w:p>
    <w:p w14:paraId="357A2B79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1000109771</w:t>
      </w:r>
    </w:p>
    <w:p w14:paraId="2AE2912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1000109812</w:t>
      </w:r>
    </w:p>
    <w:p w14:paraId="50E6867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1000109815</w:t>
      </w:r>
    </w:p>
    <w:p w14:paraId="36C1572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1000110159</w:t>
      </w:r>
    </w:p>
    <w:p w14:paraId="3239376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1000112941</w:t>
      </w:r>
    </w:p>
    <w:p w14:paraId="58103CA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1000113120</w:t>
      </w:r>
    </w:p>
    <w:p w14:paraId="01F35CF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1000114026</w:t>
      </w:r>
    </w:p>
    <w:p w14:paraId="7041123D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1000114188</w:t>
      </w:r>
    </w:p>
    <w:p w14:paraId="0B65B111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1000114307</w:t>
      </w:r>
    </w:p>
    <w:p w14:paraId="574689C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1000114309</w:t>
      </w:r>
    </w:p>
    <w:p w14:paraId="48217941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1000114352</w:t>
      </w:r>
    </w:p>
    <w:p w14:paraId="47358F26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1000114414</w:t>
      </w:r>
    </w:p>
    <w:p w14:paraId="6CC18B28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1000114430</w:t>
      </w:r>
    </w:p>
    <w:p w14:paraId="58045C04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1000114504</w:t>
      </w:r>
    </w:p>
    <w:p w14:paraId="3A4AE13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1000114516</w:t>
      </w:r>
    </w:p>
    <w:p w14:paraId="65AFCE8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1000114518</w:t>
      </w:r>
    </w:p>
    <w:p w14:paraId="2493FEE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1000114530</w:t>
      </w:r>
    </w:p>
    <w:p w14:paraId="5CA75556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1000114546</w:t>
      </w:r>
    </w:p>
    <w:p w14:paraId="1A81A786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1000114549</w:t>
      </w:r>
    </w:p>
    <w:p w14:paraId="7B048D01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1000114550</w:t>
      </w:r>
    </w:p>
    <w:p w14:paraId="78A24A9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1000114568</w:t>
      </w:r>
    </w:p>
    <w:p w14:paraId="051433A3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1000114571</w:t>
      </w:r>
    </w:p>
    <w:p w14:paraId="730DB147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1000114646</w:t>
      </w:r>
    </w:p>
    <w:p w14:paraId="6F56F26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1000114724</w:t>
      </w:r>
    </w:p>
    <w:p w14:paraId="759ED60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1000114791</w:t>
      </w:r>
    </w:p>
    <w:p w14:paraId="6984A3D3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1000114895</w:t>
      </w:r>
    </w:p>
    <w:p w14:paraId="208DD02A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1000114920</w:t>
      </w:r>
    </w:p>
    <w:p w14:paraId="7B778E0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1000114964</w:t>
      </w:r>
    </w:p>
    <w:p w14:paraId="3491B52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1000115092</w:t>
      </w:r>
    </w:p>
    <w:p w14:paraId="54DEB18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1000115223</w:t>
      </w:r>
    </w:p>
    <w:p w14:paraId="7E4DF350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1000115264</w:t>
      </w:r>
    </w:p>
    <w:p w14:paraId="0F7C51C1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1000115272</w:t>
      </w:r>
    </w:p>
    <w:p w14:paraId="2F591F2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1000115544</w:t>
      </w:r>
    </w:p>
    <w:p w14:paraId="090DAE7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1000115620</w:t>
      </w:r>
    </w:p>
    <w:p w14:paraId="6CEA7F51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1000115714</w:t>
      </w:r>
    </w:p>
    <w:p w14:paraId="7B2324D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1000115725</w:t>
      </w:r>
    </w:p>
    <w:p w14:paraId="0E48FA7D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1000115955</w:t>
      </w:r>
    </w:p>
    <w:p w14:paraId="20BE51AC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1000116010</w:t>
      </w:r>
    </w:p>
    <w:p w14:paraId="404FF92B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1000116398</w:t>
      </w:r>
    </w:p>
    <w:p w14:paraId="5716BD9D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1000116408</w:t>
      </w:r>
    </w:p>
    <w:p w14:paraId="1E750575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1000116412</w:t>
      </w:r>
    </w:p>
    <w:p w14:paraId="0A5F0FAE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1000116421</w:t>
      </w:r>
    </w:p>
    <w:p w14:paraId="7BE94632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1000118703</w:t>
      </w:r>
    </w:p>
    <w:p w14:paraId="3F36F103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1000119080</w:t>
      </w:r>
    </w:p>
    <w:p w14:paraId="29C1FCF4" w14:textId="77777777" w:rsidR="00B855B1" w:rsidRPr="00C623AF" w:rsidRDefault="00B855B1" w:rsidP="00B855B1">
      <w:pPr>
        <w:pStyle w:val="PargrafodaLista"/>
        <w:numPr>
          <w:ilvl w:val="1"/>
          <w:numId w:val="26"/>
        </w:numPr>
        <w:spacing w:line="276" w:lineRule="auto"/>
        <w:ind w:left="993" w:right="-152" w:hanging="633"/>
        <w:rPr>
          <w:rFonts w:asciiTheme="majorHAnsi" w:hAnsiTheme="majorHAnsi"/>
          <w:sz w:val="21"/>
          <w:szCs w:val="21"/>
          <w:lang w:val="pt-BR"/>
        </w:rPr>
        <w:sectPr w:rsidR="00B855B1" w:rsidRPr="00C623AF" w:rsidSect="00B855B1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  <w:r w:rsidRPr="00C623AF">
        <w:rPr>
          <w:rFonts w:asciiTheme="majorHAnsi" w:hAnsiTheme="majorHAnsi"/>
          <w:sz w:val="21"/>
          <w:szCs w:val="21"/>
          <w:lang w:val="pt-BR"/>
        </w:rPr>
        <w:t>1000610937</w:t>
      </w:r>
    </w:p>
    <w:p w14:paraId="720E348F" w14:textId="5D27D0D2" w:rsidR="00F82378" w:rsidRPr="00C623AF" w:rsidRDefault="00F82378" w:rsidP="00F82378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55CE1D71" w14:textId="77777777" w:rsidR="00F82378" w:rsidRPr="00C623AF" w:rsidRDefault="00F82378" w:rsidP="00F82378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2378" w:rsidRPr="00C623AF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825E12" w14:textId="2948BF42" w:rsidR="009916CD" w:rsidRPr="00C623AF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C623AF">
        <w:rPr>
          <w:rFonts w:asciiTheme="majorHAnsi" w:hAnsiTheme="majorHAnsi"/>
          <w:sz w:val="21"/>
          <w:szCs w:val="21"/>
          <w:lang w:val="pt-BR"/>
        </w:rPr>
        <w:t>Fiscalização</w:t>
      </w:r>
      <w:r w:rsidRPr="00C623AF">
        <w:rPr>
          <w:rFonts w:asciiTheme="majorHAnsi" w:hAnsiTheme="majorHAnsi"/>
          <w:sz w:val="21"/>
          <w:szCs w:val="21"/>
          <w:lang w:val="pt-BR"/>
        </w:rPr>
        <w:t>:</w:t>
      </w:r>
    </w:p>
    <w:p w14:paraId="48822F79" w14:textId="460955E6" w:rsidR="00BE0709" w:rsidRPr="00C623AF" w:rsidRDefault="00BE0709" w:rsidP="00BE070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Plano de Ação: Acompanhamento e definição de responsável das ações;</w:t>
      </w:r>
    </w:p>
    <w:p w14:paraId="6A38C25C" w14:textId="05768512" w:rsidR="00BE0709" w:rsidRPr="00C623AF" w:rsidRDefault="00BE0709" w:rsidP="00BE070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Denúncia 1316695/2021: Arquiteto e Urbanista atuando com registro interrompido;</w:t>
      </w:r>
    </w:p>
    <w:p w14:paraId="1FE34F1A" w14:textId="675A4748" w:rsidR="00312978" w:rsidRPr="00C623AF" w:rsidRDefault="00312978" w:rsidP="0031297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Indício de Infração Ético-disciplinar: Relatório de Fiscalização 1000094433/2019.</w:t>
      </w:r>
    </w:p>
    <w:p w14:paraId="7F42B39D" w14:textId="5528C00C" w:rsidR="000C3A6A" w:rsidRPr="00C623AF" w:rsidRDefault="000C3A6A" w:rsidP="000C3A6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Auto de Infração 1000106468: RRT extemporâneo emitido no âmbito de processo de fiscalização.</w:t>
      </w:r>
    </w:p>
    <w:p w14:paraId="12834937" w14:textId="77777777" w:rsidR="006D6CDA" w:rsidRPr="00C623AF" w:rsidRDefault="006D6CDA" w:rsidP="006D6CDA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77B30AA3" w14:textId="05B0A9F1" w:rsidR="00AC7D9D" w:rsidRPr="00C623AF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Assuntos </w:t>
      </w:r>
      <w:r w:rsidR="009916CD" w:rsidRPr="00C623AF">
        <w:rPr>
          <w:rFonts w:asciiTheme="majorHAnsi" w:hAnsiTheme="majorHAnsi"/>
          <w:sz w:val="21"/>
          <w:szCs w:val="21"/>
          <w:lang w:val="pt-BR"/>
        </w:rPr>
        <w:t>r</w:t>
      </w:r>
      <w:r w:rsidRPr="00C623AF">
        <w:rPr>
          <w:rFonts w:asciiTheme="majorHAnsi" w:hAnsiTheme="majorHAnsi"/>
          <w:sz w:val="21"/>
          <w:szCs w:val="21"/>
          <w:lang w:val="pt-BR"/>
        </w:rPr>
        <w:t>elacionados à Análises Técnicas:</w:t>
      </w:r>
    </w:p>
    <w:p w14:paraId="1D1FF526" w14:textId="471E762D" w:rsidR="001632EE" w:rsidRPr="00C623AF" w:rsidRDefault="00E65719" w:rsidP="001632E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Análise de RRTs para emissão de CAT-A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:</w:t>
      </w:r>
    </w:p>
    <w:p w14:paraId="1FB67C38" w14:textId="14F06FF3" w:rsidR="001632EE" w:rsidRPr="00C623AF" w:rsidRDefault="00E65719" w:rsidP="001632EE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1303498</w:t>
      </w:r>
      <w:r w:rsidR="002376C4" w:rsidRPr="00C623AF">
        <w:rPr>
          <w:rFonts w:asciiTheme="majorHAnsi" w:hAnsiTheme="majorHAnsi"/>
          <w:sz w:val="21"/>
          <w:szCs w:val="21"/>
          <w:lang w:val="pt-BR"/>
        </w:rPr>
        <w:t>/20</w:t>
      </w:r>
      <w:r w:rsidR="003B3C06" w:rsidRPr="00C623AF">
        <w:rPr>
          <w:rFonts w:asciiTheme="majorHAnsi" w:hAnsiTheme="majorHAnsi"/>
          <w:sz w:val="21"/>
          <w:szCs w:val="21"/>
          <w:lang w:val="pt-BR"/>
        </w:rPr>
        <w:t>21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; RRTs referente ao projeto de 15 residências.</w:t>
      </w:r>
    </w:p>
    <w:p w14:paraId="3A857942" w14:textId="24BF903D" w:rsidR="001632EE" w:rsidRPr="00C623AF" w:rsidRDefault="00E65719" w:rsidP="001632EE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1303499/2021: RRTs referente ao projeto de 15 residências.</w:t>
      </w:r>
    </w:p>
    <w:p w14:paraId="08F7F8A8" w14:textId="06FE1B6E" w:rsidR="001632EE" w:rsidRPr="00C623AF" w:rsidRDefault="00E65719" w:rsidP="001632EE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1303927/2021: RRT de projetos em cidades ou estados diferentes</w:t>
      </w:r>
      <w:r w:rsidRPr="00C623AF">
        <w:rPr>
          <w:rFonts w:asciiTheme="majorHAnsi" w:hAnsiTheme="majorHAnsi"/>
          <w:sz w:val="21"/>
          <w:szCs w:val="21"/>
          <w:lang w:val="pt-BR"/>
        </w:rPr>
        <w:t>;</w:t>
      </w:r>
    </w:p>
    <w:p w14:paraId="0EAE8740" w14:textId="421DA98B" w:rsidR="001632EE" w:rsidRPr="00C623AF" w:rsidRDefault="00E65719" w:rsidP="001632EE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1303929/2021: RRT de projetos em cidades ou estados diferentes</w:t>
      </w:r>
      <w:r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10CB5AD3" w14:textId="75CF50B6" w:rsidR="001632EE" w:rsidRPr="00C623AF" w:rsidRDefault="00E65719" w:rsidP="001632EE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1632EE" w:rsidRPr="00C623AF">
        <w:rPr>
          <w:rFonts w:asciiTheme="majorHAnsi" w:hAnsiTheme="majorHAnsi"/>
          <w:sz w:val="21"/>
          <w:szCs w:val="21"/>
          <w:lang w:val="pt-BR"/>
        </w:rPr>
        <w:t>1303937/2021: “Elaboração de estudos e projetos conceituais de manejo e disposição em pilha dos rejeitos depositados”</w:t>
      </w:r>
      <w:r w:rsidR="00C623AF" w:rsidRPr="00C623AF">
        <w:rPr>
          <w:rFonts w:asciiTheme="majorHAnsi" w:hAnsiTheme="majorHAnsi"/>
          <w:sz w:val="21"/>
          <w:szCs w:val="21"/>
          <w:lang w:val="pt-BR"/>
        </w:rPr>
        <w:t>;</w:t>
      </w:r>
    </w:p>
    <w:p w14:paraId="5262B3EC" w14:textId="0766273B" w:rsidR="00EC5083" w:rsidRPr="00C623AF" w:rsidRDefault="00C623AF" w:rsidP="00C623A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Protocolo 1303221</w:t>
      </w:r>
      <w:r w:rsidR="00E65719" w:rsidRPr="00C623AF">
        <w:rPr>
          <w:rFonts w:asciiTheme="majorHAnsi" w:hAnsiTheme="majorHAnsi"/>
          <w:sz w:val="21"/>
          <w:szCs w:val="21"/>
          <w:lang w:val="pt-BR"/>
        </w:rPr>
        <w:t>Recurso ao Indeferimento de CAT-A</w:t>
      </w:r>
      <w:r w:rsidRPr="00C623AF">
        <w:rPr>
          <w:rFonts w:asciiTheme="majorHAnsi" w:hAnsiTheme="majorHAnsi"/>
          <w:sz w:val="21"/>
          <w:szCs w:val="21"/>
          <w:lang w:val="pt-BR"/>
        </w:rPr>
        <w:t>;</w:t>
      </w:r>
    </w:p>
    <w:p w14:paraId="4FC5C60F" w14:textId="3189D2D0" w:rsidR="000C3A6A" w:rsidRPr="00C623AF" w:rsidRDefault="00C623AF" w:rsidP="00C623A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Protocolo 1349081: </w:t>
      </w:r>
      <w:r w:rsidR="000C3A6A" w:rsidRPr="00C623AF">
        <w:rPr>
          <w:rFonts w:asciiTheme="majorHAnsi" w:hAnsiTheme="majorHAnsi"/>
          <w:sz w:val="21"/>
          <w:szCs w:val="21"/>
          <w:lang w:val="pt-BR"/>
        </w:rPr>
        <w:t>Aceite de documentos par</w:t>
      </w:r>
      <w:r w:rsidRPr="00C623AF">
        <w:rPr>
          <w:rFonts w:asciiTheme="majorHAnsi" w:hAnsiTheme="majorHAnsi"/>
          <w:sz w:val="21"/>
          <w:szCs w:val="21"/>
          <w:lang w:val="pt-BR"/>
        </w:rPr>
        <w:t>a emissão de RRTs extemporâneos;</w:t>
      </w:r>
    </w:p>
    <w:p w14:paraId="34A3F0CC" w14:textId="5547EAEA" w:rsidR="00C623AF" w:rsidRPr="00C623AF" w:rsidRDefault="00C623AF" w:rsidP="00C623A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Protocolo 1340555: Verificação de interrupção de registro retroativa.</w:t>
      </w:r>
    </w:p>
    <w:p w14:paraId="695271DA" w14:textId="77777777" w:rsidR="000C3A6A" w:rsidRPr="00C623AF" w:rsidRDefault="000C3A6A" w:rsidP="000C3A6A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656EBEE9" w14:textId="77777777" w:rsidR="0056267B" w:rsidRPr="00C623AF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Solicitação de Manifestação:</w:t>
      </w:r>
    </w:p>
    <w:p w14:paraId="45D7D9E6" w14:textId="2FDDC759" w:rsidR="00213E1D" w:rsidRPr="00C623AF" w:rsidRDefault="00380005" w:rsidP="00E65719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Da Presidência</w:t>
      </w:r>
      <w:r w:rsidR="00E65719" w:rsidRPr="00C623AF">
        <w:rPr>
          <w:rFonts w:asciiTheme="majorHAnsi" w:hAnsiTheme="majorHAnsi"/>
          <w:sz w:val="21"/>
          <w:szCs w:val="21"/>
          <w:lang w:val="pt-BR"/>
        </w:rPr>
        <w:t>, oriundo do CAU/BR: Orientação sobre atividades técnicas.</w:t>
      </w:r>
    </w:p>
    <w:p w14:paraId="3FAAC5DF" w14:textId="09DD6DBC" w:rsidR="00E65719" w:rsidRPr="00C623AF" w:rsidRDefault="00E65719" w:rsidP="00E65719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Da Coordenação de Atendimento: Obrigatoriedade de registro em dois conselhos profissionais.</w:t>
      </w:r>
    </w:p>
    <w:p w14:paraId="44FB2C89" w14:textId="24205BD8" w:rsidR="000C3A6A" w:rsidRPr="00C623AF" w:rsidRDefault="00E65719" w:rsidP="00E65719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Da Coordenação de Atendimento: Registro de pessoas jurídica na modalidade </w:t>
      </w:r>
      <w:r w:rsidR="000C3A6A" w:rsidRPr="00C623AF">
        <w:rPr>
          <w:rFonts w:asciiTheme="majorHAnsi" w:hAnsiTheme="majorHAnsi"/>
          <w:sz w:val="21"/>
          <w:szCs w:val="21"/>
          <w:lang w:val="pt-BR"/>
        </w:rPr>
        <w:t>Microempreendedor</w:t>
      </w:r>
      <w:r w:rsidRPr="00C623AF">
        <w:rPr>
          <w:rFonts w:asciiTheme="majorHAnsi" w:hAnsiTheme="majorHAnsi"/>
          <w:sz w:val="21"/>
          <w:szCs w:val="21"/>
          <w:lang w:val="pt-BR"/>
        </w:rPr>
        <w:t xml:space="preserve"> Individual (MEI)</w:t>
      </w:r>
      <w:r w:rsidR="000C3A6A" w:rsidRPr="00C623AF">
        <w:rPr>
          <w:rFonts w:asciiTheme="majorHAnsi" w:hAnsiTheme="majorHAnsi"/>
          <w:sz w:val="21"/>
          <w:szCs w:val="21"/>
          <w:lang w:val="pt-BR"/>
        </w:rPr>
        <w:t>;</w:t>
      </w:r>
    </w:p>
    <w:p w14:paraId="727CC64A" w14:textId="2256E844" w:rsidR="00E65719" w:rsidRPr="00C623AF" w:rsidRDefault="000C3A6A" w:rsidP="00E227D4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Do Conselho Diretor: </w:t>
      </w:r>
      <w:r w:rsidR="00E227D4" w:rsidRPr="00C623AF">
        <w:rPr>
          <w:rFonts w:asciiTheme="majorHAnsi" w:hAnsiTheme="majorHAnsi"/>
          <w:sz w:val="21"/>
          <w:szCs w:val="21"/>
          <w:lang w:val="pt-BR"/>
        </w:rPr>
        <w:t xml:space="preserve">Conteúdos para a elaboração de publicação conjunta </w:t>
      </w:r>
      <w:r w:rsidRPr="00C623AF">
        <w:rPr>
          <w:rFonts w:asciiTheme="majorHAnsi" w:hAnsiTheme="majorHAnsi"/>
          <w:sz w:val="21"/>
          <w:szCs w:val="21"/>
          <w:lang w:val="pt-BR"/>
        </w:rPr>
        <w:t>sobre a importância da profissão para a gestão pública e para a sociedad</w:t>
      </w:r>
      <w:r w:rsidR="00E227D4" w:rsidRPr="00C623AF">
        <w:rPr>
          <w:rFonts w:asciiTheme="majorHAnsi" w:hAnsiTheme="majorHAnsi"/>
          <w:sz w:val="21"/>
          <w:szCs w:val="21"/>
          <w:lang w:val="pt-BR"/>
        </w:rPr>
        <w:t>e;</w:t>
      </w:r>
    </w:p>
    <w:p w14:paraId="440E2712" w14:textId="0581AC02" w:rsidR="000C3A6A" w:rsidRDefault="000C3A6A" w:rsidP="000C3A6A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Da Gerência de Planejamento: Elaboração do Relatório Semestral e da Reprogramação Orçamentária.</w:t>
      </w:r>
    </w:p>
    <w:p w14:paraId="1FDC924B" w14:textId="3AC94A6F" w:rsidR="00290D43" w:rsidRPr="00C623AF" w:rsidRDefault="00290D43" w:rsidP="00213E1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71250F2C" w14:textId="196AE62B" w:rsidR="00C852F6" w:rsidRDefault="00290D43" w:rsidP="00C623A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Outros Assuntos</w:t>
      </w:r>
      <w:r w:rsidR="00C623AF"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57396A73" w14:textId="67D0F26E" w:rsidR="00DC4C99" w:rsidRDefault="00DC4C99" w:rsidP="00DC4C99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DC4C99">
        <w:rPr>
          <w:rFonts w:asciiTheme="majorHAnsi" w:hAnsiTheme="majorHAnsi"/>
          <w:sz w:val="21"/>
          <w:szCs w:val="21"/>
          <w:lang w:val="pt-BR"/>
        </w:rPr>
        <w:t>Da Gerência Geral, oriundo do CAU/BR: Especificar quais dados a fiscalização gostaria de acessar através do IBGE que não acessam pelo IGEO, quais as ferramentas do IBGE que podem nos ser úteis.</w:t>
      </w:r>
    </w:p>
    <w:p w14:paraId="41F283C0" w14:textId="3EEA888F" w:rsidR="00BD7CD6" w:rsidRPr="00DC4C99" w:rsidRDefault="00BD7CD6" w:rsidP="00DC4C99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Prorrogação de Registros Provisórios. Pendências com o diploma por dívida com a instituição de ensino.</w:t>
      </w:r>
    </w:p>
    <w:p w14:paraId="6C8BA065" w14:textId="77777777" w:rsidR="00B855B1" w:rsidRPr="00C623AF" w:rsidRDefault="00B855B1" w:rsidP="00B855B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407C9DC7" w14:textId="77777777" w:rsidR="00B855B1" w:rsidRPr="00C623AF" w:rsidRDefault="00B855B1" w:rsidP="00B855B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114868A4" w14:textId="77777777" w:rsidR="00B855B1" w:rsidRPr="00C623AF" w:rsidRDefault="00B855B1" w:rsidP="00B855B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21E3259C" w14:textId="77777777" w:rsidR="00B855B1" w:rsidRPr="00C623AF" w:rsidRDefault="00B855B1" w:rsidP="00B855B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222696D5" w14:textId="77777777" w:rsidR="00B855B1" w:rsidRPr="00C623AF" w:rsidRDefault="00B855B1" w:rsidP="00B855B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</w:p>
    <w:sectPr w:rsidR="00B855B1" w:rsidRPr="00C623AF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7C16" w14:textId="77777777" w:rsidR="00E6735C" w:rsidRDefault="00E6735C" w:rsidP="007E22C9">
      <w:r>
        <w:separator/>
      </w:r>
    </w:p>
  </w:endnote>
  <w:endnote w:type="continuationSeparator" w:id="0">
    <w:p w14:paraId="263411D0" w14:textId="77777777" w:rsidR="00E6735C" w:rsidRDefault="00E673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5245" w14:textId="77777777" w:rsidR="00E6735C" w:rsidRDefault="00E6735C" w:rsidP="007E22C9">
      <w:r>
        <w:separator/>
      </w:r>
    </w:p>
  </w:footnote>
  <w:footnote w:type="continuationSeparator" w:id="0">
    <w:p w14:paraId="52325766" w14:textId="77777777" w:rsidR="00E6735C" w:rsidRDefault="00E673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C96B41"/>
    <w:multiLevelType w:val="multilevel"/>
    <w:tmpl w:val="F5B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8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0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6"/>
  </w:num>
  <w:num w:numId="33">
    <w:abstractNumId w:val="33"/>
  </w:num>
  <w:num w:numId="34">
    <w:abstractNumId w:val="3"/>
  </w:num>
  <w:num w:numId="35">
    <w:abstractNumId w:val="30"/>
  </w:num>
  <w:num w:numId="36">
    <w:abstractNumId w:val="11"/>
  </w:num>
  <w:num w:numId="37">
    <w:abstractNumId w:val="43"/>
  </w:num>
  <w:num w:numId="38">
    <w:abstractNumId w:val="42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620C"/>
    <w:rsid w:val="000C09EA"/>
    <w:rsid w:val="000C2CC3"/>
    <w:rsid w:val="000C3A6A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32EE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297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55B1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D7CD6"/>
    <w:rsid w:val="00BE070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623A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4C99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27D4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719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3BA3-9C83-40B4-B847-BC31026D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tadeu2</cp:lastModifiedBy>
  <cp:revision>49</cp:revision>
  <cp:lastPrinted>2017-02-20T11:23:00Z</cp:lastPrinted>
  <dcterms:created xsi:type="dcterms:W3CDTF">2020-12-17T18:12:00Z</dcterms:created>
  <dcterms:modified xsi:type="dcterms:W3CDTF">2021-07-22T19:43:00Z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