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FD3BD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FD3BDD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36407A95" w:rsidR="001A547A" w:rsidRPr="00FD3BDD" w:rsidRDefault="00EC1677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1677">
              <w:rPr>
                <w:rFonts w:ascii="Arial" w:hAnsi="Arial" w:cs="Arial"/>
                <w:color w:val="000000" w:themeColor="text1"/>
                <w:sz w:val="20"/>
                <w:szCs w:val="20"/>
              </w:rPr>
              <w:t>1328480</w:t>
            </w:r>
            <w:r w:rsidR="002B2BFC" w:rsidRPr="002B2BFC">
              <w:rPr>
                <w:rFonts w:ascii="Arial" w:hAnsi="Arial" w:cs="Arial"/>
                <w:color w:val="000000" w:themeColor="text1"/>
                <w:sz w:val="20"/>
                <w:szCs w:val="20"/>
              </w:rPr>
              <w:t>-2021</w:t>
            </w:r>
          </w:p>
        </w:tc>
      </w:tr>
      <w:tr w:rsidR="00C06CDC" w:rsidRPr="00FD3BDD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FD3BDD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FD3BDD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FD3BDD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FD3BDD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FD3BDD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6DA29826" w:rsidR="001A547A" w:rsidRPr="00FD3BDD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C1677" w:rsidRPr="00EC1677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</w:tr>
      <w:tr w:rsidR="007A237F" w:rsidRPr="00FD3BDD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FD3BD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FD3BDD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370D47D0" w:rsidR="001A547A" w:rsidRPr="00FD3BDD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EC1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(19</w:t>
            </w:r>
            <w:r w:rsidR="00EC1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2B2B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FD3BDD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FD3BDD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D3BDD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FD3BDD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FD3BDD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FD3BDD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45049B40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EC1677" w:rsidRPr="00EC1677">
        <w:rPr>
          <w:color w:val="000000" w:themeColor="text1"/>
          <w:sz w:val="20"/>
          <w:szCs w:val="20"/>
        </w:rPr>
        <w:t>1328480-2021</w:t>
      </w:r>
      <w:r w:rsidR="007A237F" w:rsidRPr="00FD3BDD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FD3BDD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2FC3BF0" w14:textId="396B4F01" w:rsidR="00C06CDC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FD3BDD">
        <w:rPr>
          <w:color w:val="auto"/>
          <w:sz w:val="20"/>
          <w:szCs w:val="20"/>
        </w:rPr>
        <w:t>Encaminhar o Relatório e Voto d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Conselheir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Relator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referente ao processo ético-disciplinar n° </w:t>
      </w:r>
      <w:r w:rsidR="00EC1677" w:rsidRPr="00EC1677">
        <w:rPr>
          <w:color w:val="000000" w:themeColor="text1"/>
          <w:sz w:val="20"/>
          <w:szCs w:val="20"/>
        </w:rPr>
        <w:t>1328480-2021</w:t>
      </w:r>
      <w:r w:rsidR="00EC1677">
        <w:rPr>
          <w:color w:val="000000" w:themeColor="text1"/>
          <w:sz w:val="20"/>
          <w:szCs w:val="20"/>
        </w:rPr>
        <w:t xml:space="preserve"> </w:t>
      </w:r>
      <w:r w:rsidRPr="00FD3BDD">
        <w:rPr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FD3BDD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18B2361D" w:rsidR="007A237F" w:rsidRPr="00FD3BDD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EC1677">
        <w:rPr>
          <w:rFonts w:ascii="Arial" w:hAnsi="Arial" w:cs="Arial"/>
          <w:color w:val="000000" w:themeColor="text1"/>
          <w:sz w:val="20"/>
          <w:szCs w:val="20"/>
        </w:rPr>
        <w:t>15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EC1677">
        <w:rPr>
          <w:rFonts w:ascii="Arial" w:hAnsi="Arial" w:cs="Arial"/>
          <w:color w:val="000000" w:themeColor="text1"/>
          <w:sz w:val="20"/>
          <w:szCs w:val="20"/>
        </w:rPr>
        <w:t>março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FD3BDD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FD3BDD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FD3BDD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FD3BDD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FD3BDD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FD3BDD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4EDF4BD4" w:rsidR="007A237F" w:rsidRPr="00FD3BDD" w:rsidRDefault="00561A5D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Rafael Decina Arantes</w:t>
            </w:r>
            <w:r w:rsidR="00E05354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594207D4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12C0EAD8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8444FC5" w:rsidR="007A237F" w:rsidRPr="00FD3BDD" w:rsidRDefault="00561A5D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7A237F" w:rsidRPr="00FD3BDD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2B5D8C48" w:rsidR="007A237F" w:rsidRPr="00FD3BDD" w:rsidRDefault="00E05354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Sergio Myssior                                                       </w:t>
            </w:r>
          </w:p>
        </w:tc>
        <w:tc>
          <w:tcPr>
            <w:tcW w:w="1389" w:type="dxa"/>
            <w:vAlign w:val="center"/>
          </w:tcPr>
          <w:p w14:paraId="03FB7F5E" w14:textId="55333684" w:rsidR="007A237F" w:rsidRPr="00FD3BDD" w:rsidRDefault="00561A5D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5CD87D1B" w:rsidR="007A237F" w:rsidRPr="00FD3BDD" w:rsidRDefault="007A237F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18EAB85" w14:textId="28BF5260" w:rsidR="00FD3BDD" w:rsidRDefault="00FD3BD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C80058" w14:textId="77777777" w:rsidR="00561A5D" w:rsidRPr="00C06CDC" w:rsidRDefault="00561A5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6B05C105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1B78C4" w:rsidRPr="001B78C4">
        <w:rPr>
          <w:sz w:val="16"/>
          <w:szCs w:val="16"/>
        </w:rPr>
        <w:t xml:space="preserve">Fernanda Basques Moura Quintão </w:t>
      </w:r>
      <w:r w:rsidR="00010D61" w:rsidRPr="003F3BE9">
        <w:rPr>
          <w:sz w:val="16"/>
          <w:szCs w:val="16"/>
        </w:rPr>
        <w:t xml:space="preserve">– </w:t>
      </w:r>
      <w:r w:rsidR="00010D61">
        <w:rPr>
          <w:sz w:val="16"/>
          <w:szCs w:val="16"/>
        </w:rPr>
        <w:t>Coordenadora</w:t>
      </w:r>
      <w:r>
        <w:rPr>
          <w:sz w:val="16"/>
          <w:szCs w:val="16"/>
        </w:rPr>
        <w:t xml:space="preserve">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1642" w14:textId="77777777" w:rsidR="00B62747" w:rsidRDefault="00B62747" w:rsidP="00342978">
      <w:pPr>
        <w:spacing w:after="0" w:line="240" w:lineRule="auto"/>
      </w:pPr>
      <w:r>
        <w:separator/>
      </w:r>
    </w:p>
  </w:endnote>
  <w:endnote w:type="continuationSeparator" w:id="0">
    <w:p w14:paraId="73B26AD6" w14:textId="77777777" w:rsidR="00B62747" w:rsidRDefault="00B62747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5FA0" w14:textId="77777777" w:rsidR="00B62747" w:rsidRDefault="00B62747" w:rsidP="00342978">
      <w:pPr>
        <w:spacing w:after="0" w:line="240" w:lineRule="auto"/>
      </w:pPr>
      <w:r>
        <w:separator/>
      </w:r>
    </w:p>
  </w:footnote>
  <w:footnote w:type="continuationSeparator" w:id="0">
    <w:p w14:paraId="7A24B0D4" w14:textId="77777777" w:rsidR="00B62747" w:rsidRDefault="00B62747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12040B"/>
    <w:rsid w:val="00145541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430A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7ADB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80069A"/>
    <w:rsid w:val="00822CD4"/>
    <w:rsid w:val="00833F78"/>
    <w:rsid w:val="00850C13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2747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12</cp:revision>
  <cp:lastPrinted>2020-01-21T13:50:00Z</cp:lastPrinted>
  <dcterms:created xsi:type="dcterms:W3CDTF">2022-02-22T13:55:00Z</dcterms:created>
  <dcterms:modified xsi:type="dcterms:W3CDTF">2022-03-16T17:05:00Z</dcterms:modified>
</cp:coreProperties>
</file>