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4"/>
        <w:gridCol w:w="2126"/>
        <w:gridCol w:w="2116"/>
      </w:tblGrid>
      <w:tr w:rsidR="006C3A93" w:rsidRPr="006C3A93" w14:paraId="530F3F48" w14:textId="77777777" w:rsidTr="6DF4A78E">
        <w:trPr>
          <w:trHeight w:val="254"/>
          <w:jc w:val="center"/>
        </w:trPr>
        <w:tc>
          <w:tcPr>
            <w:tcW w:w="666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F7EDAE0" w14:textId="2E0596C3" w:rsidR="008B6680" w:rsidRPr="006C3A93" w:rsidRDefault="6F86A8B5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PAUTA: </w:t>
            </w:r>
            <w:r w:rsidR="1C12BF5A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Reunião </w:t>
            </w:r>
            <w:r w:rsidR="7B4F79B1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O</w:t>
            </w:r>
            <w:r w:rsidR="554FC909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rdinária nº 1</w:t>
            </w:r>
            <w:r w:rsidR="105E72DD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5</w:t>
            </w:r>
            <w:r w:rsidR="006C3A93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5</w:t>
            </w:r>
            <w:r w:rsidR="72190911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– CEF-CAU/MG</w:t>
            </w:r>
            <w:r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 </w:t>
            </w:r>
            <w:r w:rsidR="02753FE8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  </w:t>
            </w:r>
          </w:p>
        </w:tc>
        <w:tc>
          <w:tcPr>
            <w:tcW w:w="211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97AB15D" w14:textId="71D47D34" w:rsidR="008B6680" w:rsidRPr="006C3A93" w:rsidRDefault="1FB29DCD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DATA: </w:t>
            </w:r>
            <w:r w:rsidR="006C3A93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21</w:t>
            </w:r>
            <w:r w:rsidR="2B12F5E8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</w:t>
            </w:r>
            <w:r w:rsidR="00607B68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</w:t>
            </w:r>
            <w:r w:rsidR="006C3A93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</w:t>
            </w:r>
            <w:r w:rsidR="4A9CE564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/202</w:t>
            </w:r>
            <w:r w:rsidR="00607B68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</w:t>
            </w:r>
          </w:p>
        </w:tc>
      </w:tr>
      <w:tr w:rsidR="006C3A93" w:rsidRPr="006C3A93" w14:paraId="672A6659" w14:textId="77777777" w:rsidTr="6DF4A78E">
        <w:trPr>
          <w:trHeight w:val="86"/>
          <w:jc w:val="center"/>
        </w:trPr>
        <w:tc>
          <w:tcPr>
            <w:tcW w:w="8776" w:type="dxa"/>
            <w:gridSpan w:val="3"/>
            <w:tcBorders>
              <w:top w:val="single" w:sz="4" w:space="0" w:color="auto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14:paraId="0A37501D" w14:textId="77777777" w:rsidR="008B6680" w:rsidRPr="000759C1" w:rsidRDefault="008B6680" w:rsidP="6DF4A7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4"/>
                <w:szCs w:val="4"/>
                <w:highlight w:val="yellow"/>
                <w:lang w:val="pt-PT"/>
              </w:rPr>
            </w:pPr>
          </w:p>
        </w:tc>
      </w:tr>
      <w:tr w:rsidR="006C3A93" w:rsidRPr="006C3A93" w14:paraId="1AC2DE11" w14:textId="77777777" w:rsidTr="6DF4A78E">
        <w:trPr>
          <w:trHeight w:val="247"/>
          <w:jc w:val="center"/>
        </w:trPr>
        <w:tc>
          <w:tcPr>
            <w:tcW w:w="45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A20BBB5" w14:textId="7D7F980F" w:rsidR="00AD7220" w:rsidRPr="006C3A93" w:rsidRDefault="46FA1E92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LOCAL: </w:t>
            </w:r>
            <w:r w:rsidR="554FC909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Realizada </w:t>
            </w:r>
            <w:r w:rsidR="000D7BBE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de forma híbrida </w:t>
            </w:r>
            <w:r w:rsidR="554FC909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por </w:t>
            </w:r>
            <w:r w:rsidR="5363711C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v</w:t>
            </w:r>
            <w:r w:rsidR="554FC909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ideoconferência</w:t>
            </w:r>
            <w:r w:rsidR="000D7BBE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e presencialmente</w:t>
            </w:r>
          </w:p>
        </w:tc>
        <w:tc>
          <w:tcPr>
            <w:tcW w:w="21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400336F" w14:textId="77777777" w:rsidR="00AD7220" w:rsidRPr="006C3A93" w:rsidRDefault="46FA1E92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INÍCIO</w:t>
            </w:r>
            <w:r w:rsidR="1FB29DCD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:</w:t>
            </w:r>
            <w:r w:rsidR="6508C731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</w:t>
            </w:r>
            <w:r w:rsidR="2282CA35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09</w:t>
            </w:r>
            <w:r w:rsidR="03A3D09E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:</w:t>
            </w:r>
            <w:r w:rsidR="2282CA35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3</w:t>
            </w:r>
            <w:r w:rsidR="03A3D09E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</w:t>
            </w:r>
          </w:p>
        </w:tc>
        <w:tc>
          <w:tcPr>
            <w:tcW w:w="211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F3B3F41" w14:textId="77777777" w:rsidR="00AD7220" w:rsidRPr="006C3A93" w:rsidRDefault="78A7EDA3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TÉRMINO:</w:t>
            </w:r>
            <w:r w:rsidR="1C81357C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</w:t>
            </w:r>
            <w:r w:rsidR="03A3D09E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1</w:t>
            </w:r>
            <w:r w:rsidR="19615E8D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7</w:t>
            </w:r>
            <w:r w:rsidR="03A3D09E" w:rsidRPr="006C3A93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:00</w:t>
            </w:r>
          </w:p>
        </w:tc>
      </w:tr>
    </w:tbl>
    <w:p w14:paraId="537BAA7B" w14:textId="77777777" w:rsidR="000759C1" w:rsidRPr="000759C1" w:rsidRDefault="000759C1" w:rsidP="000759C1">
      <w:pPr>
        <w:ind w:left="360"/>
        <w:jc w:val="both"/>
        <w:rPr>
          <w:rFonts w:ascii="Times New Roman" w:eastAsia="Times New Roman" w:hAnsi="Times New Roman"/>
          <w:color w:val="000000" w:themeColor="text1"/>
          <w:sz w:val="8"/>
          <w:szCs w:val="8"/>
        </w:rPr>
      </w:pPr>
    </w:p>
    <w:p w14:paraId="6EFA0F03" w14:textId="77777777" w:rsidR="000759C1" w:rsidRDefault="000759C1" w:rsidP="000759C1">
      <w:pPr>
        <w:ind w:left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63091A24" w14:textId="1965BC6B" w:rsidR="000759C1" w:rsidRDefault="414A236B" w:rsidP="000759C1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6C3A93">
        <w:rPr>
          <w:rFonts w:ascii="Times New Roman" w:eastAsia="Times New Roman" w:hAnsi="Times New Roman"/>
          <w:color w:val="000000" w:themeColor="text1"/>
          <w:sz w:val="20"/>
          <w:szCs w:val="20"/>
        </w:rPr>
        <w:t>Verificação do quórum;</w:t>
      </w:r>
    </w:p>
    <w:p w14:paraId="254D1685" w14:textId="77777777" w:rsidR="000759C1" w:rsidRPr="000759C1" w:rsidRDefault="000759C1" w:rsidP="000759C1">
      <w:pPr>
        <w:ind w:left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5A8BC2B7" w14:textId="05B008A1" w:rsidR="00573521" w:rsidRPr="000759C1" w:rsidRDefault="414A236B" w:rsidP="00573521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6C3A93">
        <w:rPr>
          <w:rFonts w:ascii="Times New Roman" w:eastAsia="Times New Roman" w:hAnsi="Times New Roman"/>
          <w:color w:val="000000" w:themeColor="text1"/>
          <w:sz w:val="20"/>
          <w:szCs w:val="20"/>
        </w:rPr>
        <w:t>Comunicados</w:t>
      </w:r>
      <w:r w:rsidR="1D62600B" w:rsidRPr="006C3A93">
        <w:rPr>
          <w:rFonts w:ascii="Times New Roman" w:eastAsia="Times New Roman" w:hAnsi="Times New Roman"/>
          <w:color w:val="000000" w:themeColor="text1"/>
          <w:sz w:val="20"/>
          <w:szCs w:val="20"/>
        </w:rPr>
        <w:t>:</w:t>
      </w:r>
    </w:p>
    <w:p w14:paraId="6490A73F" w14:textId="4C269F8B" w:rsidR="00573521" w:rsidRPr="00573521" w:rsidRDefault="03664E1E" w:rsidP="00573521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6C3A93">
        <w:rPr>
          <w:rFonts w:ascii="Times New Roman" w:eastAsia="Times New Roman" w:hAnsi="Times New Roman"/>
          <w:color w:val="000000" w:themeColor="text1"/>
          <w:sz w:val="20"/>
          <w:szCs w:val="20"/>
        </w:rPr>
        <w:t>Comunicados da Coordena</w:t>
      </w:r>
      <w:r w:rsidR="5ED033E0" w:rsidRPr="006C3A93">
        <w:rPr>
          <w:rFonts w:ascii="Times New Roman" w:eastAsia="Times New Roman" w:hAnsi="Times New Roman"/>
          <w:color w:val="000000" w:themeColor="text1"/>
          <w:sz w:val="20"/>
          <w:szCs w:val="20"/>
        </w:rPr>
        <w:t>ção e/ou membros da</w:t>
      </w:r>
      <w:r w:rsidRPr="006C3A9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Comissão;</w:t>
      </w:r>
    </w:p>
    <w:p w14:paraId="30CA8658" w14:textId="00C36D71" w:rsidR="00573521" w:rsidRPr="00573521" w:rsidRDefault="00573521" w:rsidP="00573521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573521">
        <w:rPr>
          <w:rFonts w:ascii="Times New Roman" w:eastAsia="Times New Roman" w:hAnsi="Times New Roman"/>
          <w:color w:val="000000" w:themeColor="text1"/>
          <w:sz w:val="20"/>
          <w:szCs w:val="20"/>
        </w:rPr>
        <w:t>Apresentação de questionamento de profissional referente a graduação EAD (Ensino a distância) em arquitetura e urbanismo em e-mail recebido no dia 04/02/2022;</w:t>
      </w:r>
    </w:p>
    <w:p w14:paraId="23360EDF" w14:textId="7E7F616C" w:rsidR="00573521" w:rsidRPr="00573521" w:rsidRDefault="00573521" w:rsidP="00573521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573521">
        <w:rPr>
          <w:rFonts w:ascii="Times New Roman" w:eastAsia="Times New Roman" w:hAnsi="Times New Roman"/>
          <w:color w:val="000000" w:themeColor="text1"/>
          <w:sz w:val="20"/>
          <w:szCs w:val="20"/>
        </w:rPr>
        <w:t>Resposta do CAU/SP ao Ofício nº 728/2021-CAU/MG e Deliberação CEF-CAU/MG Nº 149.3.7/2021 sobre o curso de graduação de arquitetura e urbanismo modalidade R2 da instituição de Ensino Superior Centro Universitário UNIBTDA (protocolos 1390878/2021 e 1374045/2021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>;</w:t>
      </w:r>
    </w:p>
    <w:p w14:paraId="120110B9" w14:textId="03356EC0" w:rsidR="00573521" w:rsidRPr="00573521" w:rsidRDefault="00573521" w:rsidP="00573521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573521">
        <w:rPr>
          <w:rFonts w:ascii="Times New Roman" w:eastAsia="Times New Roman" w:hAnsi="Times New Roman"/>
          <w:color w:val="000000" w:themeColor="text1"/>
          <w:sz w:val="20"/>
          <w:szCs w:val="20"/>
        </w:rPr>
        <w:t>Decisão judicial referente a mandado de Segurança para registro de graduado de IES EAD no CAU/MG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>;</w:t>
      </w:r>
    </w:p>
    <w:p w14:paraId="0927D157" w14:textId="7A9C16F6" w:rsidR="00573521" w:rsidRDefault="00573521" w:rsidP="00573521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0759C1">
        <w:rPr>
          <w:rFonts w:ascii="Times New Roman" w:eastAsia="Times New Roman" w:hAnsi="Times New Roman"/>
          <w:color w:val="000000" w:themeColor="text1"/>
          <w:sz w:val="20"/>
          <w:szCs w:val="20"/>
        </w:rPr>
        <w:t>E-mail do Gerente Geral do dia 16/02/2022 sobre possibilidade de mudança de datas das reuniões ordinárias da CEF-CAU/MG;</w:t>
      </w:r>
    </w:p>
    <w:p w14:paraId="5129C5B1" w14:textId="7554C123" w:rsidR="00E0070B" w:rsidRPr="000759C1" w:rsidRDefault="00E0070B" w:rsidP="00573521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E0070B">
        <w:rPr>
          <w:rFonts w:ascii="Times New Roman" w:eastAsia="Times New Roman" w:hAnsi="Times New Roman"/>
          <w:color w:val="000000" w:themeColor="text1"/>
          <w:sz w:val="20"/>
          <w:szCs w:val="20"/>
        </w:rPr>
        <w:t>Ciência da Deliberação DCD-CAU/MG Nº 161.3.5/2022.</w:t>
      </w:r>
    </w:p>
    <w:p w14:paraId="10D0602A" w14:textId="77777777" w:rsidR="001662D3" w:rsidRPr="000759C1" w:rsidRDefault="1B01E1E8" w:rsidP="6DF4A78E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0759C1">
        <w:rPr>
          <w:rFonts w:ascii="Times New Roman" w:eastAsia="Times New Roman" w:hAnsi="Times New Roman"/>
          <w:color w:val="000000" w:themeColor="text1"/>
          <w:sz w:val="20"/>
          <w:szCs w:val="20"/>
        </w:rPr>
        <w:t>Ordem do dia:</w:t>
      </w:r>
    </w:p>
    <w:p w14:paraId="54BC5DE9" w14:textId="2970FAD3" w:rsidR="00BB61FB" w:rsidRPr="000759C1" w:rsidRDefault="18249B43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0759C1">
        <w:rPr>
          <w:rFonts w:ascii="Times New Roman" w:eastAsia="Times New Roman" w:hAnsi="Times New Roman"/>
          <w:color w:val="000000" w:themeColor="text1"/>
          <w:sz w:val="20"/>
          <w:szCs w:val="20"/>
        </w:rPr>
        <w:t>Aprovação da Súmula da Reunião 1</w:t>
      </w:r>
      <w:r w:rsidR="4F343CC0" w:rsidRPr="000759C1">
        <w:rPr>
          <w:rFonts w:ascii="Times New Roman" w:eastAsia="Times New Roman" w:hAnsi="Times New Roman"/>
          <w:color w:val="000000" w:themeColor="text1"/>
          <w:sz w:val="20"/>
          <w:szCs w:val="20"/>
        </w:rPr>
        <w:t>5</w:t>
      </w:r>
      <w:r w:rsidR="001D3D12" w:rsidRPr="000759C1">
        <w:rPr>
          <w:rFonts w:ascii="Times New Roman" w:eastAsia="Times New Roman" w:hAnsi="Times New Roman"/>
          <w:color w:val="000000" w:themeColor="text1"/>
          <w:sz w:val="20"/>
          <w:szCs w:val="20"/>
        </w:rPr>
        <w:t>4</w:t>
      </w:r>
      <w:r w:rsidRPr="000759C1">
        <w:rPr>
          <w:rFonts w:ascii="Times New Roman" w:eastAsia="Times New Roman" w:hAnsi="Times New Roman"/>
          <w:color w:val="000000" w:themeColor="text1"/>
          <w:sz w:val="20"/>
          <w:szCs w:val="20"/>
        </w:rPr>
        <w:t>/202</w:t>
      </w:r>
      <w:r w:rsidR="001D3D12" w:rsidRPr="000759C1">
        <w:rPr>
          <w:rFonts w:ascii="Times New Roman" w:eastAsia="Times New Roman" w:hAnsi="Times New Roman"/>
          <w:color w:val="000000" w:themeColor="text1"/>
          <w:sz w:val="20"/>
          <w:szCs w:val="20"/>
        </w:rPr>
        <w:t>2</w:t>
      </w:r>
      <w:r w:rsidRPr="000759C1">
        <w:rPr>
          <w:rFonts w:ascii="Times New Roman" w:eastAsia="Times New Roman" w:hAnsi="Times New Roman"/>
          <w:color w:val="000000" w:themeColor="text1"/>
          <w:sz w:val="20"/>
          <w:szCs w:val="20"/>
        </w:rPr>
        <w:t>;</w:t>
      </w:r>
    </w:p>
    <w:p w14:paraId="7FB153A1" w14:textId="49288767" w:rsidR="00573521" w:rsidRPr="000759C1" w:rsidRDefault="00573521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808080" w:themeColor="background1" w:themeShade="80"/>
          <w:sz w:val="20"/>
          <w:szCs w:val="20"/>
        </w:rPr>
      </w:pPr>
      <w:bookmarkStart w:id="0" w:name="_Hlk84844689"/>
      <w:bookmarkStart w:id="1" w:name="_Hlk84844705"/>
      <w:r w:rsidRPr="000759C1">
        <w:rPr>
          <w:rFonts w:ascii="Times New Roman" w:hAnsi="Times New Roman"/>
          <w:color w:val="000000" w:themeColor="text1"/>
          <w:sz w:val="20"/>
          <w:szCs w:val="20"/>
        </w:rPr>
        <w:t xml:space="preserve">3.2. </w:t>
      </w:r>
      <w:bookmarkStart w:id="2" w:name="_Hlk92449267"/>
      <w:r w:rsidRPr="000759C1">
        <w:rPr>
          <w:rFonts w:ascii="Times New Roman" w:hAnsi="Times New Roman"/>
          <w:color w:val="000000" w:themeColor="text1"/>
          <w:sz w:val="20"/>
          <w:szCs w:val="20"/>
        </w:rPr>
        <w:t xml:space="preserve">Homologação dos Registros Profissionais efetivados pelo Setor de Registro Profissional do CAU/MG no mês de janeiro de 2022, conforme parecer anexo ao Protocolo SICCAU N. </w:t>
      </w:r>
      <w:bookmarkStart w:id="3" w:name="_Hlk96000952"/>
      <w:r w:rsidRPr="000759C1">
        <w:rPr>
          <w:rFonts w:ascii="Times New Roman" w:hAnsi="Times New Roman"/>
          <w:color w:val="000000" w:themeColor="text1"/>
          <w:sz w:val="20"/>
          <w:szCs w:val="20"/>
        </w:rPr>
        <w:t>1443793</w:t>
      </w:r>
      <w:bookmarkEnd w:id="3"/>
      <w:r w:rsidRPr="000759C1">
        <w:rPr>
          <w:rFonts w:ascii="Times New Roman" w:hAnsi="Times New Roman"/>
          <w:color w:val="000000" w:themeColor="text1"/>
          <w:sz w:val="20"/>
          <w:szCs w:val="20"/>
        </w:rPr>
        <w:t>/2022.</w:t>
      </w:r>
      <w:r w:rsidRPr="000759C1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 </w:t>
      </w:r>
      <w:bookmarkEnd w:id="0"/>
      <w:bookmarkEnd w:id="2"/>
    </w:p>
    <w:p w14:paraId="32DF5156" w14:textId="434700DA" w:rsidR="00573521" w:rsidRPr="000759C1" w:rsidRDefault="00573521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808080" w:themeColor="background1" w:themeShade="80"/>
          <w:sz w:val="20"/>
          <w:szCs w:val="20"/>
        </w:rPr>
      </w:pPr>
      <w:r w:rsidRPr="000759C1">
        <w:rPr>
          <w:rFonts w:ascii="Times New Roman" w:hAnsi="Times New Roman"/>
          <w:color w:val="000000" w:themeColor="text1"/>
          <w:sz w:val="20"/>
          <w:szCs w:val="20"/>
        </w:rPr>
        <w:t xml:space="preserve">Homologação </w:t>
      </w:r>
      <w:bookmarkStart w:id="4" w:name="_Hlk84842103"/>
      <w:r w:rsidRPr="000759C1">
        <w:rPr>
          <w:rFonts w:ascii="Times New Roman" w:hAnsi="Times New Roman"/>
          <w:color w:val="000000" w:themeColor="text1"/>
          <w:sz w:val="20"/>
          <w:szCs w:val="20"/>
        </w:rPr>
        <w:t>das inclusões de título complementar de “Engenheiro (a) de Segurança do Trabalho (Especialização)”;</w:t>
      </w:r>
      <w:bookmarkEnd w:id="4"/>
    </w:p>
    <w:p w14:paraId="6A9B775B" w14:textId="34DE1627" w:rsidR="00573521" w:rsidRPr="000759C1" w:rsidRDefault="00573521" w:rsidP="00573521">
      <w:pPr>
        <w:spacing w:after="120"/>
        <w:ind w:left="715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0759C1">
        <w:rPr>
          <w:rFonts w:ascii="Times New Roman" w:hAnsi="Times New Roman"/>
          <w:color w:val="000000" w:themeColor="text1"/>
          <w:sz w:val="20"/>
          <w:szCs w:val="20"/>
        </w:rPr>
        <w:t>3.3.1</w:t>
      </w:r>
      <w:r w:rsidRPr="000759C1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Protocolo n° </w:t>
      </w:r>
      <w:r w:rsidRPr="000759C1">
        <w:rPr>
          <w:rFonts w:ascii="Times New Roman" w:eastAsia="Times New Roman" w:hAnsi="Times New Roman"/>
          <w:color w:val="000000" w:themeColor="text1"/>
          <w:sz w:val="20"/>
          <w:szCs w:val="20"/>
          <w:lang w:val="en-US"/>
        </w:rPr>
        <w:t>1432563/2021</w:t>
      </w:r>
      <w:r w:rsidRPr="000759C1">
        <w:rPr>
          <w:rFonts w:ascii="Times New Roman" w:eastAsia="Times New Roman" w:hAnsi="Times New Roman"/>
          <w:color w:val="000000" w:themeColor="text1"/>
          <w:sz w:val="20"/>
          <w:szCs w:val="20"/>
        </w:rPr>
        <w:t>;</w:t>
      </w:r>
    </w:p>
    <w:p w14:paraId="3EDA5844" w14:textId="1668D65D" w:rsidR="00573521" w:rsidRPr="000759C1" w:rsidRDefault="00573521" w:rsidP="00573521">
      <w:pPr>
        <w:spacing w:after="120"/>
        <w:ind w:left="715"/>
        <w:jc w:val="both"/>
        <w:rPr>
          <w:rFonts w:ascii="Times New Roman" w:eastAsia="Times New Roman" w:hAnsi="Times New Roman"/>
          <w:color w:val="808080" w:themeColor="background1" w:themeShade="80"/>
          <w:sz w:val="20"/>
          <w:szCs w:val="20"/>
        </w:rPr>
      </w:pPr>
      <w:r w:rsidRPr="000759C1">
        <w:rPr>
          <w:rFonts w:ascii="Times New Roman" w:hAnsi="Times New Roman"/>
          <w:color w:val="000000" w:themeColor="text1"/>
          <w:sz w:val="20"/>
          <w:szCs w:val="20"/>
        </w:rPr>
        <w:t xml:space="preserve">3.3.2 </w:t>
      </w:r>
      <w:r w:rsidRPr="000759C1">
        <w:rPr>
          <w:rFonts w:ascii="Times New Roman" w:eastAsia="Times New Roman" w:hAnsi="Times New Roman"/>
          <w:color w:val="000000" w:themeColor="text1"/>
          <w:sz w:val="20"/>
          <w:szCs w:val="20"/>
        </w:rPr>
        <w:t>Protocolo n° 1475255/2022;</w:t>
      </w:r>
    </w:p>
    <w:p w14:paraId="14CB18B4" w14:textId="3D695E43" w:rsidR="00573521" w:rsidRPr="000759C1" w:rsidRDefault="00573521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808080" w:themeColor="background1" w:themeShade="80"/>
          <w:sz w:val="20"/>
          <w:szCs w:val="20"/>
        </w:rPr>
      </w:pPr>
      <w:bookmarkStart w:id="5" w:name="_Hlk84844711"/>
      <w:r w:rsidRPr="000759C1">
        <w:rPr>
          <w:rFonts w:ascii="Times New Roman" w:hAnsi="Times New Roman"/>
          <w:color w:val="000000" w:themeColor="text1"/>
          <w:sz w:val="20"/>
          <w:szCs w:val="20"/>
        </w:rPr>
        <w:t xml:space="preserve">Análise e homologação dos </w:t>
      </w:r>
      <w:bookmarkStart w:id="6" w:name="_Hlk84842118"/>
      <w:r w:rsidRPr="000759C1">
        <w:rPr>
          <w:rFonts w:ascii="Times New Roman" w:hAnsi="Times New Roman"/>
          <w:color w:val="000000" w:themeColor="text1"/>
          <w:sz w:val="20"/>
          <w:szCs w:val="20"/>
        </w:rPr>
        <w:t>processos de anotação de curso de pós-graduação</w:t>
      </w:r>
      <w:bookmarkEnd w:id="6"/>
      <w:r w:rsidRPr="000759C1">
        <w:rPr>
          <w:rFonts w:ascii="Times New Roman" w:hAnsi="Times New Roman"/>
          <w:color w:val="000000" w:themeColor="text1"/>
          <w:sz w:val="20"/>
          <w:szCs w:val="20"/>
        </w:rPr>
        <w:t>, nos termos da Resolução CAU/BR N° 18/2012;</w:t>
      </w:r>
      <w:bookmarkEnd w:id="5"/>
    </w:p>
    <w:p w14:paraId="0E521678" w14:textId="114F6CFD" w:rsidR="00573521" w:rsidRPr="000759C1" w:rsidRDefault="00573521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808080" w:themeColor="background1" w:themeShade="80"/>
          <w:sz w:val="20"/>
          <w:szCs w:val="20"/>
        </w:rPr>
      </w:pPr>
      <w:r w:rsidRPr="000759C1">
        <w:rPr>
          <w:rFonts w:ascii="Times New Roman" w:hAnsi="Times New Roman"/>
          <w:color w:val="000000" w:themeColor="text1"/>
          <w:sz w:val="20"/>
          <w:szCs w:val="20"/>
        </w:rPr>
        <w:t>Definição de calendário para o Prêmio TCC 2022;</w:t>
      </w:r>
    </w:p>
    <w:p w14:paraId="22779E5A" w14:textId="0F3049F2" w:rsidR="00573521" w:rsidRPr="000759C1" w:rsidRDefault="00573521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808080" w:themeColor="background1" w:themeShade="80"/>
          <w:sz w:val="20"/>
          <w:szCs w:val="20"/>
        </w:rPr>
      </w:pPr>
      <w:bookmarkStart w:id="7" w:name="_Hlk92449403"/>
      <w:r w:rsidRPr="000759C1">
        <w:rPr>
          <w:rFonts w:ascii="Times New Roman" w:hAnsi="Times New Roman"/>
          <w:color w:val="000000" w:themeColor="text1"/>
          <w:sz w:val="20"/>
          <w:szCs w:val="20"/>
        </w:rPr>
        <w:t>Definições sobre a ação “CAU nas ESCOLAS”;</w:t>
      </w:r>
      <w:bookmarkEnd w:id="7"/>
    </w:p>
    <w:p w14:paraId="4A918169" w14:textId="4DE19CC4" w:rsidR="00573521" w:rsidRPr="000759C1" w:rsidRDefault="00573521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808080" w:themeColor="background1" w:themeShade="80"/>
          <w:sz w:val="20"/>
          <w:szCs w:val="20"/>
        </w:rPr>
      </w:pPr>
      <w:bookmarkStart w:id="8" w:name="_Hlk92449411"/>
      <w:r w:rsidRPr="000759C1">
        <w:rPr>
          <w:rFonts w:ascii="Times New Roman" w:hAnsi="Times New Roman"/>
          <w:color w:val="000000" w:themeColor="text1"/>
          <w:sz w:val="20"/>
          <w:szCs w:val="20"/>
        </w:rPr>
        <w:t>Revisão e acompanhamento do Plano de Ação da CEF-CAU/MG para o triênio 2021-2023. Resposta ao MEMORANDO GEPLAN Nº 05/2021 (protocolo n°1425258/2021)</w:t>
      </w:r>
      <w:bookmarkEnd w:id="8"/>
      <w:r w:rsidRPr="000759C1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25328744" w14:textId="58B78254" w:rsidR="00573521" w:rsidRPr="000759C1" w:rsidRDefault="00573521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808080" w:themeColor="background1" w:themeShade="80"/>
          <w:sz w:val="20"/>
          <w:szCs w:val="20"/>
        </w:rPr>
      </w:pPr>
      <w:r w:rsidRPr="000759C1">
        <w:rPr>
          <w:rFonts w:ascii="Times New Roman" w:hAnsi="Times New Roman"/>
          <w:color w:val="000000" w:themeColor="text1"/>
          <w:sz w:val="20"/>
          <w:szCs w:val="20"/>
        </w:rPr>
        <w:t xml:space="preserve">Análise anotação de Título de PÓS-GRADUAÇÃO de Engenheiro(a) de Segurança do Trabalho referente ao </w:t>
      </w:r>
      <w:proofErr w:type="spellStart"/>
      <w:r w:rsidRPr="000759C1">
        <w:rPr>
          <w:rFonts w:ascii="Times New Roman" w:hAnsi="Times New Roman"/>
          <w:color w:val="000000" w:themeColor="text1"/>
          <w:sz w:val="20"/>
          <w:szCs w:val="20"/>
        </w:rPr>
        <w:t>protocol</w:t>
      </w:r>
      <w:proofErr w:type="spellEnd"/>
      <w:r w:rsidRPr="000759C1">
        <w:rPr>
          <w:rFonts w:ascii="Times New Roman" w:hAnsi="Times New Roman"/>
          <w:color w:val="000000" w:themeColor="text1"/>
          <w:sz w:val="20"/>
          <w:szCs w:val="20"/>
        </w:rPr>
        <w:t xml:space="preserve"> no </w:t>
      </w:r>
      <w:r w:rsidRPr="000759C1">
        <w:rPr>
          <w:rFonts w:ascii="Times New Roman" w:eastAsia="Calibri" w:hAnsi="Times New Roman"/>
          <w:color w:val="000000" w:themeColor="text1"/>
          <w:sz w:val="20"/>
          <w:szCs w:val="20"/>
        </w:rPr>
        <w:t>1205144/2020;</w:t>
      </w:r>
    </w:p>
    <w:p w14:paraId="5A7CB604" w14:textId="2FE5B6A7" w:rsidR="00573521" w:rsidRPr="000759C1" w:rsidRDefault="00573521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808080" w:themeColor="background1" w:themeShade="80"/>
          <w:sz w:val="20"/>
          <w:szCs w:val="20"/>
        </w:rPr>
      </w:pPr>
      <w:r w:rsidRPr="000759C1">
        <w:rPr>
          <w:rFonts w:ascii="Times New Roman" w:hAnsi="Times New Roman"/>
          <w:color w:val="000000" w:themeColor="text1"/>
          <w:sz w:val="20"/>
          <w:szCs w:val="20"/>
        </w:rPr>
        <w:t>Análise de solicitações de apoio institucional e convênios;</w:t>
      </w:r>
    </w:p>
    <w:p w14:paraId="1A9CDF7D" w14:textId="48308368" w:rsidR="00573521" w:rsidRPr="000759C1" w:rsidRDefault="00573521" w:rsidP="00573521">
      <w:pPr>
        <w:spacing w:after="120"/>
        <w:ind w:left="71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759C1">
        <w:rPr>
          <w:rFonts w:ascii="Times New Roman" w:hAnsi="Times New Roman"/>
          <w:color w:val="000000" w:themeColor="text1"/>
          <w:sz w:val="20"/>
          <w:szCs w:val="20"/>
        </w:rPr>
        <w:t>3.9.1 Análise de solicitações de apoio institucional-convênio www.arquitetandoconhecimento.com.br.</w:t>
      </w:r>
    </w:p>
    <w:p w14:paraId="3310BC6D" w14:textId="6E167DE4" w:rsidR="00573521" w:rsidRPr="000759C1" w:rsidRDefault="00573521" w:rsidP="000759C1">
      <w:pPr>
        <w:spacing w:after="120"/>
        <w:ind w:left="71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759C1">
        <w:rPr>
          <w:rFonts w:ascii="Times New Roman" w:hAnsi="Times New Roman"/>
          <w:color w:val="000000" w:themeColor="text1"/>
          <w:sz w:val="20"/>
          <w:szCs w:val="20"/>
        </w:rPr>
        <w:t>3.9.2 Análise de solicitações de apoio institucional-convênio IEC PUC Minas (1441497/2021).</w:t>
      </w:r>
    </w:p>
    <w:p w14:paraId="72951833" w14:textId="1DD75A5A" w:rsidR="00573521" w:rsidRPr="000759C1" w:rsidRDefault="00573521" w:rsidP="00573521">
      <w:pPr>
        <w:spacing w:after="120"/>
        <w:ind w:left="71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759C1">
        <w:rPr>
          <w:rFonts w:ascii="Times New Roman" w:hAnsi="Times New Roman"/>
          <w:color w:val="000000" w:themeColor="text1"/>
          <w:sz w:val="20"/>
          <w:szCs w:val="20"/>
        </w:rPr>
        <w:t>3.9.3 Análise de solicitações de apoio institucional-convênio Curso Arquitetura da Paisagem PUC/MG.</w:t>
      </w:r>
    </w:p>
    <w:p w14:paraId="71A33C4E" w14:textId="028E080C" w:rsidR="00573521" w:rsidRPr="000759C1" w:rsidRDefault="00573521" w:rsidP="00573521">
      <w:pPr>
        <w:spacing w:after="120"/>
        <w:ind w:left="71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759C1">
        <w:rPr>
          <w:rFonts w:ascii="Times New Roman" w:hAnsi="Times New Roman"/>
          <w:color w:val="000000" w:themeColor="text1"/>
          <w:sz w:val="20"/>
          <w:szCs w:val="20"/>
        </w:rPr>
        <w:t xml:space="preserve">3.9.4 Análise de solicitações de apoio institucional-convênio Curso Livre de Projetos </w:t>
      </w:r>
      <w:proofErr w:type="spellStart"/>
      <w:r w:rsidRPr="000759C1">
        <w:rPr>
          <w:rFonts w:ascii="Times New Roman" w:hAnsi="Times New Roman"/>
          <w:color w:val="000000" w:themeColor="text1"/>
          <w:sz w:val="20"/>
          <w:szCs w:val="20"/>
        </w:rPr>
        <w:t>Cicloviários</w:t>
      </w:r>
      <w:proofErr w:type="spellEnd"/>
      <w:r w:rsidRPr="000759C1">
        <w:rPr>
          <w:rFonts w:ascii="Times New Roman" w:hAnsi="Times New Roman"/>
          <w:color w:val="000000" w:themeColor="text1"/>
          <w:sz w:val="20"/>
          <w:szCs w:val="20"/>
        </w:rPr>
        <w:t>;</w:t>
      </w:r>
    </w:p>
    <w:p w14:paraId="747AE3E1" w14:textId="1E4D6995" w:rsidR="00573521" w:rsidRPr="000759C1" w:rsidRDefault="00573521" w:rsidP="00573521">
      <w:pPr>
        <w:spacing w:after="120"/>
        <w:ind w:left="71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0759C1">
        <w:rPr>
          <w:rFonts w:ascii="Times New Roman" w:hAnsi="Times New Roman"/>
          <w:color w:val="000000" w:themeColor="text1"/>
          <w:sz w:val="20"/>
          <w:szCs w:val="20"/>
        </w:rPr>
        <w:t>3.9.5 Análise de solicitações de apoio institucional-convênio Circuito BIM;</w:t>
      </w:r>
    </w:p>
    <w:p w14:paraId="0969DEAC" w14:textId="672BE29A" w:rsidR="00573521" w:rsidRPr="000759C1" w:rsidRDefault="00573521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808080" w:themeColor="background1" w:themeShade="80"/>
          <w:sz w:val="20"/>
          <w:szCs w:val="20"/>
        </w:rPr>
      </w:pPr>
      <w:r w:rsidRPr="000759C1">
        <w:rPr>
          <w:rFonts w:ascii="Times New Roman" w:hAnsi="Times New Roman"/>
          <w:color w:val="000000" w:themeColor="text1"/>
          <w:sz w:val="20"/>
          <w:szCs w:val="20"/>
        </w:rPr>
        <w:t>Análise da manifestação da PUC/MG em resposta a ofício da Presidência do CAU/MG;</w:t>
      </w:r>
    </w:p>
    <w:p w14:paraId="169719E1" w14:textId="35F46E13" w:rsidR="00573521" w:rsidRPr="000759C1" w:rsidRDefault="00573521" w:rsidP="00573521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808080" w:themeColor="background1" w:themeShade="80"/>
          <w:sz w:val="20"/>
          <w:szCs w:val="20"/>
        </w:rPr>
      </w:pPr>
      <w:r w:rsidRPr="000759C1">
        <w:rPr>
          <w:rFonts w:ascii="Times New Roman" w:hAnsi="Times New Roman"/>
          <w:color w:val="000000" w:themeColor="text1"/>
          <w:sz w:val="20"/>
          <w:szCs w:val="20"/>
        </w:rPr>
        <w:t>Análise da deliberação plenária 1394/2021 do CAU-RS sobre atividades de extensão universitária (1442156/2021).</w:t>
      </w:r>
    </w:p>
    <w:bookmarkEnd w:id="1"/>
    <w:p w14:paraId="286524FE" w14:textId="77777777" w:rsidR="00EE2FAB" w:rsidRPr="00573521" w:rsidRDefault="271ED304" w:rsidP="6DF4A78E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573521">
        <w:rPr>
          <w:rFonts w:ascii="Times New Roman" w:eastAsia="Times New Roman" w:hAnsi="Times New Roman"/>
          <w:color w:val="000000" w:themeColor="text1"/>
          <w:sz w:val="20"/>
          <w:szCs w:val="20"/>
        </w:rPr>
        <w:t>Encerramento.</w:t>
      </w:r>
    </w:p>
    <w:sectPr w:rsidR="00EE2FAB" w:rsidRPr="00573521" w:rsidSect="0041438F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B93A5" w14:textId="77777777" w:rsidR="00856BE2" w:rsidRDefault="00856BE2" w:rsidP="00EE4FDD">
      <w:r>
        <w:separator/>
      </w:r>
    </w:p>
  </w:endnote>
  <w:endnote w:type="continuationSeparator" w:id="0">
    <w:p w14:paraId="17EB9F6F" w14:textId="77777777" w:rsidR="00856BE2" w:rsidRDefault="00856BE2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30A7" w14:textId="77777777" w:rsidR="00FD6525" w:rsidRDefault="00965A7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30BD5C" wp14:editId="07777777">
          <wp:simplePos x="0" y="0"/>
          <wp:positionH relativeFrom="column">
            <wp:posOffset>-916940</wp:posOffset>
          </wp:positionH>
          <wp:positionV relativeFrom="paragraph">
            <wp:posOffset>-42545</wp:posOffset>
          </wp:positionV>
          <wp:extent cx="7583170" cy="495935"/>
          <wp:effectExtent l="0" t="0" r="0" b="0"/>
          <wp:wrapNone/>
          <wp:docPr id="9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C4F5B" w14:textId="77777777" w:rsidR="00856BE2" w:rsidRDefault="00856BE2" w:rsidP="00EE4FDD">
      <w:r>
        <w:separator/>
      </w:r>
    </w:p>
  </w:footnote>
  <w:footnote w:type="continuationSeparator" w:id="0">
    <w:p w14:paraId="4423329E" w14:textId="77777777" w:rsidR="00856BE2" w:rsidRDefault="00856BE2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FD6525" w:rsidRDefault="00856BE2">
    <w:pPr>
      <w:pStyle w:val="Cabealho"/>
    </w:pPr>
    <w:r>
      <w:rPr>
        <w:noProof/>
        <w:lang w:val="en-US"/>
      </w:rPr>
      <w:pict w14:anchorId="24CB0E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92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BC1D" w14:textId="77777777" w:rsidR="00FD6525" w:rsidRPr="00FC6636" w:rsidRDefault="00965A7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77627C8" wp14:editId="07777777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52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FD6525" w:rsidRDefault="00856BE2">
    <w:pPr>
      <w:pStyle w:val="Cabealho"/>
    </w:pPr>
    <w:r>
      <w:rPr>
        <w:noProof/>
        <w:lang w:val="en-US"/>
      </w:rPr>
      <w:pict w14:anchorId="6A47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93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120694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b/>
        <w:color w:val="auto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01F6"/>
    <w:multiLevelType w:val="multilevel"/>
    <w:tmpl w:val="F03AA6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409013BD"/>
    <w:multiLevelType w:val="multilevel"/>
    <w:tmpl w:val="CBAACE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47A83E0E"/>
    <w:multiLevelType w:val="multilevel"/>
    <w:tmpl w:val="7CB47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9E34125"/>
    <w:multiLevelType w:val="multilevel"/>
    <w:tmpl w:val="7C8C81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4A555CB6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6" w15:restartNumberingAfterBreak="0">
    <w:nsid w:val="4D353B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FD66E77"/>
    <w:multiLevelType w:val="hybridMultilevel"/>
    <w:tmpl w:val="C814202C"/>
    <w:lvl w:ilvl="0" w:tplc="BFDABB2A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 w15:restartNumberingAfterBreak="0">
    <w:nsid w:val="630D305E"/>
    <w:multiLevelType w:val="multilevel"/>
    <w:tmpl w:val="8846598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67835D5D"/>
    <w:multiLevelType w:val="multilevel"/>
    <w:tmpl w:val="FB0C91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F782FFE"/>
    <w:multiLevelType w:val="multilevel"/>
    <w:tmpl w:val="B15EF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  <w:num w:numId="13">
    <w:abstractNumId w:val="1"/>
  </w:num>
  <w:num w:numId="14">
    <w:abstractNumId w:val="8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activeWritingStyle w:appName="MSWord" w:lang="pt-BR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6B3B"/>
    <w:rsid w:val="00006F91"/>
    <w:rsid w:val="00010A9F"/>
    <w:rsid w:val="00010BB0"/>
    <w:rsid w:val="000121BA"/>
    <w:rsid w:val="00012F9F"/>
    <w:rsid w:val="000139E6"/>
    <w:rsid w:val="0001540A"/>
    <w:rsid w:val="00020AC3"/>
    <w:rsid w:val="000218BC"/>
    <w:rsid w:val="00024594"/>
    <w:rsid w:val="0003271D"/>
    <w:rsid w:val="0004540E"/>
    <w:rsid w:val="000469D8"/>
    <w:rsid w:val="00051B53"/>
    <w:rsid w:val="00060173"/>
    <w:rsid w:val="000607C0"/>
    <w:rsid w:val="0006118A"/>
    <w:rsid w:val="00063D69"/>
    <w:rsid w:val="000669F3"/>
    <w:rsid w:val="00073414"/>
    <w:rsid w:val="000759C1"/>
    <w:rsid w:val="0008023D"/>
    <w:rsid w:val="00082286"/>
    <w:rsid w:val="00083B12"/>
    <w:rsid w:val="00084749"/>
    <w:rsid w:val="000855A7"/>
    <w:rsid w:val="00087BAB"/>
    <w:rsid w:val="00092C2C"/>
    <w:rsid w:val="000932CA"/>
    <w:rsid w:val="000960EF"/>
    <w:rsid w:val="000A03EB"/>
    <w:rsid w:val="000A7606"/>
    <w:rsid w:val="000B011D"/>
    <w:rsid w:val="000B2CD0"/>
    <w:rsid w:val="000B33B4"/>
    <w:rsid w:val="000B70BE"/>
    <w:rsid w:val="000B78BB"/>
    <w:rsid w:val="000C1AB1"/>
    <w:rsid w:val="000C2E85"/>
    <w:rsid w:val="000C4714"/>
    <w:rsid w:val="000D1F74"/>
    <w:rsid w:val="000D7BBE"/>
    <w:rsid w:val="000E42DA"/>
    <w:rsid w:val="000F0666"/>
    <w:rsid w:val="000F088B"/>
    <w:rsid w:val="000F4728"/>
    <w:rsid w:val="000F475A"/>
    <w:rsid w:val="000F5319"/>
    <w:rsid w:val="000F64C2"/>
    <w:rsid w:val="000F7724"/>
    <w:rsid w:val="0010030A"/>
    <w:rsid w:val="00101C07"/>
    <w:rsid w:val="001023D9"/>
    <w:rsid w:val="001035F4"/>
    <w:rsid w:val="00104D0D"/>
    <w:rsid w:val="00105720"/>
    <w:rsid w:val="0011493D"/>
    <w:rsid w:val="001159D5"/>
    <w:rsid w:val="00124A36"/>
    <w:rsid w:val="00124EBE"/>
    <w:rsid w:val="00131907"/>
    <w:rsid w:val="00133FD0"/>
    <w:rsid w:val="001374A2"/>
    <w:rsid w:val="001408EE"/>
    <w:rsid w:val="00151214"/>
    <w:rsid w:val="001518CC"/>
    <w:rsid w:val="0016089D"/>
    <w:rsid w:val="001623E8"/>
    <w:rsid w:val="00164036"/>
    <w:rsid w:val="001662D3"/>
    <w:rsid w:val="001725A1"/>
    <w:rsid w:val="001756B0"/>
    <w:rsid w:val="0017638C"/>
    <w:rsid w:val="00182368"/>
    <w:rsid w:val="001831C3"/>
    <w:rsid w:val="001854A4"/>
    <w:rsid w:val="00190819"/>
    <w:rsid w:val="0019368C"/>
    <w:rsid w:val="001A0F1E"/>
    <w:rsid w:val="001A2197"/>
    <w:rsid w:val="001A2D3B"/>
    <w:rsid w:val="001A6253"/>
    <w:rsid w:val="001A6F69"/>
    <w:rsid w:val="001B3BED"/>
    <w:rsid w:val="001B3E48"/>
    <w:rsid w:val="001B49D3"/>
    <w:rsid w:val="001B5C3D"/>
    <w:rsid w:val="001C2641"/>
    <w:rsid w:val="001C327F"/>
    <w:rsid w:val="001C34E2"/>
    <w:rsid w:val="001D24DC"/>
    <w:rsid w:val="001D2A0D"/>
    <w:rsid w:val="001D3B40"/>
    <w:rsid w:val="001D3D12"/>
    <w:rsid w:val="001D60A6"/>
    <w:rsid w:val="001E2F71"/>
    <w:rsid w:val="001E4A74"/>
    <w:rsid w:val="001E61A2"/>
    <w:rsid w:val="001F4FF3"/>
    <w:rsid w:val="001F5B42"/>
    <w:rsid w:val="001F705E"/>
    <w:rsid w:val="002005DB"/>
    <w:rsid w:val="00201538"/>
    <w:rsid w:val="00202861"/>
    <w:rsid w:val="002035DF"/>
    <w:rsid w:val="00203A62"/>
    <w:rsid w:val="00205CEA"/>
    <w:rsid w:val="00215ED5"/>
    <w:rsid w:val="002163A6"/>
    <w:rsid w:val="00217FEB"/>
    <w:rsid w:val="00221467"/>
    <w:rsid w:val="002230E4"/>
    <w:rsid w:val="002271E4"/>
    <w:rsid w:val="00232234"/>
    <w:rsid w:val="0023541F"/>
    <w:rsid w:val="00235B7E"/>
    <w:rsid w:val="00240C2E"/>
    <w:rsid w:val="0024580E"/>
    <w:rsid w:val="002500D2"/>
    <w:rsid w:val="002528DA"/>
    <w:rsid w:val="00253BEE"/>
    <w:rsid w:val="00257AC9"/>
    <w:rsid w:val="00261E98"/>
    <w:rsid w:val="00262CC1"/>
    <w:rsid w:val="00263523"/>
    <w:rsid w:val="00263EB0"/>
    <w:rsid w:val="00264481"/>
    <w:rsid w:val="002654CD"/>
    <w:rsid w:val="0026784F"/>
    <w:rsid w:val="00267F24"/>
    <w:rsid w:val="002703E2"/>
    <w:rsid w:val="00275C38"/>
    <w:rsid w:val="00275D5E"/>
    <w:rsid w:val="00282F1D"/>
    <w:rsid w:val="00284AE7"/>
    <w:rsid w:val="0028660F"/>
    <w:rsid w:val="0029519E"/>
    <w:rsid w:val="002A1A72"/>
    <w:rsid w:val="002A3C49"/>
    <w:rsid w:val="002A6506"/>
    <w:rsid w:val="002B1A68"/>
    <w:rsid w:val="002B2C36"/>
    <w:rsid w:val="002B3E75"/>
    <w:rsid w:val="002C1420"/>
    <w:rsid w:val="002D3244"/>
    <w:rsid w:val="002D65AD"/>
    <w:rsid w:val="002D7B76"/>
    <w:rsid w:val="002E13C3"/>
    <w:rsid w:val="002E13E5"/>
    <w:rsid w:val="002E6A1A"/>
    <w:rsid w:val="002F6054"/>
    <w:rsid w:val="002F69D1"/>
    <w:rsid w:val="002F7469"/>
    <w:rsid w:val="00303932"/>
    <w:rsid w:val="003045EF"/>
    <w:rsid w:val="0032055D"/>
    <w:rsid w:val="0032188D"/>
    <w:rsid w:val="003233B9"/>
    <w:rsid w:val="0032499D"/>
    <w:rsid w:val="00330EDF"/>
    <w:rsid w:val="00333BD0"/>
    <w:rsid w:val="003370C7"/>
    <w:rsid w:val="0033796F"/>
    <w:rsid w:val="00340300"/>
    <w:rsid w:val="0034099D"/>
    <w:rsid w:val="00343C92"/>
    <w:rsid w:val="00345D31"/>
    <w:rsid w:val="00347CC2"/>
    <w:rsid w:val="003512EE"/>
    <w:rsid w:val="00351DC9"/>
    <w:rsid w:val="0035323F"/>
    <w:rsid w:val="00354287"/>
    <w:rsid w:val="0035748D"/>
    <w:rsid w:val="003676F8"/>
    <w:rsid w:val="0037439E"/>
    <w:rsid w:val="00374B81"/>
    <w:rsid w:val="0037634C"/>
    <w:rsid w:val="0038007A"/>
    <w:rsid w:val="00385F2C"/>
    <w:rsid w:val="00387371"/>
    <w:rsid w:val="003911E2"/>
    <w:rsid w:val="0039160B"/>
    <w:rsid w:val="00391B5F"/>
    <w:rsid w:val="003A384A"/>
    <w:rsid w:val="003B00A6"/>
    <w:rsid w:val="003C07E1"/>
    <w:rsid w:val="003C0D06"/>
    <w:rsid w:val="003C45D1"/>
    <w:rsid w:val="003C5BBF"/>
    <w:rsid w:val="003C6AB7"/>
    <w:rsid w:val="003D0942"/>
    <w:rsid w:val="003D0BDD"/>
    <w:rsid w:val="003D0F1A"/>
    <w:rsid w:val="003D0F46"/>
    <w:rsid w:val="003D2240"/>
    <w:rsid w:val="003D2FF3"/>
    <w:rsid w:val="003E0C82"/>
    <w:rsid w:val="003E4B39"/>
    <w:rsid w:val="003E6965"/>
    <w:rsid w:val="003F0110"/>
    <w:rsid w:val="003F0FAC"/>
    <w:rsid w:val="003F1319"/>
    <w:rsid w:val="003F1E2D"/>
    <w:rsid w:val="003F2132"/>
    <w:rsid w:val="003F2B79"/>
    <w:rsid w:val="003F32EA"/>
    <w:rsid w:val="003F398C"/>
    <w:rsid w:val="003F4ADA"/>
    <w:rsid w:val="003F6E99"/>
    <w:rsid w:val="004004E1"/>
    <w:rsid w:val="004006B4"/>
    <w:rsid w:val="004053B4"/>
    <w:rsid w:val="004060D8"/>
    <w:rsid w:val="00407C1F"/>
    <w:rsid w:val="004105C2"/>
    <w:rsid w:val="00410E25"/>
    <w:rsid w:val="00412913"/>
    <w:rsid w:val="0041438F"/>
    <w:rsid w:val="0041596A"/>
    <w:rsid w:val="004161B4"/>
    <w:rsid w:val="00416E02"/>
    <w:rsid w:val="00417171"/>
    <w:rsid w:val="004244DA"/>
    <w:rsid w:val="00424970"/>
    <w:rsid w:val="00424C4C"/>
    <w:rsid w:val="00425121"/>
    <w:rsid w:val="0042616F"/>
    <w:rsid w:val="00430D4D"/>
    <w:rsid w:val="00434AFD"/>
    <w:rsid w:val="00435B3B"/>
    <w:rsid w:val="00437801"/>
    <w:rsid w:val="00437C95"/>
    <w:rsid w:val="0044107F"/>
    <w:rsid w:val="0044591F"/>
    <w:rsid w:val="00451F4B"/>
    <w:rsid w:val="00454137"/>
    <w:rsid w:val="0046038E"/>
    <w:rsid w:val="00463449"/>
    <w:rsid w:val="004644EA"/>
    <w:rsid w:val="004708B7"/>
    <w:rsid w:val="00472950"/>
    <w:rsid w:val="00472B6E"/>
    <w:rsid w:val="00474ABC"/>
    <w:rsid w:val="0047531E"/>
    <w:rsid w:val="00476031"/>
    <w:rsid w:val="0047667A"/>
    <w:rsid w:val="004805EE"/>
    <w:rsid w:val="00481E02"/>
    <w:rsid w:val="00483A74"/>
    <w:rsid w:val="00483E68"/>
    <w:rsid w:val="00486F0A"/>
    <w:rsid w:val="004A473B"/>
    <w:rsid w:val="004B1CD9"/>
    <w:rsid w:val="004B24FB"/>
    <w:rsid w:val="004B7192"/>
    <w:rsid w:val="004D3960"/>
    <w:rsid w:val="004D532E"/>
    <w:rsid w:val="004D56E8"/>
    <w:rsid w:val="004D6C60"/>
    <w:rsid w:val="004E0FFB"/>
    <w:rsid w:val="004E3C1A"/>
    <w:rsid w:val="004E5194"/>
    <w:rsid w:val="004F0DD0"/>
    <w:rsid w:val="004F1E1D"/>
    <w:rsid w:val="004F2016"/>
    <w:rsid w:val="004F5A05"/>
    <w:rsid w:val="004F676D"/>
    <w:rsid w:val="005001D5"/>
    <w:rsid w:val="005021DD"/>
    <w:rsid w:val="0050434D"/>
    <w:rsid w:val="00504E84"/>
    <w:rsid w:val="00507F80"/>
    <w:rsid w:val="00517C25"/>
    <w:rsid w:val="0052356A"/>
    <w:rsid w:val="005247A1"/>
    <w:rsid w:val="00526ABA"/>
    <w:rsid w:val="0053683D"/>
    <w:rsid w:val="005426A3"/>
    <w:rsid w:val="00542777"/>
    <w:rsid w:val="0054683E"/>
    <w:rsid w:val="00552933"/>
    <w:rsid w:val="00553EB0"/>
    <w:rsid w:val="00554CB3"/>
    <w:rsid w:val="005577F5"/>
    <w:rsid w:val="00561BC2"/>
    <w:rsid w:val="00564C17"/>
    <w:rsid w:val="00565378"/>
    <w:rsid w:val="00565515"/>
    <w:rsid w:val="005661FF"/>
    <w:rsid w:val="005674DB"/>
    <w:rsid w:val="00567C8D"/>
    <w:rsid w:val="00571940"/>
    <w:rsid w:val="00573521"/>
    <w:rsid w:val="0057591C"/>
    <w:rsid w:val="005814B9"/>
    <w:rsid w:val="005933B7"/>
    <w:rsid w:val="00594BF9"/>
    <w:rsid w:val="00596150"/>
    <w:rsid w:val="00596D62"/>
    <w:rsid w:val="005A0276"/>
    <w:rsid w:val="005A0ECF"/>
    <w:rsid w:val="005A2CD9"/>
    <w:rsid w:val="005A323A"/>
    <w:rsid w:val="005A3DB0"/>
    <w:rsid w:val="005A3F5E"/>
    <w:rsid w:val="005B407C"/>
    <w:rsid w:val="005B640E"/>
    <w:rsid w:val="005C103C"/>
    <w:rsid w:val="005C46C9"/>
    <w:rsid w:val="005D0D5D"/>
    <w:rsid w:val="005E55EC"/>
    <w:rsid w:val="005F0323"/>
    <w:rsid w:val="005F069A"/>
    <w:rsid w:val="005F2C0B"/>
    <w:rsid w:val="005F3F8D"/>
    <w:rsid w:val="00603136"/>
    <w:rsid w:val="0060317E"/>
    <w:rsid w:val="00606108"/>
    <w:rsid w:val="00607B68"/>
    <w:rsid w:val="00607BB1"/>
    <w:rsid w:val="0061072A"/>
    <w:rsid w:val="0061131B"/>
    <w:rsid w:val="00613A48"/>
    <w:rsid w:val="00614FA6"/>
    <w:rsid w:val="006156AC"/>
    <w:rsid w:val="00615759"/>
    <w:rsid w:val="00616A27"/>
    <w:rsid w:val="00621269"/>
    <w:rsid w:val="0062628B"/>
    <w:rsid w:val="00626DD9"/>
    <w:rsid w:val="00631DC8"/>
    <w:rsid w:val="00634578"/>
    <w:rsid w:val="0063582F"/>
    <w:rsid w:val="0064198C"/>
    <w:rsid w:val="006451F9"/>
    <w:rsid w:val="00645C9D"/>
    <w:rsid w:val="00651126"/>
    <w:rsid w:val="006513D3"/>
    <w:rsid w:val="00651B63"/>
    <w:rsid w:val="00652DB0"/>
    <w:rsid w:val="0065499A"/>
    <w:rsid w:val="006557FE"/>
    <w:rsid w:val="00657210"/>
    <w:rsid w:val="00663CEA"/>
    <w:rsid w:val="00664509"/>
    <w:rsid w:val="00667435"/>
    <w:rsid w:val="00680196"/>
    <w:rsid w:val="00680D1A"/>
    <w:rsid w:val="00684B92"/>
    <w:rsid w:val="006857FE"/>
    <w:rsid w:val="006913EB"/>
    <w:rsid w:val="006919B1"/>
    <w:rsid w:val="0069518E"/>
    <w:rsid w:val="00695D24"/>
    <w:rsid w:val="00696167"/>
    <w:rsid w:val="006A0EB0"/>
    <w:rsid w:val="006A304A"/>
    <w:rsid w:val="006A4DA3"/>
    <w:rsid w:val="006A586F"/>
    <w:rsid w:val="006A5B59"/>
    <w:rsid w:val="006A6E50"/>
    <w:rsid w:val="006A747B"/>
    <w:rsid w:val="006C0250"/>
    <w:rsid w:val="006C2D99"/>
    <w:rsid w:val="006C37B2"/>
    <w:rsid w:val="006C3A93"/>
    <w:rsid w:val="006C4224"/>
    <w:rsid w:val="006C64E0"/>
    <w:rsid w:val="006C66C5"/>
    <w:rsid w:val="006C70B2"/>
    <w:rsid w:val="006D34B6"/>
    <w:rsid w:val="006D3F9F"/>
    <w:rsid w:val="006E590A"/>
    <w:rsid w:val="006F0CE7"/>
    <w:rsid w:val="006F3856"/>
    <w:rsid w:val="006F4041"/>
    <w:rsid w:val="006F47C7"/>
    <w:rsid w:val="006F4FF3"/>
    <w:rsid w:val="006F5032"/>
    <w:rsid w:val="006F7F3F"/>
    <w:rsid w:val="00700691"/>
    <w:rsid w:val="00711A40"/>
    <w:rsid w:val="00713B30"/>
    <w:rsid w:val="00720110"/>
    <w:rsid w:val="00722C39"/>
    <w:rsid w:val="00724CAB"/>
    <w:rsid w:val="00726A60"/>
    <w:rsid w:val="00727061"/>
    <w:rsid w:val="00734D3A"/>
    <w:rsid w:val="00735D33"/>
    <w:rsid w:val="00735FDA"/>
    <w:rsid w:val="007377B9"/>
    <w:rsid w:val="007402A3"/>
    <w:rsid w:val="00740A4B"/>
    <w:rsid w:val="007450C3"/>
    <w:rsid w:val="007503AA"/>
    <w:rsid w:val="007509F3"/>
    <w:rsid w:val="0075111A"/>
    <w:rsid w:val="00753C2A"/>
    <w:rsid w:val="00754506"/>
    <w:rsid w:val="00760BAA"/>
    <w:rsid w:val="00762719"/>
    <w:rsid w:val="00764C58"/>
    <w:rsid w:val="00765100"/>
    <w:rsid w:val="00772CA9"/>
    <w:rsid w:val="00774492"/>
    <w:rsid w:val="00781758"/>
    <w:rsid w:val="007863D9"/>
    <w:rsid w:val="00787231"/>
    <w:rsid w:val="00791F4C"/>
    <w:rsid w:val="007927B7"/>
    <w:rsid w:val="00793BD7"/>
    <w:rsid w:val="007956AA"/>
    <w:rsid w:val="007A0DE7"/>
    <w:rsid w:val="007A4B61"/>
    <w:rsid w:val="007A4D4A"/>
    <w:rsid w:val="007A5A45"/>
    <w:rsid w:val="007A774C"/>
    <w:rsid w:val="007B02A3"/>
    <w:rsid w:val="007B1247"/>
    <w:rsid w:val="007B72AA"/>
    <w:rsid w:val="007C2235"/>
    <w:rsid w:val="007C3349"/>
    <w:rsid w:val="007C3436"/>
    <w:rsid w:val="007C53D7"/>
    <w:rsid w:val="007C57D7"/>
    <w:rsid w:val="007D0BF8"/>
    <w:rsid w:val="007D1BE3"/>
    <w:rsid w:val="007D1C96"/>
    <w:rsid w:val="007D23CF"/>
    <w:rsid w:val="007D497A"/>
    <w:rsid w:val="007E12FA"/>
    <w:rsid w:val="007E4247"/>
    <w:rsid w:val="007F2B80"/>
    <w:rsid w:val="00801D2A"/>
    <w:rsid w:val="008050BC"/>
    <w:rsid w:val="00820F3E"/>
    <w:rsid w:val="008249A4"/>
    <w:rsid w:val="0084087C"/>
    <w:rsid w:val="00842492"/>
    <w:rsid w:val="00842AB1"/>
    <w:rsid w:val="00856BE2"/>
    <w:rsid w:val="00860FB6"/>
    <w:rsid w:val="00861C7A"/>
    <w:rsid w:val="00874A8A"/>
    <w:rsid w:val="008751C6"/>
    <w:rsid w:val="0088112A"/>
    <w:rsid w:val="00881D6F"/>
    <w:rsid w:val="0088538F"/>
    <w:rsid w:val="00895046"/>
    <w:rsid w:val="008A2316"/>
    <w:rsid w:val="008A246C"/>
    <w:rsid w:val="008A2EEA"/>
    <w:rsid w:val="008A3262"/>
    <w:rsid w:val="008A7D04"/>
    <w:rsid w:val="008B0AC8"/>
    <w:rsid w:val="008B2ADA"/>
    <w:rsid w:val="008B437B"/>
    <w:rsid w:val="008B4838"/>
    <w:rsid w:val="008B60AB"/>
    <w:rsid w:val="008B6680"/>
    <w:rsid w:val="008B726C"/>
    <w:rsid w:val="008C0A9B"/>
    <w:rsid w:val="008C1096"/>
    <w:rsid w:val="008C43B5"/>
    <w:rsid w:val="008C5283"/>
    <w:rsid w:val="008C5359"/>
    <w:rsid w:val="008C7A91"/>
    <w:rsid w:val="008C7FA9"/>
    <w:rsid w:val="008D2632"/>
    <w:rsid w:val="008D44B3"/>
    <w:rsid w:val="008D5187"/>
    <w:rsid w:val="008D52CF"/>
    <w:rsid w:val="008D600E"/>
    <w:rsid w:val="008D7B9F"/>
    <w:rsid w:val="008E4DC1"/>
    <w:rsid w:val="008E5D76"/>
    <w:rsid w:val="008F0304"/>
    <w:rsid w:val="008F1155"/>
    <w:rsid w:val="008F3F4D"/>
    <w:rsid w:val="008F4116"/>
    <w:rsid w:val="008F5905"/>
    <w:rsid w:val="008F7025"/>
    <w:rsid w:val="008F78CB"/>
    <w:rsid w:val="00903E26"/>
    <w:rsid w:val="0091532C"/>
    <w:rsid w:val="00917668"/>
    <w:rsid w:val="0092042B"/>
    <w:rsid w:val="009235DA"/>
    <w:rsid w:val="00927DD8"/>
    <w:rsid w:val="00933885"/>
    <w:rsid w:val="0093415D"/>
    <w:rsid w:val="009352C8"/>
    <w:rsid w:val="00935696"/>
    <w:rsid w:val="00943032"/>
    <w:rsid w:val="00944BF8"/>
    <w:rsid w:val="009548D6"/>
    <w:rsid w:val="00955056"/>
    <w:rsid w:val="009568AD"/>
    <w:rsid w:val="00962335"/>
    <w:rsid w:val="009636CC"/>
    <w:rsid w:val="00963C15"/>
    <w:rsid w:val="00965A7B"/>
    <w:rsid w:val="00967ECB"/>
    <w:rsid w:val="0097521F"/>
    <w:rsid w:val="00977705"/>
    <w:rsid w:val="00977B2E"/>
    <w:rsid w:val="00981D71"/>
    <w:rsid w:val="009834DD"/>
    <w:rsid w:val="0099326F"/>
    <w:rsid w:val="009B59C1"/>
    <w:rsid w:val="009C043F"/>
    <w:rsid w:val="009C1F1E"/>
    <w:rsid w:val="009C60BD"/>
    <w:rsid w:val="009C7C0C"/>
    <w:rsid w:val="009D3254"/>
    <w:rsid w:val="009D4BE8"/>
    <w:rsid w:val="009E0942"/>
    <w:rsid w:val="009E3080"/>
    <w:rsid w:val="009E3B10"/>
    <w:rsid w:val="009E4AC3"/>
    <w:rsid w:val="009E7F43"/>
    <w:rsid w:val="00A01958"/>
    <w:rsid w:val="00A04B80"/>
    <w:rsid w:val="00A056C4"/>
    <w:rsid w:val="00A10F80"/>
    <w:rsid w:val="00A1238D"/>
    <w:rsid w:val="00A124F3"/>
    <w:rsid w:val="00A14392"/>
    <w:rsid w:val="00A155DA"/>
    <w:rsid w:val="00A20550"/>
    <w:rsid w:val="00A20737"/>
    <w:rsid w:val="00A22B46"/>
    <w:rsid w:val="00A23483"/>
    <w:rsid w:val="00A23696"/>
    <w:rsid w:val="00A23CE9"/>
    <w:rsid w:val="00A244DF"/>
    <w:rsid w:val="00A2450E"/>
    <w:rsid w:val="00A260BE"/>
    <w:rsid w:val="00A27C78"/>
    <w:rsid w:val="00A36CED"/>
    <w:rsid w:val="00A379AA"/>
    <w:rsid w:val="00A501BC"/>
    <w:rsid w:val="00A5102B"/>
    <w:rsid w:val="00A51090"/>
    <w:rsid w:val="00A572CF"/>
    <w:rsid w:val="00A64713"/>
    <w:rsid w:val="00A6634A"/>
    <w:rsid w:val="00A76A8A"/>
    <w:rsid w:val="00A76C63"/>
    <w:rsid w:val="00A81AFA"/>
    <w:rsid w:val="00A85341"/>
    <w:rsid w:val="00A92BCB"/>
    <w:rsid w:val="00A93712"/>
    <w:rsid w:val="00A976A9"/>
    <w:rsid w:val="00AA6BED"/>
    <w:rsid w:val="00AB0E00"/>
    <w:rsid w:val="00AB33F6"/>
    <w:rsid w:val="00AB6830"/>
    <w:rsid w:val="00AB7CA9"/>
    <w:rsid w:val="00AC0BBE"/>
    <w:rsid w:val="00AD2D9B"/>
    <w:rsid w:val="00AD2E17"/>
    <w:rsid w:val="00AD50D4"/>
    <w:rsid w:val="00AD5A7B"/>
    <w:rsid w:val="00AD7220"/>
    <w:rsid w:val="00AF56CA"/>
    <w:rsid w:val="00B02CD4"/>
    <w:rsid w:val="00B03F79"/>
    <w:rsid w:val="00B13D75"/>
    <w:rsid w:val="00B152CA"/>
    <w:rsid w:val="00B22070"/>
    <w:rsid w:val="00B24C0F"/>
    <w:rsid w:val="00B24E5F"/>
    <w:rsid w:val="00B262CF"/>
    <w:rsid w:val="00B26D27"/>
    <w:rsid w:val="00B36AE6"/>
    <w:rsid w:val="00B45716"/>
    <w:rsid w:val="00B52A7E"/>
    <w:rsid w:val="00B52C0B"/>
    <w:rsid w:val="00B607CB"/>
    <w:rsid w:val="00B61AA5"/>
    <w:rsid w:val="00B62B70"/>
    <w:rsid w:val="00B7319E"/>
    <w:rsid w:val="00B75E27"/>
    <w:rsid w:val="00B8082C"/>
    <w:rsid w:val="00B81CDA"/>
    <w:rsid w:val="00B83E0C"/>
    <w:rsid w:val="00B84963"/>
    <w:rsid w:val="00B86C64"/>
    <w:rsid w:val="00BA2F29"/>
    <w:rsid w:val="00BB61FB"/>
    <w:rsid w:val="00BB64E4"/>
    <w:rsid w:val="00BC093E"/>
    <w:rsid w:val="00BC12D9"/>
    <w:rsid w:val="00BC3033"/>
    <w:rsid w:val="00BD3AA0"/>
    <w:rsid w:val="00BD53E8"/>
    <w:rsid w:val="00BD5B6A"/>
    <w:rsid w:val="00BD7667"/>
    <w:rsid w:val="00BE3652"/>
    <w:rsid w:val="00BE3663"/>
    <w:rsid w:val="00BE6CCD"/>
    <w:rsid w:val="00BF261D"/>
    <w:rsid w:val="00BF488B"/>
    <w:rsid w:val="00C00EAF"/>
    <w:rsid w:val="00C10C47"/>
    <w:rsid w:val="00C12148"/>
    <w:rsid w:val="00C1579D"/>
    <w:rsid w:val="00C16C85"/>
    <w:rsid w:val="00C20A6D"/>
    <w:rsid w:val="00C30160"/>
    <w:rsid w:val="00C30779"/>
    <w:rsid w:val="00C30E98"/>
    <w:rsid w:val="00C31167"/>
    <w:rsid w:val="00C34A36"/>
    <w:rsid w:val="00C40630"/>
    <w:rsid w:val="00C54625"/>
    <w:rsid w:val="00C56F3B"/>
    <w:rsid w:val="00C61232"/>
    <w:rsid w:val="00C640EA"/>
    <w:rsid w:val="00C65842"/>
    <w:rsid w:val="00C715C7"/>
    <w:rsid w:val="00C7314F"/>
    <w:rsid w:val="00C74288"/>
    <w:rsid w:val="00C7480A"/>
    <w:rsid w:val="00C76F6C"/>
    <w:rsid w:val="00C8239E"/>
    <w:rsid w:val="00C82D4A"/>
    <w:rsid w:val="00C850B8"/>
    <w:rsid w:val="00C85F5C"/>
    <w:rsid w:val="00C87119"/>
    <w:rsid w:val="00C94CDB"/>
    <w:rsid w:val="00C95F3A"/>
    <w:rsid w:val="00C97D9E"/>
    <w:rsid w:val="00CB26EE"/>
    <w:rsid w:val="00CB3179"/>
    <w:rsid w:val="00CB4286"/>
    <w:rsid w:val="00CC0CD4"/>
    <w:rsid w:val="00CC3FE6"/>
    <w:rsid w:val="00CC4F5B"/>
    <w:rsid w:val="00CD2CD9"/>
    <w:rsid w:val="00CD668E"/>
    <w:rsid w:val="00CD717E"/>
    <w:rsid w:val="00CE03C8"/>
    <w:rsid w:val="00CE0EDA"/>
    <w:rsid w:val="00CE1038"/>
    <w:rsid w:val="00CE500C"/>
    <w:rsid w:val="00CE7C4F"/>
    <w:rsid w:val="00CF3FB2"/>
    <w:rsid w:val="00CF6838"/>
    <w:rsid w:val="00CF7DFD"/>
    <w:rsid w:val="00D005BE"/>
    <w:rsid w:val="00D024DE"/>
    <w:rsid w:val="00D033FB"/>
    <w:rsid w:val="00D10CB9"/>
    <w:rsid w:val="00D1459F"/>
    <w:rsid w:val="00D152CC"/>
    <w:rsid w:val="00D15A15"/>
    <w:rsid w:val="00D165A4"/>
    <w:rsid w:val="00D17709"/>
    <w:rsid w:val="00D24737"/>
    <w:rsid w:val="00D269B5"/>
    <w:rsid w:val="00D32D4A"/>
    <w:rsid w:val="00D32FBE"/>
    <w:rsid w:val="00D35597"/>
    <w:rsid w:val="00D360C2"/>
    <w:rsid w:val="00D40172"/>
    <w:rsid w:val="00D42EC5"/>
    <w:rsid w:val="00D43093"/>
    <w:rsid w:val="00D474EF"/>
    <w:rsid w:val="00D47604"/>
    <w:rsid w:val="00D609AA"/>
    <w:rsid w:val="00D6565B"/>
    <w:rsid w:val="00D6567A"/>
    <w:rsid w:val="00D6586D"/>
    <w:rsid w:val="00D65A2D"/>
    <w:rsid w:val="00D65E2E"/>
    <w:rsid w:val="00D7275C"/>
    <w:rsid w:val="00D74487"/>
    <w:rsid w:val="00D763F7"/>
    <w:rsid w:val="00D81D38"/>
    <w:rsid w:val="00D82524"/>
    <w:rsid w:val="00D833EA"/>
    <w:rsid w:val="00D8351A"/>
    <w:rsid w:val="00D83779"/>
    <w:rsid w:val="00D86D5C"/>
    <w:rsid w:val="00D906EB"/>
    <w:rsid w:val="00D91DF7"/>
    <w:rsid w:val="00D93A83"/>
    <w:rsid w:val="00D97265"/>
    <w:rsid w:val="00D97B4D"/>
    <w:rsid w:val="00DA2C19"/>
    <w:rsid w:val="00DA329D"/>
    <w:rsid w:val="00DA3F57"/>
    <w:rsid w:val="00DA5366"/>
    <w:rsid w:val="00DA6109"/>
    <w:rsid w:val="00DB0E02"/>
    <w:rsid w:val="00DB6781"/>
    <w:rsid w:val="00DB723D"/>
    <w:rsid w:val="00DC2225"/>
    <w:rsid w:val="00DC4BEC"/>
    <w:rsid w:val="00DC4D6B"/>
    <w:rsid w:val="00DC4D7E"/>
    <w:rsid w:val="00DD0BA0"/>
    <w:rsid w:val="00DD4157"/>
    <w:rsid w:val="00DE220B"/>
    <w:rsid w:val="00DE724B"/>
    <w:rsid w:val="00DE77BE"/>
    <w:rsid w:val="00DF11DF"/>
    <w:rsid w:val="00DF1319"/>
    <w:rsid w:val="00DF22DE"/>
    <w:rsid w:val="00DF3EF5"/>
    <w:rsid w:val="00DF4148"/>
    <w:rsid w:val="00DF5F46"/>
    <w:rsid w:val="00E0070B"/>
    <w:rsid w:val="00E01753"/>
    <w:rsid w:val="00E0537C"/>
    <w:rsid w:val="00E057F9"/>
    <w:rsid w:val="00E11967"/>
    <w:rsid w:val="00E11BAB"/>
    <w:rsid w:val="00E2167A"/>
    <w:rsid w:val="00E2638B"/>
    <w:rsid w:val="00E27D28"/>
    <w:rsid w:val="00E3328C"/>
    <w:rsid w:val="00E35551"/>
    <w:rsid w:val="00E3603B"/>
    <w:rsid w:val="00E367B0"/>
    <w:rsid w:val="00E406C7"/>
    <w:rsid w:val="00E40F4A"/>
    <w:rsid w:val="00E46CB0"/>
    <w:rsid w:val="00E52D3A"/>
    <w:rsid w:val="00E54629"/>
    <w:rsid w:val="00E56224"/>
    <w:rsid w:val="00E567E2"/>
    <w:rsid w:val="00E57C28"/>
    <w:rsid w:val="00E60187"/>
    <w:rsid w:val="00E60940"/>
    <w:rsid w:val="00E65A97"/>
    <w:rsid w:val="00E67B74"/>
    <w:rsid w:val="00E7235C"/>
    <w:rsid w:val="00E729D6"/>
    <w:rsid w:val="00E73288"/>
    <w:rsid w:val="00E74C86"/>
    <w:rsid w:val="00E758D6"/>
    <w:rsid w:val="00E806FE"/>
    <w:rsid w:val="00E80EAA"/>
    <w:rsid w:val="00E819B7"/>
    <w:rsid w:val="00E8285A"/>
    <w:rsid w:val="00E82DC2"/>
    <w:rsid w:val="00E84A19"/>
    <w:rsid w:val="00E85277"/>
    <w:rsid w:val="00E85B3A"/>
    <w:rsid w:val="00EA0914"/>
    <w:rsid w:val="00EB21B3"/>
    <w:rsid w:val="00EB60F1"/>
    <w:rsid w:val="00EB6982"/>
    <w:rsid w:val="00EC212B"/>
    <w:rsid w:val="00EC450F"/>
    <w:rsid w:val="00EC48D1"/>
    <w:rsid w:val="00EC4AE2"/>
    <w:rsid w:val="00EC5052"/>
    <w:rsid w:val="00EC516B"/>
    <w:rsid w:val="00EC57B4"/>
    <w:rsid w:val="00ED3CF6"/>
    <w:rsid w:val="00ED4B29"/>
    <w:rsid w:val="00EE0298"/>
    <w:rsid w:val="00EE23A1"/>
    <w:rsid w:val="00EE2FAB"/>
    <w:rsid w:val="00EE4AA3"/>
    <w:rsid w:val="00EE4D1E"/>
    <w:rsid w:val="00EE4FDD"/>
    <w:rsid w:val="00EE6383"/>
    <w:rsid w:val="00EF023F"/>
    <w:rsid w:val="00EF3E9A"/>
    <w:rsid w:val="00EF79A7"/>
    <w:rsid w:val="00F0045B"/>
    <w:rsid w:val="00F01AFE"/>
    <w:rsid w:val="00F01BD3"/>
    <w:rsid w:val="00F044DB"/>
    <w:rsid w:val="00F06C9C"/>
    <w:rsid w:val="00F0732E"/>
    <w:rsid w:val="00F07AF0"/>
    <w:rsid w:val="00F148DB"/>
    <w:rsid w:val="00F21725"/>
    <w:rsid w:val="00F21EDA"/>
    <w:rsid w:val="00F228EB"/>
    <w:rsid w:val="00F32737"/>
    <w:rsid w:val="00F339F3"/>
    <w:rsid w:val="00F33A62"/>
    <w:rsid w:val="00F346CC"/>
    <w:rsid w:val="00F37706"/>
    <w:rsid w:val="00F403C3"/>
    <w:rsid w:val="00F42A47"/>
    <w:rsid w:val="00F435BA"/>
    <w:rsid w:val="00F45B70"/>
    <w:rsid w:val="00F5068D"/>
    <w:rsid w:val="00F64778"/>
    <w:rsid w:val="00F751AA"/>
    <w:rsid w:val="00F82F7C"/>
    <w:rsid w:val="00F854D7"/>
    <w:rsid w:val="00F87AF6"/>
    <w:rsid w:val="00F90285"/>
    <w:rsid w:val="00F933F5"/>
    <w:rsid w:val="00FA1EB9"/>
    <w:rsid w:val="00FA5C62"/>
    <w:rsid w:val="00FA7C1C"/>
    <w:rsid w:val="00FB1AE0"/>
    <w:rsid w:val="00FB3DF5"/>
    <w:rsid w:val="00FC26AA"/>
    <w:rsid w:val="00FC6636"/>
    <w:rsid w:val="00FC6E44"/>
    <w:rsid w:val="00FC7F49"/>
    <w:rsid w:val="00FD09AA"/>
    <w:rsid w:val="00FD6525"/>
    <w:rsid w:val="00FD7575"/>
    <w:rsid w:val="00FD7FEB"/>
    <w:rsid w:val="00FE29D6"/>
    <w:rsid w:val="00FE41E8"/>
    <w:rsid w:val="00FE6060"/>
    <w:rsid w:val="00FF0517"/>
    <w:rsid w:val="00FF697D"/>
    <w:rsid w:val="02753FE8"/>
    <w:rsid w:val="031064FD"/>
    <w:rsid w:val="03664E1E"/>
    <w:rsid w:val="03A3D09E"/>
    <w:rsid w:val="044F4502"/>
    <w:rsid w:val="105E72DD"/>
    <w:rsid w:val="18249B43"/>
    <w:rsid w:val="19615E8D"/>
    <w:rsid w:val="1B01E1E8"/>
    <w:rsid w:val="1C12BF5A"/>
    <w:rsid w:val="1C81357C"/>
    <w:rsid w:val="1D62600B"/>
    <w:rsid w:val="1FB29DCD"/>
    <w:rsid w:val="1FE85B41"/>
    <w:rsid w:val="2282CA35"/>
    <w:rsid w:val="271ED304"/>
    <w:rsid w:val="2A909698"/>
    <w:rsid w:val="2B12F5E8"/>
    <w:rsid w:val="30ED099A"/>
    <w:rsid w:val="325B5248"/>
    <w:rsid w:val="414A236B"/>
    <w:rsid w:val="46FA1E92"/>
    <w:rsid w:val="4A9CE564"/>
    <w:rsid w:val="4E57C796"/>
    <w:rsid w:val="4F343CC0"/>
    <w:rsid w:val="5363711C"/>
    <w:rsid w:val="554FC909"/>
    <w:rsid w:val="58766157"/>
    <w:rsid w:val="587A22BE"/>
    <w:rsid w:val="5A7AA1BD"/>
    <w:rsid w:val="5B26661C"/>
    <w:rsid w:val="5ED033E0"/>
    <w:rsid w:val="60246390"/>
    <w:rsid w:val="60657787"/>
    <w:rsid w:val="6323B997"/>
    <w:rsid w:val="6508C731"/>
    <w:rsid w:val="6C0EE9E6"/>
    <w:rsid w:val="6C5B2212"/>
    <w:rsid w:val="6DF4A78E"/>
    <w:rsid w:val="6F86A8B5"/>
    <w:rsid w:val="72190911"/>
    <w:rsid w:val="734129C2"/>
    <w:rsid w:val="779F0B54"/>
    <w:rsid w:val="78A7EDA3"/>
    <w:rsid w:val="7AC18B18"/>
    <w:rsid w:val="7B4F79B1"/>
    <w:rsid w:val="7C759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5B461"/>
  <w15:chartTrackingRefBased/>
  <w15:docId w15:val="{EDA830E0-4290-47EA-A1B4-6E2AB2C7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6ABA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526ABA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377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F3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3F32EA"/>
    <w:rPr>
      <w:rFonts w:ascii="Courier New" w:eastAsia="Times New Roman" w:hAnsi="Courier New" w:cs="Courier New"/>
    </w:rPr>
  </w:style>
  <w:style w:type="character" w:customStyle="1" w:styleId="xxxmarks8raxt8g5">
    <w:name w:val="x_x_x_marks8raxt8g5"/>
    <w:basedOn w:val="Fontepargpadro"/>
    <w:rsid w:val="00933885"/>
  </w:style>
  <w:style w:type="character" w:customStyle="1" w:styleId="xxxmark0xcamt0qx">
    <w:name w:val="x_x_x_mark0xcamt0qx"/>
    <w:basedOn w:val="Fontepargpadro"/>
    <w:rsid w:val="00933885"/>
  </w:style>
  <w:style w:type="character" w:customStyle="1" w:styleId="xxxmarkaxmuw1l5d">
    <w:name w:val="x_x_x_markaxmuw1l5d"/>
    <w:basedOn w:val="Fontepargpadro"/>
    <w:rsid w:val="00933885"/>
  </w:style>
  <w:style w:type="character" w:customStyle="1" w:styleId="xxxmarkfz5bi14av">
    <w:name w:val="x_x_x_markfz5bi14av"/>
    <w:basedOn w:val="Fontepargpadro"/>
    <w:rsid w:val="00933885"/>
  </w:style>
  <w:style w:type="character" w:styleId="Forte">
    <w:name w:val="Strong"/>
    <w:uiPriority w:val="22"/>
    <w:qFormat/>
    <w:rsid w:val="00933885"/>
    <w:rPr>
      <w:b/>
      <w:bCs/>
    </w:rPr>
  </w:style>
  <w:style w:type="character" w:customStyle="1" w:styleId="fontstyle01">
    <w:name w:val="fontstyle01"/>
    <w:basedOn w:val="Fontepargpadro"/>
    <w:rsid w:val="00202861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table" w:styleId="Tabelacomgrade">
    <w:name w:val="Table Grid"/>
    <w:basedOn w:val="Tabelanormal"/>
    <w:uiPriority w:val="39"/>
    <w:rsid w:val="00607B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E85F-D3B9-483F-9A09-14985C8A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C.P. Ribeiro</dc:creator>
  <cp:keywords/>
  <dc:description/>
  <cp:lastModifiedBy>Diogo Ubaldo Braga</cp:lastModifiedBy>
  <cp:revision>8</cp:revision>
  <cp:lastPrinted>2021-05-18T15:41:00Z</cp:lastPrinted>
  <dcterms:created xsi:type="dcterms:W3CDTF">2022-01-18T16:50:00Z</dcterms:created>
  <dcterms:modified xsi:type="dcterms:W3CDTF">2022-02-22T13:54:00Z</dcterms:modified>
</cp:coreProperties>
</file>