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0F3B51CD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037FFE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5B030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34048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62C76032" w:rsidR="00113C52" w:rsidRPr="00687526" w:rsidRDefault="005B0307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30/08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037FFE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21E6683B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74B1EC13" w:rsidR="006962B8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68BA85BE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CAF8122" w14:textId="613CBF68" w:rsidR="00672878" w:rsidRPr="00FF2480" w:rsidRDefault="00672878" w:rsidP="00FF24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672878">
        <w:rPr>
          <w:rFonts w:ascii="Arial" w:hAnsi="Arial" w:cs="Arial"/>
          <w:sz w:val="20"/>
          <w:szCs w:val="20"/>
          <w:lang w:val="pt-BR"/>
        </w:rPr>
        <w:t>Circuito Urbano 2021, com o tema</w:t>
      </w:r>
      <w:r w:rsidR="00F24857">
        <w:rPr>
          <w:rFonts w:ascii="Arial" w:hAnsi="Arial" w:cs="Arial"/>
          <w:sz w:val="20"/>
          <w:szCs w:val="20"/>
          <w:lang w:val="pt-BR"/>
        </w:rPr>
        <w:t xml:space="preserve">: </w:t>
      </w:r>
      <w:r w:rsidRPr="00672878">
        <w:rPr>
          <w:rFonts w:ascii="Arial" w:hAnsi="Arial" w:cs="Arial"/>
          <w:sz w:val="20"/>
          <w:szCs w:val="20"/>
          <w:lang w:val="pt-BR"/>
        </w:rPr>
        <w:t>Cidades na Linha de Frente da Ação Climática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60E1536" w14:textId="77777777" w:rsidR="00672878" w:rsidRPr="00672878" w:rsidRDefault="00672878" w:rsidP="00F24857">
      <w:pPr>
        <w:pStyle w:val="ListParagraph"/>
        <w:ind w:left="1808"/>
        <w:rPr>
          <w:rFonts w:ascii="Arial" w:hAnsi="Arial" w:cs="Arial"/>
          <w:sz w:val="20"/>
          <w:szCs w:val="20"/>
          <w:lang w:val="pt-BR"/>
        </w:rPr>
      </w:pPr>
    </w:p>
    <w:p w14:paraId="76DCF4FC" w14:textId="77777777" w:rsidR="00FF2480" w:rsidRDefault="00F24857" w:rsidP="00FF24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Levantamento de </w:t>
      </w:r>
      <w:bookmarkEnd w:id="0"/>
      <w:r w:rsidRPr="00F24857">
        <w:rPr>
          <w:rFonts w:ascii="Arial" w:hAnsi="Arial" w:cs="Arial"/>
          <w:sz w:val="20"/>
          <w:szCs w:val="20"/>
          <w:lang w:val="pt-BR"/>
        </w:rPr>
        <w:t>conteúdos já trabalhados e, se for o caso, a apresentação de novos conteúdos, pelas comissões do CAU/MG em todas as suas gestões, sobre a importância da profissão para a gestão pública e para a sociedade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15AF6BF3" w14:textId="77777777" w:rsidR="00FF2480" w:rsidRPr="00FF2480" w:rsidRDefault="00FF2480" w:rsidP="00FF2480">
      <w:pPr>
        <w:pStyle w:val="ListParagraph"/>
        <w:rPr>
          <w:rFonts w:ascii="Arial" w:hAnsi="Arial" w:cs="Arial"/>
          <w:sz w:val="20"/>
          <w:szCs w:val="20"/>
        </w:rPr>
      </w:pPr>
    </w:p>
    <w:p w14:paraId="40DA0285" w14:textId="48DA8401" w:rsidR="00FF2480" w:rsidRPr="00FF2480" w:rsidRDefault="00FF2480" w:rsidP="00FF24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proofErr w:type="spellStart"/>
      <w:r w:rsidRPr="00FF2480">
        <w:rPr>
          <w:rFonts w:ascii="Arial" w:hAnsi="Arial" w:cs="Arial"/>
          <w:sz w:val="20"/>
          <w:szCs w:val="20"/>
        </w:rPr>
        <w:t>Revisão</w:t>
      </w:r>
      <w:proofErr w:type="spellEnd"/>
      <w:r w:rsidRPr="00FF2480">
        <w:rPr>
          <w:rFonts w:ascii="Arial" w:hAnsi="Arial" w:cs="Arial"/>
          <w:sz w:val="20"/>
          <w:szCs w:val="20"/>
        </w:rPr>
        <w:t xml:space="preserve"> do Plano de ação conforme solicitado no </w:t>
      </w:r>
      <w:proofErr w:type="spellStart"/>
      <w:r w:rsidRPr="00FF2480">
        <w:rPr>
          <w:rFonts w:ascii="Arial" w:hAnsi="Arial" w:cs="Arial"/>
          <w:sz w:val="20"/>
          <w:szCs w:val="20"/>
        </w:rPr>
        <w:t>memorando</w:t>
      </w:r>
      <w:proofErr w:type="spellEnd"/>
      <w:r w:rsidRPr="00FF2480">
        <w:rPr>
          <w:rFonts w:ascii="Arial" w:hAnsi="Arial" w:cs="Arial"/>
          <w:sz w:val="20"/>
          <w:szCs w:val="20"/>
        </w:rPr>
        <w:t xml:space="preserve"> GEPLAN 02/2021 </w:t>
      </w:r>
      <w:proofErr w:type="spellStart"/>
      <w:r w:rsidRPr="00FF2480">
        <w:rPr>
          <w:rFonts w:ascii="Arial" w:hAnsi="Arial" w:cs="Arial"/>
          <w:sz w:val="20"/>
          <w:szCs w:val="20"/>
        </w:rPr>
        <w:t>enviado</w:t>
      </w:r>
      <w:proofErr w:type="spellEnd"/>
      <w:r w:rsidRPr="00FF2480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FF2480">
        <w:rPr>
          <w:rFonts w:ascii="Arial" w:hAnsi="Arial" w:cs="Arial"/>
          <w:sz w:val="20"/>
          <w:szCs w:val="20"/>
        </w:rPr>
        <w:t>protocolo</w:t>
      </w:r>
      <w:proofErr w:type="spellEnd"/>
      <w:r w:rsidRPr="00FF2480">
        <w:rPr>
          <w:rFonts w:ascii="Arial" w:hAnsi="Arial" w:cs="Arial"/>
          <w:sz w:val="20"/>
          <w:szCs w:val="20"/>
        </w:rPr>
        <w:t xml:space="preserve"> SICCAU 1373844/2021</w:t>
      </w:r>
      <w:r>
        <w:rPr>
          <w:rFonts w:ascii="Arial" w:hAnsi="Arial" w:cs="Arial"/>
          <w:sz w:val="20"/>
          <w:szCs w:val="20"/>
        </w:rPr>
        <w:t>.</w:t>
      </w:r>
    </w:p>
    <w:p w14:paraId="53E161EC" w14:textId="77777777" w:rsidR="00F24857" w:rsidRDefault="00F24857" w:rsidP="00F24857">
      <w:pPr>
        <w:pStyle w:val="ListParagraph"/>
        <w:ind w:left="1808"/>
        <w:rPr>
          <w:rFonts w:ascii="Arial" w:hAnsi="Arial" w:cs="Arial"/>
          <w:sz w:val="20"/>
          <w:szCs w:val="20"/>
          <w:lang w:val="pt-BR"/>
        </w:rPr>
      </w:pPr>
    </w:p>
    <w:p w14:paraId="16409922" w14:textId="09671D72" w:rsidR="00676233" w:rsidRPr="00F24857" w:rsidRDefault="00C95E55" w:rsidP="00F2485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F24857">
        <w:rPr>
          <w:rFonts w:ascii="Arial" w:hAnsi="Arial" w:cs="Arial"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3F4E5887" w:rsidR="00DD27A7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6572" w14:textId="77777777" w:rsidR="00D64C76" w:rsidRDefault="00D64C76" w:rsidP="007E22C9">
      <w:r>
        <w:separator/>
      </w:r>
    </w:p>
  </w:endnote>
  <w:endnote w:type="continuationSeparator" w:id="0">
    <w:p w14:paraId="1AD5203B" w14:textId="77777777" w:rsidR="00D64C76" w:rsidRDefault="00D64C7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2320" w14:textId="77777777" w:rsidR="00D64C76" w:rsidRDefault="00D64C76" w:rsidP="007E22C9">
      <w:r>
        <w:separator/>
      </w:r>
    </w:p>
  </w:footnote>
  <w:footnote w:type="continuationSeparator" w:id="0">
    <w:p w14:paraId="3CF63818" w14:textId="77777777" w:rsidR="00D64C76" w:rsidRDefault="00D64C7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163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2878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3B8E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5482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4C76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2020-05-05T17:02:00Z</cp:lastPrinted>
  <dcterms:created xsi:type="dcterms:W3CDTF">2022-01-25T20:40:00Z</dcterms:created>
  <dcterms:modified xsi:type="dcterms:W3CDTF">2022-01-25T20:40:00Z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