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7A7B0F65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5859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5859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D6698A9" w:rsidR="00113C52" w:rsidRPr="00687526" w:rsidRDefault="00037FFE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3333E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 w:rsidR="003333E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54C3DF5B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58597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258A191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31441D20" w14:textId="280D59B9" w:rsidR="00485520" w:rsidRDefault="00047F5D" w:rsidP="0048552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</w:p>
    <w:p w14:paraId="67C3EEA1" w14:textId="77777777" w:rsidR="002E2A58" w:rsidRDefault="002E2A58" w:rsidP="002E2A58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8D9452A" w14:textId="590F1BD8" w:rsidR="002F783B" w:rsidRPr="002F783B" w:rsidRDefault="00585978" w:rsidP="002F783B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bookmarkStart w:id="0" w:name="_Hlk52812370"/>
      <w:r w:rsidRPr="00585978">
        <w:rPr>
          <w:rFonts w:ascii="Arial" w:hAnsi="Arial" w:cs="Arial"/>
          <w:sz w:val="20"/>
          <w:szCs w:val="20"/>
          <w:lang w:val="pt-BR"/>
        </w:rPr>
        <w:t>Propor diretrizes para o Edital de Patrocínio na modalidade Assistência Técnica para Habitação de Interesse Social (Athis) e enviar para a aprovação do Conselho Diretor do CAU/MG.</w:t>
      </w: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F89" w14:textId="77777777" w:rsidR="002B5944" w:rsidRDefault="002B5944" w:rsidP="007E22C9">
      <w:r>
        <w:separator/>
      </w:r>
    </w:p>
  </w:endnote>
  <w:endnote w:type="continuationSeparator" w:id="0">
    <w:p w14:paraId="5D2155EB" w14:textId="77777777" w:rsidR="002B5944" w:rsidRDefault="002B594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2AB" w14:textId="77777777" w:rsidR="002B5944" w:rsidRDefault="002B5944" w:rsidP="007E22C9">
      <w:r>
        <w:separator/>
      </w:r>
    </w:p>
  </w:footnote>
  <w:footnote w:type="continuationSeparator" w:id="0">
    <w:p w14:paraId="77929041" w14:textId="77777777" w:rsidR="002B5944" w:rsidRDefault="002B594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944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2F783B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5978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582E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2022-01-25T12:58:00Z</dcterms:created>
  <dcterms:modified xsi:type="dcterms:W3CDTF">2022-01-25T12:58:00Z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