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4850"/>
        <w:gridCol w:w="2963"/>
      </w:tblGrid>
      <w:tr w:rsidR="002A57A5" w:rsidRPr="00111A50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78BB43E8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>SÚMULA DA 1</w:t>
            </w:r>
            <w:r w:rsidR="00AC7117">
              <w:rPr>
                <w:rFonts w:asciiTheme="majorHAnsi" w:eastAsia="Calibri" w:hAnsiTheme="majorHAnsi" w:cs="Times New Roman"/>
                <w:b/>
                <w:lang w:val="pt-BR"/>
              </w:rPr>
              <w:t>8</w:t>
            </w:r>
            <w:r w:rsidR="00377C90">
              <w:rPr>
                <w:rFonts w:asciiTheme="majorHAnsi" w:eastAsia="Calibri" w:hAnsiTheme="majorHAnsi" w:cs="Times New Roman"/>
                <w:b/>
                <w:lang w:val="pt-BR"/>
              </w:rPr>
              <w:t>5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Default="007958C6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111A50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39F5D785" w:rsidR="002A57A5" w:rsidRDefault="00377C90" w:rsidP="00043280">
            <w:pPr>
              <w:suppressLineNumbers/>
              <w:jc w:val="both"/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13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dezembro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0B24B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</w:p>
        </w:tc>
      </w:tr>
      <w:tr w:rsidR="002A57A5" w:rsidRPr="00111A50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44D03588" w:rsidR="002A57A5" w:rsidRDefault="00B6071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eunião realizada em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formato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virtual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,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com a participação d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os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membros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por meio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videoconferência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0A4593DB" w:rsidR="002A57A5" w:rsidRDefault="0032291D" w:rsidP="0004328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45</w:t>
            </w:r>
            <w:r w:rsidR="007958C6"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227F29"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471431"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5</w:t>
            </w:r>
            <w:r w:rsidR="00227F29"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471431"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44</w:t>
            </w:r>
            <w:r w:rsidR="007958C6"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86008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3D2DBC60" w14:textId="77777777" w:rsidR="00FF5305" w:rsidRDefault="00FF530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 w:rsidTr="00AC711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376098D2" w14:textId="1DE731A3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FD38DA7" w14:textId="416D2768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F63" w:rsidRPr="00F8363E" w14:paraId="6BD75A28" w14:textId="77777777" w:rsidTr="00AC711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696E6FC6" w14:textId="02A26C5D" w:rsidR="00074F63" w:rsidRPr="00B37AF7" w:rsidRDefault="00F8363E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8363E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Lucas Lima Leonel Fonseca</w:t>
            </w:r>
            <w:r w:rsidR="0032294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CC2E4FB" w14:textId="142623E8" w:rsidR="00074F63" w:rsidRPr="00B37AF7" w:rsidRDefault="00F8363E" w:rsidP="00F8363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d. Adjunto </w:t>
            </w: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074F63" w:rsidRPr="00F8363E" w14:paraId="78F1E921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0F4B7081" w14:textId="58ABACA5" w:rsidR="00074F63" w:rsidRPr="00B37AF7" w:rsidRDefault="00F8363E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C27ABAD" w14:textId="0F50F25D" w:rsidR="00074F63" w:rsidRPr="00B37AF7" w:rsidRDefault="00F8363E" w:rsidP="0004328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F8363E" w14:paraId="6A528A5F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48EA4E07" w14:textId="2C23E9FA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Colmanetti</w:t>
            </w:r>
            <w:proofErr w:type="spellEnd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Moura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FC02B86" w14:textId="379523A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F8363E" w14:paraId="10C51EDA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7904643" w14:textId="78D3EC84" w:rsidR="00074F63" w:rsidRPr="00B37AF7" w:rsidRDefault="00131AD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131AD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131AD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Decina</w:t>
            </w:r>
            <w:proofErr w:type="spellEnd"/>
            <w:r w:rsidRPr="00131AD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Arantes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14E42DFE" w14:textId="6CA4AB3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131ADC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B6071E" w:rsidRPr="000B24B8" w14:paraId="5C492F34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319826C2" w14:textId="77777777" w:rsidR="00B6071E" w:rsidRDefault="00B6071E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35139C58" w14:textId="14465B27" w:rsidR="00B6071E" w:rsidRPr="00B37AF7" w:rsidRDefault="00B6071E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Tadeu Araújo Santos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C61BAD4" w14:textId="7020B29B" w:rsidR="00B6071E" w:rsidRPr="00B37AF7" w:rsidRDefault="00B6071E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 Técnico</w:t>
            </w:r>
          </w:p>
        </w:tc>
      </w:tr>
      <w:tr w:rsidR="00074F63" w:rsidRPr="000B24B8" w14:paraId="30B1400E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2A6FAEB7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98E7D25" w14:textId="3C993547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Luana Pascoal G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.</w:t>
            </w: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Rodrigues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A63C60B" w14:textId="58942B33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Coordenadora de Fiscalização</w:t>
            </w:r>
          </w:p>
        </w:tc>
      </w:tr>
      <w:tr w:rsidR="00BB7825" w:rsidRPr="00AC7117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795CA5B9" w:rsidR="00BB7825" w:rsidRDefault="00AC7117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BB7825" w:rsidRPr="00AC7117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8E76D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40690886" w14:textId="77777777" w:rsidR="00FF5305" w:rsidRDefault="00FF530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B7825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B7825" w:rsidRPr="00111A50" w14:paraId="7D2F614A" w14:textId="77777777" w:rsidTr="00DA4678">
        <w:trPr>
          <w:trHeight w:val="185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20D14661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FAEF326" w14:textId="21807527" w:rsidR="0032291D" w:rsidRDefault="00BB7825" w:rsidP="00C0686A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  <w:r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Foi verificado o quórum às </w:t>
            </w:r>
            <w:r w:rsidR="0032291D" w:rsidRPr="00471431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09h45</w:t>
            </w:r>
            <w:r w:rsidRPr="00471431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min</w:t>
            </w:r>
            <w:r w:rsidR="0032291D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, quando foi iniciada a </w:t>
            </w:r>
            <w:r w:rsidR="00FC0127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reunião</w:t>
            </w:r>
            <w:r w:rsidR="00111A50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.</w:t>
            </w:r>
          </w:p>
          <w:p w14:paraId="764B0C80" w14:textId="77777777" w:rsidR="00B6071E" w:rsidRDefault="00B6071E" w:rsidP="00C0686A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</w:p>
          <w:p w14:paraId="382B8AC7" w14:textId="4A2BD81E" w:rsidR="00B6071E" w:rsidRDefault="00B6071E" w:rsidP="00B6071E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Aprovação de documentos referentes à Reunião Ordinária n° 18</w:t>
            </w:r>
            <w:r w:rsidR="00111A50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/2021, de </w:t>
            </w:r>
            <w:r w:rsidR="00111A50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22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de </w:t>
            </w:r>
            <w:r w:rsidR="00111A50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novembro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de 2021</w:t>
            </w: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14:paraId="7977CCEE" w14:textId="77777777" w:rsidR="00B6071E" w:rsidRPr="00131ADC" w:rsidRDefault="00B6071E" w:rsidP="00B6071E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1A3E3E77" w14:textId="35E96A29" w:rsidR="00B6071E" w:rsidRDefault="00B6071E" w:rsidP="00B6071E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Foram aprovados os documentos produzidos na reunião</w:t>
            </w:r>
            <w:r w:rsidR="007326C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ordinária do mês anterior,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disponibilizados antecipadamente, por mensagem eletrônica,</w:t>
            </w:r>
            <w:r w:rsidR="007326C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para apreciação,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quais sejam: Súmula da Reunião n° 18</w:t>
            </w:r>
            <w:r w:rsidR="00111A5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/2021; Deliberações CEP-CAU/MG n° 18</w:t>
            </w:r>
            <w:r w:rsidR="00111A5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  <w:r w:rsidR="00111A5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  <w:r w:rsidR="00111A5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e 18</w:t>
            </w:r>
            <w:r w:rsidR="00111A5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  <w:r w:rsidR="00111A5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5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.1.</w:t>
            </w:r>
            <w:r w:rsidR="007326C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Todos os documentos foram aprovados sem alterações.</w:t>
            </w:r>
          </w:p>
          <w:p w14:paraId="3FF38B2F" w14:textId="7DDCC9FF" w:rsidR="007326CF" w:rsidRPr="00DA4678" w:rsidRDefault="007326CF" w:rsidP="00B6071E">
            <w:pPr>
              <w:suppressLineNumbers/>
              <w:spacing w:line="25" w:lineRule="atLeast"/>
              <w:jc w:val="both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BB7825" w:rsidRPr="00111A50" w14:paraId="5DE43FC3" w14:textId="77777777" w:rsidTr="00DA4678">
        <w:trPr>
          <w:trHeight w:val="2819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93AC139" w14:textId="7D816E55" w:rsidR="00B37AF7" w:rsidRPr="00131ADC" w:rsidRDefault="00B37AF7" w:rsidP="00BB7825">
            <w:pPr>
              <w:spacing w:line="25" w:lineRule="atLeast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B37AF7" w:rsidRPr="00043280" w:rsidRDefault="00BB7825" w:rsidP="00DA4678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043280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B37AF7" w:rsidRPr="00043280" w:rsidRDefault="00B37AF7" w:rsidP="00DA4678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72E9402A" w14:textId="4344A196" w:rsidR="00965D92" w:rsidRPr="00823223" w:rsidRDefault="00131ADC" w:rsidP="008A54D4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6F504889" w14:textId="492FA11D" w:rsidR="00965D92" w:rsidRPr="00823223" w:rsidRDefault="00965D92" w:rsidP="008A54D4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Fiscalização.</w:t>
            </w:r>
          </w:p>
          <w:p w14:paraId="0043F25B" w14:textId="1EEF83A3" w:rsidR="00043280" w:rsidRDefault="00043280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</w:t>
            </w:r>
            <w:r w:rsidR="00965D92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0487A64C" w14:textId="77777777" w:rsidR="00111A50" w:rsidRPr="002F2351" w:rsidRDefault="00111A50" w:rsidP="008A54D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F2351">
              <w:rPr>
                <w:rFonts w:asciiTheme="majorHAnsi" w:hAnsiTheme="majorHAnsi"/>
                <w:sz w:val="20"/>
                <w:szCs w:val="20"/>
                <w:lang w:val="pt-BR"/>
              </w:rPr>
              <w:t>Desenvolvimento da programação d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 retomada do</w:t>
            </w:r>
            <w:r w:rsidRPr="002F23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Projeto Rotas para o exercício de 2022;</w:t>
            </w:r>
          </w:p>
          <w:p w14:paraId="6599B5F7" w14:textId="589D29C5" w:rsidR="00111A50" w:rsidRPr="008A54D4" w:rsidRDefault="008A54D4" w:rsidP="008A54D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F2351">
              <w:rPr>
                <w:rFonts w:asciiTheme="majorHAnsi" w:hAnsiTheme="majorHAnsi"/>
                <w:sz w:val="20"/>
                <w:szCs w:val="20"/>
                <w:lang w:val="pt-BR"/>
              </w:rPr>
              <w:t>Revisão do documento de diretrizes da fiscalização no período de pandemia, tendo em vista o avanço da vacinação contra a Covid-19;</w:t>
            </w:r>
          </w:p>
          <w:p w14:paraId="06590E9C" w14:textId="4E6ACFF8" w:rsidR="00043280" w:rsidRPr="00823223" w:rsidRDefault="00043280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</w:t>
            </w:r>
            <w:r w:rsidR="00955C78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Análises Técnicas:</w:t>
            </w:r>
          </w:p>
          <w:p w14:paraId="7467C569" w14:textId="77777777" w:rsidR="008A54D4" w:rsidRDefault="008A54D4" w:rsidP="008A54D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F2351">
              <w:rPr>
                <w:rFonts w:asciiTheme="majorHAnsi" w:hAnsiTheme="majorHAnsi"/>
                <w:sz w:val="20"/>
                <w:szCs w:val="20"/>
                <w:lang w:val="pt-BR"/>
              </w:rPr>
              <w:t>Apreciação da Deliberação DCEP-CAU/BR n° 045/2021, referente a regulamentação de procedimentos de interrupção de registro de Pessoa Jurídica;</w:t>
            </w:r>
          </w:p>
          <w:p w14:paraId="08319BA7" w14:textId="55369F42" w:rsidR="00965D92" w:rsidRPr="00823223" w:rsidRDefault="00965D92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Solicitação de Manifestações:</w:t>
            </w:r>
          </w:p>
          <w:p w14:paraId="02FD2B7E" w14:textId="77777777" w:rsidR="008A54D4" w:rsidRPr="002F2351" w:rsidRDefault="008A54D4" w:rsidP="008A54D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F23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do Memorando 05/2021 – GEPLAN, que trata sobre os encaminhamentos necessários à elaboração do </w:t>
            </w:r>
            <w:r w:rsidRPr="00DE354B">
              <w:rPr>
                <w:rFonts w:asciiTheme="majorHAnsi" w:hAnsiTheme="majorHAnsi"/>
                <w:sz w:val="20"/>
                <w:szCs w:val="20"/>
                <w:lang w:val="pt-BR"/>
              </w:rPr>
              <w:t>Relatório de Gestão 2021,</w:t>
            </w:r>
            <w:r w:rsidRPr="002F23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conforme Protocolo SICCAU n° 1425257/2021;</w:t>
            </w:r>
          </w:p>
          <w:p w14:paraId="457A32C0" w14:textId="77777777" w:rsidR="008A54D4" w:rsidRPr="002F2351" w:rsidRDefault="008A54D4" w:rsidP="008A54D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F2351">
              <w:rPr>
                <w:rFonts w:asciiTheme="majorHAnsi" w:hAnsiTheme="majorHAnsi"/>
                <w:sz w:val="20"/>
                <w:szCs w:val="20"/>
                <w:lang w:val="pt-BR"/>
              </w:rPr>
              <w:t>Apreciação da Deliberação DCPFI-CAU/MG n° 175.3.4/2021, que solicita revisão de cobrança de anuidades de profissional arquiteta e urbanista, conforme Protocolo SICCAU n° 1417862/2021;</w:t>
            </w:r>
          </w:p>
          <w:p w14:paraId="7BF9CF82" w14:textId="77777777" w:rsidR="008A54D4" w:rsidRDefault="008A54D4" w:rsidP="008A54D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Apreciação de pedido de Prorrogação de Registro Profissional Provisório, conforme solicitação cadastrada no Protocolo SICCAU n° 1433529/2021;</w:t>
            </w:r>
          </w:p>
          <w:p w14:paraId="399AA450" w14:textId="77777777" w:rsidR="008A54D4" w:rsidRPr="002F2351" w:rsidRDefault="008A54D4" w:rsidP="008A54D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Apreciação da Deliberação CEF-CAU/MG n° 151.3.9/2021, que solicita informações de ações das Comissões para composição de apresentação da ação CAU nas ESCOLAS.</w:t>
            </w:r>
          </w:p>
          <w:p w14:paraId="50865B1A" w14:textId="2EB8F23B" w:rsidR="00043280" w:rsidRPr="00823223" w:rsidRDefault="00043280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32EA3446" w14:textId="38AEF054" w:rsidR="00043280" w:rsidRPr="008A54D4" w:rsidRDefault="008A54D4" w:rsidP="008A54D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Apreciação de solicitação de revisão de cobrança de anuidade de Pessoa Jurídica, conforme solicitação cadastrada no Protocolo n° 1430610/2021.</w:t>
            </w:r>
          </w:p>
        </w:tc>
      </w:tr>
      <w:tr w:rsidR="00BB7825" w:rsidRPr="00111A50" w14:paraId="2C53EF2C" w14:textId="77777777" w:rsidTr="00DA4678">
        <w:trPr>
          <w:trHeight w:val="736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7C4D87C" w14:textId="77777777" w:rsidR="00BB7825" w:rsidRPr="00DA4678" w:rsidRDefault="00BB7825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lastRenderedPageBreak/>
              <w:t>C</w:t>
            </w:r>
            <w:r w:rsidRPr="00DA467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omunicado</w:t>
            </w: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s:</w:t>
            </w:r>
          </w:p>
          <w:p w14:paraId="4D81DF81" w14:textId="77777777" w:rsidR="00131ADC" w:rsidRPr="00131ADC" w:rsidRDefault="00131ADC" w:rsidP="00DA4678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600E507" w14:textId="77777777" w:rsidR="00AC7117" w:rsidRPr="00AC7117" w:rsidRDefault="00AC7117" w:rsidP="00965D92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Comissão;</w:t>
            </w:r>
          </w:p>
          <w:p w14:paraId="18BA7D5F" w14:textId="77777777" w:rsidR="00965D92" w:rsidRDefault="00AC7117" w:rsidP="00111A50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 w:rsidR="00965D92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216C1375" w14:textId="4102AE8F" w:rsidR="00FF5305" w:rsidRPr="00FF5305" w:rsidRDefault="00FF5305" w:rsidP="00FF5305">
            <w:pPr>
              <w:pStyle w:val="PargrafodaLista"/>
              <w:suppressAutoHyphens w:val="0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B7825" w:rsidRPr="00111A50" w14:paraId="38591EB0" w14:textId="77777777" w:rsidTr="00DA4678">
        <w:trPr>
          <w:trHeight w:val="48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431FDC74" w14:textId="79CF8148" w:rsidR="00BB7825" w:rsidRDefault="00BB7825" w:rsidP="00F64A1C">
            <w:pPr>
              <w:suppressLineNumbers/>
              <w:spacing w:line="25" w:lineRule="atLeast"/>
              <w:jc w:val="both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sessão foi encerrada 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B949CB"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471431"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5</w:t>
            </w:r>
            <w:r w:rsidR="00B949CB"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471431"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44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min.</w:t>
            </w:r>
          </w:p>
        </w:tc>
      </w:tr>
    </w:tbl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3163E" w14:textId="77777777" w:rsid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CD748E9" w14:textId="00342B4A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111A50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046A5B7A" w:rsidR="008724F5" w:rsidRPr="00A07397" w:rsidRDefault="00A07397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8724F5" w:rsidRPr="00111A50" w14:paraId="3654850E" w14:textId="77777777" w:rsidTr="0042294A">
        <w:trPr>
          <w:trHeight w:val="44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01D8730" w14:textId="5FF7828D" w:rsidR="008724F5" w:rsidRPr="008724F5" w:rsidRDefault="00A12223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8724F5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8A12EE6" w14:textId="77777777" w:rsidR="00823223" w:rsidRPr="00823223" w:rsidRDefault="00823223" w:rsidP="00B949CB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3BA112B8" w14:textId="77777777" w:rsidR="008A54D4" w:rsidRDefault="008A54D4" w:rsidP="008A54D4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Foram julgados na sessão os seguintes relatórios de processos de fiscalização:</w:t>
            </w:r>
          </w:p>
          <w:p w14:paraId="2D57EDC5" w14:textId="5C1E2A62" w:rsidR="008A54D4" w:rsidRDefault="008A54D4" w:rsidP="008A54D4">
            <w:pPr>
              <w:pStyle w:val="PargrafodaLista"/>
              <w:numPr>
                <w:ilvl w:val="0"/>
                <w:numId w:val="26"/>
              </w:numPr>
              <w:spacing w:line="276" w:lineRule="auto"/>
              <w:ind w:left="288" w:hanging="284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Apresentados pelo Conselheiro Ademir Nogueira:</w:t>
            </w:r>
          </w:p>
          <w:p w14:paraId="214958A3" w14:textId="3B243A39" w:rsidR="008A54D4" w:rsidRDefault="008A54D4" w:rsidP="008A54D4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 w:rsidR="00BF14A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18669</w:t>
            </w:r>
            <w:r w:rsidR="002263A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empresa sem registro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 manter o auto</w:t>
            </w:r>
            <w:r w:rsidR="002263A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aplicar multa de </w:t>
            </w:r>
            <w:r w:rsidR="00BF14A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 anuidades;</w:t>
            </w:r>
          </w:p>
          <w:p w14:paraId="15DA364A" w14:textId="121866D2" w:rsidR="008A54D4" w:rsidRDefault="008A54D4" w:rsidP="008A54D4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 w:rsidR="00BF14A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32365</w:t>
            </w:r>
            <w:r w:rsidR="002263A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empresa sem registro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 manter o auto</w:t>
            </w:r>
            <w:r w:rsidR="002263A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aplicar multa de </w:t>
            </w:r>
            <w:r w:rsidR="002263A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 anuidades;</w:t>
            </w:r>
          </w:p>
          <w:p w14:paraId="6F617CE3" w14:textId="74A3984E" w:rsidR="008A54D4" w:rsidRDefault="008A54D4" w:rsidP="008A54D4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 w:rsidR="00BF14A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33920</w:t>
            </w:r>
            <w:r w:rsidR="002263A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empresa sem registro: manter o auto, aplicar multa de 7 anuidades;</w:t>
            </w:r>
          </w:p>
          <w:p w14:paraId="0A00FFA9" w14:textId="70C07CC5" w:rsidR="008A54D4" w:rsidRDefault="008A54D4" w:rsidP="008A54D4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 w:rsidR="00BF14A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42048</w:t>
            </w:r>
            <w:r w:rsidR="002263A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ausência de RRT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 manter o auto</w:t>
            </w:r>
            <w:r w:rsidR="002263A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aplicar multa de </w:t>
            </w:r>
            <w:r w:rsidR="002263A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300% do valor do RRT;</w:t>
            </w:r>
          </w:p>
          <w:p w14:paraId="635CBF26" w14:textId="0EA0BEBE" w:rsidR="008A54D4" w:rsidRDefault="008A54D4" w:rsidP="008A54D4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 w:rsidR="00BF14A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72966</w:t>
            </w:r>
            <w:r w:rsidR="00E7537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ausência de RRT: manter o auto, aplicar multa de 300% do valor do RRT;</w:t>
            </w:r>
          </w:p>
          <w:p w14:paraId="781DFCF4" w14:textId="01545BF3" w:rsidR="008A54D4" w:rsidRDefault="008A54D4" w:rsidP="008A54D4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 w:rsidR="00BF14A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76281</w:t>
            </w:r>
            <w:r w:rsidR="00E7537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ausência de RRT: manter o auto, aplicar multa de 300% do valor do RRT;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</w:p>
          <w:p w14:paraId="317E08EA" w14:textId="7EB6AE67" w:rsidR="008A54D4" w:rsidRDefault="008A54D4" w:rsidP="008A54D4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 w:rsidR="00BF14A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84454</w:t>
            </w:r>
            <w:r w:rsidR="00E7537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ausência de RRT: manter o auto, aplicar multa de 300% do valor do RRT;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</w:p>
          <w:p w14:paraId="4B28BE9E" w14:textId="59E4B179" w:rsidR="008A54D4" w:rsidRDefault="008A54D4" w:rsidP="008A54D4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 w:rsidR="00BF14A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87303</w:t>
            </w:r>
            <w:r w:rsidR="00E7537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ausência de RRT: manter o auto, aplicar multa de 300% do valor do RRT;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</w:p>
          <w:p w14:paraId="2D114B2B" w14:textId="77777777" w:rsidR="008A54D4" w:rsidRDefault="008A54D4" w:rsidP="008A54D4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highlight w:val="yellow"/>
                <w:lang w:val="pt-BR"/>
              </w:rPr>
            </w:pPr>
          </w:p>
          <w:p w14:paraId="0B7D7B1A" w14:textId="6B275146" w:rsidR="008A54D4" w:rsidRDefault="008A54D4" w:rsidP="008A54D4">
            <w:pPr>
              <w:pStyle w:val="PargrafodaLista"/>
              <w:numPr>
                <w:ilvl w:val="0"/>
                <w:numId w:val="26"/>
              </w:numPr>
              <w:spacing w:line="276" w:lineRule="auto"/>
              <w:ind w:left="288" w:hanging="284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Apresentados pelo Conselheiro </w:t>
            </w:r>
            <w:r w:rsidR="000A0FF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Lucas Fonseca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</w:t>
            </w:r>
          </w:p>
          <w:p w14:paraId="36B45C53" w14:textId="794B828B" w:rsidR="00823223" w:rsidRDefault="008A54D4" w:rsidP="000A0FF9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 w:rsidR="000A0FF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61035, exercício ilegal: manter o auto, aplicar multa de </w:t>
            </w:r>
            <w:r w:rsidR="00015BE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3,8</w:t>
            </w:r>
            <w:r w:rsidR="000A0FF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anuidades;</w:t>
            </w:r>
          </w:p>
          <w:p w14:paraId="547831D8" w14:textId="73291804" w:rsidR="000A0FF9" w:rsidRDefault="000A0FF9" w:rsidP="000A0FF9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1000090377, </w:t>
            </w:r>
            <w:r w:rsidR="00015BE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empresa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sem responsável:</w:t>
            </w:r>
            <w:r w:rsidR="00015BE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manter o auto, aplicar multa de 7 anuidades;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</w:p>
          <w:p w14:paraId="1E4CA5D5" w14:textId="6EBC250B" w:rsidR="00015BEF" w:rsidRDefault="00015BEF" w:rsidP="00015BEF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1000095173, empresa sem responsável: manter o auto, aplicar multa de 7 anuidades; </w:t>
            </w:r>
          </w:p>
          <w:p w14:paraId="0F0F3CF9" w14:textId="7327520D" w:rsidR="00015BEF" w:rsidRDefault="00015BEF" w:rsidP="00015BEF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1000095215, exercício ilegal: manter o auto, aplicar multa de 7 anuidades;</w:t>
            </w:r>
          </w:p>
          <w:p w14:paraId="441C62A4" w14:textId="14047D0D" w:rsidR="00015BEF" w:rsidRDefault="00015BEF" w:rsidP="00015BEF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1000095276, empresa sem responsável: arquivar o auto, arquivar o processo; </w:t>
            </w:r>
          </w:p>
          <w:p w14:paraId="77D80C15" w14:textId="3F2983DC" w:rsidR="000A0FF9" w:rsidRPr="00823223" w:rsidRDefault="000A0FF9" w:rsidP="000A0FF9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A12223" w:rsidRPr="00111A50" w14:paraId="5A1D630E" w14:textId="77777777" w:rsidTr="0042294A">
        <w:trPr>
          <w:trHeight w:val="25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5583656" w14:textId="77777777" w:rsidR="00A12223" w:rsidRDefault="00A12223" w:rsidP="00DA46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B57124" w14:textId="10E00E95" w:rsidR="00A12223" w:rsidRPr="008724F5" w:rsidRDefault="00A12223" w:rsidP="00A1222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6C26159" w14:textId="3603BC2E" w:rsidR="00A12223" w:rsidRPr="00A07397" w:rsidRDefault="006B6D8F" w:rsidP="00DA4678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elaboração dos documentos e seus devidos encaminhamentos junto aos respectivos processos será procedida pelo Assessor Técnico, após treinamento e orientações pelo Coordenador Técnico do CAU/MG, devendo ser dada ciência ao Coordenador da Comissão, Cons. Fábio Vieira.</w:t>
            </w:r>
          </w:p>
        </w:tc>
      </w:tr>
      <w:tr w:rsidR="008724F5" w:rsidRPr="00111A50" w14:paraId="6ECD4726" w14:textId="77777777" w:rsidTr="008724F5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9139B" w14:textId="77777777" w:rsidR="00965D92" w:rsidRDefault="00965D92" w:rsidP="008724F5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0" w:name="_Hlk62458471"/>
          </w:p>
          <w:p w14:paraId="638134A3" w14:textId="108ADC69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111A50" w14:paraId="6B94BC28" w14:textId="77777777" w:rsidTr="009C2FC9">
        <w:trPr>
          <w:trHeight w:val="33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3184" w14:textId="60399913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5730" w14:textId="61984554" w:rsidR="008724F5" w:rsidRPr="00A07397" w:rsidRDefault="008E3C61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D1503A" w:rsidRPr="00111A50" w14:paraId="2D10FDF8" w14:textId="77777777" w:rsidTr="000B7DF9">
        <w:trPr>
          <w:trHeight w:val="409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CC04" w14:textId="33C463E9" w:rsidR="00D1503A" w:rsidRPr="00740BCD" w:rsidRDefault="00841D12" w:rsidP="00740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D1503A"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1A97" w14:textId="77777777" w:rsidR="00823223" w:rsidRPr="00823223" w:rsidRDefault="00823223" w:rsidP="00CF3B21">
            <w:pPr>
              <w:pStyle w:val="PargrafodaLista"/>
              <w:ind w:left="357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553DED5" w14:textId="4C27EDA5" w:rsidR="00675FC1" w:rsidRDefault="007326CF" w:rsidP="00CF3B21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</w:t>
            </w:r>
            <w:r w:rsidR="00675FC1">
              <w:rPr>
                <w:rFonts w:asciiTheme="majorHAnsi" w:hAnsiTheme="majorHAnsi"/>
                <w:sz w:val="20"/>
                <w:szCs w:val="20"/>
                <w:lang w:val="pt-BR"/>
              </w:rPr>
              <w:t>siderando os 109 (cento e nove) processos pautados para distribuição e nomeação de relatores</w:t>
            </w:r>
            <w:r w:rsidR="00FD209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na presente reunião, conforme listagem registrada </w:t>
            </w:r>
            <w:r w:rsidR="00A33CB1">
              <w:rPr>
                <w:rFonts w:asciiTheme="majorHAnsi" w:hAnsiTheme="majorHAnsi"/>
                <w:sz w:val="20"/>
                <w:szCs w:val="20"/>
                <w:lang w:val="pt-BR"/>
              </w:rPr>
              <w:t>ao item 2 da</w:t>
            </w:r>
            <w:r w:rsidR="00FD209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respectiva Pauta</w:t>
            </w:r>
            <w:r w:rsidR="00675FC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houve a distribuição de </w:t>
            </w:r>
            <w:r w:rsidR="006E2B1B">
              <w:rPr>
                <w:rFonts w:asciiTheme="majorHAnsi" w:hAnsiTheme="majorHAnsi"/>
                <w:sz w:val="20"/>
                <w:szCs w:val="20"/>
                <w:lang w:val="pt-BR"/>
              </w:rPr>
              <w:t>44</w:t>
            </w:r>
            <w:r w:rsidR="00A33CB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(quarenta e quatro) desses</w:t>
            </w:r>
            <w:r w:rsidR="006E2B1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processos, conforme descrito abaixo:</w:t>
            </w:r>
          </w:p>
          <w:p w14:paraId="69DFB91F" w14:textId="77777777" w:rsidR="00FF5305" w:rsidRDefault="00FF5305" w:rsidP="00CF3B21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11B9D36" w14:textId="15BBD53A" w:rsidR="006E2B1B" w:rsidRDefault="006E2B1B" w:rsidP="007B6EE8">
            <w:pPr>
              <w:pStyle w:val="PargrafodaList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Para os processos i ao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xxii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>, foi nomeado o Conselheiro Ademir Nogueira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>, são eles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313C9702" w14:textId="4EF9E25E" w:rsidR="006E2B1B" w:rsidRDefault="006E2B1B" w:rsidP="007B6EE8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1000065441/2018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1000075639/2018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1000065794/2018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1000070575/2018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1000095869/2019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1000104359/2020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1000122768/2021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1000109870/2020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1000101116/2020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1000104384/2020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1000103390/2020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1000100388/2020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1000105018/2020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1000104940/2020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1000100372/2020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1000105293/2020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1000106919/2020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1000105296/2020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1000105221/2020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1000106610/2020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1000106615/2020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1000105334/2020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46CDD3A5" w14:textId="77777777" w:rsidR="00FF5305" w:rsidRPr="007B6EE8" w:rsidRDefault="00FF5305" w:rsidP="007B6EE8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59B7B662" w14:textId="77002262" w:rsidR="006E2B1B" w:rsidRDefault="006E2B1B" w:rsidP="007B6EE8">
            <w:pPr>
              <w:pStyle w:val="PargrafodaList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Para os processos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xxiii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xliv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>, foi nomeado o Conselheiro Fábio Vieira</w:t>
            </w:r>
            <w:r w:rsidR="007B6EE8">
              <w:rPr>
                <w:rFonts w:asciiTheme="majorHAnsi" w:hAnsiTheme="majorHAnsi"/>
                <w:sz w:val="20"/>
                <w:szCs w:val="20"/>
                <w:lang w:val="pt-BR"/>
              </w:rPr>
              <w:t>, são eles:</w:t>
            </w:r>
          </w:p>
          <w:p w14:paraId="5B33EE14" w14:textId="0C95DCE7" w:rsidR="007B6EE8" w:rsidRPr="007B6EE8" w:rsidRDefault="007B6EE8" w:rsidP="007B6EE8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1000109775/2020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1000072923/2018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1000073295/2018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1000078709/2019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1000073680/2018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1000110138/2020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1000110586/2020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1000114484/2020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1000107266/2020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1000107647/2020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1000107718/2020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1000119125/2021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1000080985/2019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1000081010/2019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1000078681/2019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1000114577/2020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1000110566/2020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1000079376/2019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1000110045/2020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1000087203/2019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1000084530/2019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</w:t>
            </w:r>
            <w:r w:rsidRPr="007B6EE8">
              <w:rPr>
                <w:rFonts w:asciiTheme="majorHAnsi" w:hAnsiTheme="majorHAnsi"/>
                <w:sz w:val="20"/>
                <w:szCs w:val="20"/>
                <w:lang w:val="pt-BR"/>
              </w:rPr>
              <w:t>1000087085/2019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34A7A2F2" w14:textId="3EF66004" w:rsidR="00ED3763" w:rsidRPr="00981C59" w:rsidRDefault="00ED3763" w:rsidP="007B6EE8">
            <w:pPr>
              <w:pStyle w:val="PargrafodaLista"/>
              <w:ind w:left="357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</w:tc>
      </w:tr>
      <w:tr w:rsidR="00841D12" w:rsidRPr="00111A50" w14:paraId="293F36F8" w14:textId="77777777" w:rsidTr="003671C4">
        <w:trPr>
          <w:trHeight w:val="390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12F3" w14:textId="06B18E12" w:rsidR="00841D12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1D539461" w14:textId="2040A2CF" w:rsidR="00841D12" w:rsidRPr="00740BCD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176B" w14:textId="107433DE" w:rsidR="00ED3763" w:rsidRPr="00740BCD" w:rsidRDefault="00981C59" w:rsidP="002A525F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  <w:bookmarkEnd w:id="0"/>
      <w:tr w:rsidR="00A07397" w:rsidRPr="00111A50" w14:paraId="409AA5D7" w14:textId="77777777" w:rsidTr="009C2FC9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10D5E" w14:textId="4C6AD1D9" w:rsidR="008E3C61" w:rsidRPr="008724F5" w:rsidRDefault="008E3C61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B6071E" w14:paraId="6DA706A1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FC486D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6733AE3" w14:textId="6D4FB928" w:rsidR="000E3837" w:rsidRPr="00144FD0" w:rsidRDefault="00131ADC" w:rsidP="00131ADC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</w:t>
            </w:r>
            <w:r w:rsidR="008E3C6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9C2FC9" w:rsidRPr="00111A50" w14:paraId="504FAAC7" w14:textId="77777777" w:rsidTr="003F238D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4C398C" w14:textId="52950808" w:rsidR="009C2FC9" w:rsidRPr="008724F5" w:rsidRDefault="008B7B28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9C2FC9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BAF79A6" w14:textId="77777777" w:rsidR="00823223" w:rsidRPr="00823223" w:rsidRDefault="00823223" w:rsidP="008E3C61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40C89D8F" w14:textId="46268048" w:rsidR="00A33CB1" w:rsidRDefault="00A33CB1" w:rsidP="00A33CB1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F2351">
              <w:rPr>
                <w:rFonts w:asciiTheme="majorHAnsi" w:hAnsiTheme="majorHAnsi"/>
                <w:sz w:val="20"/>
                <w:szCs w:val="20"/>
                <w:lang w:val="pt-BR"/>
              </w:rPr>
              <w:t>Desenvolvimento da programação d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 retomada do</w:t>
            </w:r>
            <w:r w:rsidRPr="002F23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Projeto Rotas para o 2022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5B29E299" w14:textId="7A659744" w:rsidR="00A33CB1" w:rsidRDefault="001722E0" w:rsidP="00A33CB1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Em análise à matéria</w:t>
            </w:r>
            <w:r w:rsidR="00F15852">
              <w:rPr>
                <w:rFonts w:asciiTheme="majorHAnsi" w:hAnsiTheme="majorHAnsi"/>
                <w:sz w:val="20"/>
                <w:szCs w:val="20"/>
                <w:lang w:val="pt-BR"/>
              </w:rPr>
              <w:t>, e após considerações da Coordenadora de Fiscalização e dos membros da Comissão, foi decidido que</w:t>
            </w:r>
            <w:r w:rsidR="00A7042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Projeto Rotas possa voltar em fevereiro de 2022. Ficou definido também que a Coordenadora de Fiscalização deverá apresentar uma programação por cidades na próxima reunião, prevendo uma programação para 3 meses (fevereiro, março e abril de 2022), já considerando as novas diretrizes a serem aprovadas na presente reunião.</w:t>
            </w:r>
          </w:p>
          <w:p w14:paraId="5DADA6AA" w14:textId="77777777" w:rsidR="00FF5305" w:rsidRPr="002F2351" w:rsidRDefault="00FF5305" w:rsidP="00A33CB1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DC307A0" w14:textId="22690BC6" w:rsidR="00A33CB1" w:rsidRDefault="00A33CB1" w:rsidP="00A33CB1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F2351">
              <w:rPr>
                <w:rFonts w:asciiTheme="majorHAnsi" w:hAnsiTheme="majorHAnsi"/>
                <w:sz w:val="20"/>
                <w:szCs w:val="20"/>
                <w:lang w:val="pt-BR"/>
              </w:rPr>
              <w:t>Revisão do documento de diretrizes da fiscalização no período de pandemia, tendo em vista o avanço da vacinação contra a Covid-19;</w:t>
            </w:r>
          </w:p>
          <w:p w14:paraId="6C8E44D3" w14:textId="6C1D769B" w:rsidR="009E789F" w:rsidRPr="00F15852" w:rsidRDefault="001722E0" w:rsidP="00F15852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F1585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Coordenadora de Fiscalização, Luana Rodrigues, apresentou 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1722E0">
              <w:rPr>
                <w:rFonts w:asciiTheme="majorHAnsi" w:hAnsiTheme="majorHAnsi"/>
                <w:sz w:val="20"/>
                <w:szCs w:val="20"/>
                <w:lang w:val="pt-BR"/>
              </w:rPr>
              <w:t>documento de revisão de diretrizes de fiscalização apresentad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o</w:t>
            </w:r>
            <w:r w:rsidRPr="001722E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pelas Agentes de Fiscalização do CAU/MG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 w:rsidR="00F1585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 observações e demandas do Setor de Fiscalização do CAU/MG. Após análise,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os membros da Comissão consideraram que a restrição da fiscalização apenas às</w:t>
            </w:r>
            <w:r w:rsidR="00F1585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localidades onde ocorreram denúncias poderia dificultar o planejamento. Foi proposto que as ações de fiscalização ocorram preferencialmente nessas localidades, mas não obrigatoriamente. Feita esta alteração, o documento foi aprovado.</w:t>
            </w:r>
          </w:p>
          <w:p w14:paraId="4B106DC3" w14:textId="55EDF730" w:rsidR="00BB53F0" w:rsidRPr="00043280" w:rsidRDefault="00BB53F0" w:rsidP="00851F49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8B7B28" w:rsidRPr="00111A50" w14:paraId="0A584DA3" w14:textId="77777777" w:rsidTr="0042294A">
        <w:trPr>
          <w:trHeight w:val="382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62066E" w14:textId="77777777" w:rsidR="008B7B28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27B289" w14:textId="7CD95808" w:rsidR="008B7B28" w:rsidRPr="008724F5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7E95E6" w14:textId="77777777" w:rsidR="00FF5305" w:rsidRPr="00FF5305" w:rsidRDefault="00FF5305" w:rsidP="008B7B28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84CE6D3" w14:textId="758AF8A3" w:rsidR="008B7B28" w:rsidRDefault="00A70422" w:rsidP="008B7B2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3.1. Pautar para a próxima Reunião Ordinária a análise da programação do Projeto Rotas (com discriminação de cidades a serem fiscalizadas) para os meses de fevereiro, março e abril de 2022;</w:t>
            </w:r>
          </w:p>
          <w:p w14:paraId="1D7647D0" w14:textId="77777777" w:rsidR="00FF5305" w:rsidRDefault="00FF5305" w:rsidP="008B7B2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F718CD5" w14:textId="305E89A5" w:rsidR="00A70422" w:rsidRDefault="00190F12" w:rsidP="008B7B2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3.2.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.2/2021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com revisão </w:t>
            </w:r>
            <w:r w:rsidRPr="002F2351">
              <w:rPr>
                <w:rFonts w:asciiTheme="majorHAnsi" w:hAnsiTheme="majorHAnsi"/>
                <w:sz w:val="20"/>
                <w:szCs w:val="20"/>
                <w:lang w:val="pt-BR"/>
              </w:rPr>
              <w:t>do documento de diretrizes da fiscalização no período de pandemia, tendo em vista o avanço da vacinação contra a Covid-19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foi remetida à Presidência por meio do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>Protocolo SICCAU n° 1436785/2021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encaminhamentos.</w:t>
            </w:r>
          </w:p>
          <w:p w14:paraId="78F92DA0" w14:textId="293FFAF4" w:rsidR="00A70422" w:rsidRPr="000962B4" w:rsidRDefault="00A70422" w:rsidP="000962B4">
            <w:pP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111A50" w14:paraId="20906E0A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1D4F0" w14:textId="77777777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4F9DC98" w14:textId="56E319D1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A1D65" w:rsidRPr="00111A50" w14:paraId="092700F4" w14:textId="77777777" w:rsidTr="006D463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FDA3FA9" w14:textId="77777777" w:rsidR="005A1D65" w:rsidRPr="008724F5" w:rsidRDefault="005A1D65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2C921EA" w14:textId="15458731" w:rsidR="005A1D65" w:rsidRPr="00144FD0" w:rsidRDefault="008E3C61" w:rsidP="006D4636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5A1D65" w:rsidRPr="00111A50" w14:paraId="5F3D463A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DC93EC3" w14:textId="685409EE" w:rsidR="005A1D65" w:rsidRPr="008724F5" w:rsidRDefault="00955C78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59256EF" w14:textId="77777777" w:rsidR="00823223" w:rsidRPr="00823223" w:rsidRDefault="00823223" w:rsidP="0082322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2"/>
                <w:szCs w:val="12"/>
                <w:lang w:val="pt-BR"/>
              </w:rPr>
            </w:pPr>
          </w:p>
          <w:p w14:paraId="18A758A4" w14:textId="77777777" w:rsidR="00B6166B" w:rsidRDefault="00B6166B" w:rsidP="00B6166B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F2351">
              <w:rPr>
                <w:rFonts w:asciiTheme="majorHAnsi" w:hAnsiTheme="majorHAnsi"/>
                <w:sz w:val="20"/>
                <w:szCs w:val="20"/>
                <w:lang w:val="pt-BR"/>
              </w:rPr>
              <w:t>Apreciação da Deliberação DCEP-CAU/BR n° 045/2021, referente a regulamentação de procedimentos de interrupção de registro de Pessoa Jurídica;</w:t>
            </w:r>
          </w:p>
          <w:p w14:paraId="6D09C1E9" w14:textId="26971D09" w:rsidR="00E1401A" w:rsidRPr="000962B4" w:rsidRDefault="002F4CD8" w:rsidP="000962B4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Assessoria Técnica da Comissão apresentou os termos da Deliberação em epígrafe, que orienta aos CAU/UF a não exigir qualquer documentação complementar (declarações firmadas pelo interessado) aos requerentes de processos de interrupção de registro de pessoa jurídica registrada no CAU. Considerando os procedimentos internos aprovados pelo CAU/MG, em que são solicitadas declarações firmadas pelos interessados em processos de alteração de registro (tanto para pessoas jurídicas quanto pessoas físicas). O Coordenador Técnico do CAU/MG fez considerações acerca da insegurança jurídica causada pelo uso exclusivo </w:t>
            </w:r>
            <w:r w:rsidR="00C7266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das declarações disponíveis no sistema SICCAU, apresentando casos concretos em que o CAU/MG </w:t>
            </w:r>
            <w:r w:rsidR="000962B4">
              <w:rPr>
                <w:rFonts w:asciiTheme="majorHAnsi" w:hAnsiTheme="majorHAnsi"/>
                <w:sz w:val="20"/>
                <w:szCs w:val="20"/>
                <w:lang w:val="pt-BR"/>
              </w:rPr>
              <w:t>houve decisões judiciais desfavoráveis ao Conselho em razão de não ter sido possível</w:t>
            </w:r>
            <w:r w:rsidR="00C7266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demonstrar, unicamente por meio do SICCAU, que o requerente estava ciente</w:t>
            </w:r>
            <w:r w:rsidR="000962B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havia solicitado</w:t>
            </w:r>
            <w:r w:rsidR="00C7266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alteração de seu registro profissional. Após discussões, os membros da CEP-CAU/MG solicitaram ao Coordenador Técnico, Tadeu Araújo, a elaboração de uma minuta de documento com os esclarecimentos necessários sobre a matéria, de forma que essa questão possa ser encaminhada para análise pelo Plenário do CAU/MG.</w:t>
            </w:r>
            <w:r w:rsidR="0097582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Até que a matéria seja apreciada pelo Plenário, pede-se ao Setor Técnico que permaneça solicitando as declarações já estabelecidas nos procedimentos internos do CAU/MG.</w:t>
            </w:r>
          </w:p>
          <w:p w14:paraId="1CEA2FED" w14:textId="5BB6EC84" w:rsidR="005A1D65" w:rsidRPr="00B6166B" w:rsidRDefault="005A1D65" w:rsidP="00B6166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955C78" w:rsidRPr="00111A50" w14:paraId="09A1C90F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AB074A" w14:textId="77777777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5A26C803" w14:textId="22435643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7CFFC73" w14:textId="77777777" w:rsidR="0042294A" w:rsidRPr="0042294A" w:rsidRDefault="0042294A" w:rsidP="00BC4309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09617263" w14:textId="1F381375" w:rsidR="008E3531" w:rsidRPr="00B30203" w:rsidRDefault="0069755D" w:rsidP="002200D0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4.1.</w:t>
            </w:r>
            <w:r w:rsidR="00E140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2200D0">
              <w:rPr>
                <w:rFonts w:asciiTheme="majorHAnsi" w:hAnsiTheme="majorHAnsi"/>
                <w:sz w:val="20"/>
                <w:szCs w:val="20"/>
                <w:lang w:val="pt-BR"/>
              </w:rPr>
              <w:t>Aguardar o encaminhamento da minuta com esclarecimentos sobre a matéria, a ser elaborada pelo Coordenador Técnico do CAU/MG, para apreciação e posterior encaminhamento ao Plenário do CAU/MG.</w:t>
            </w:r>
          </w:p>
          <w:p w14:paraId="1CD3EFC3" w14:textId="2A7759CC" w:rsidR="00955C78" w:rsidRPr="00B30203" w:rsidRDefault="00955C78" w:rsidP="00955C78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111A50" w14:paraId="63BBA3A2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D2B470" w14:textId="77777777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1" w:name="_GoBack"/>
            <w:bookmarkEnd w:id="1"/>
          </w:p>
          <w:p w14:paraId="4CBC0293" w14:textId="6C6E0613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4649D" w:rsidRPr="00410824" w14:paraId="7625EA63" w14:textId="77777777" w:rsidTr="0034459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24B4D4A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DE0DA5D" w14:textId="7E0BFB8F" w:rsidR="0034649D" w:rsidRPr="00144FD0" w:rsidRDefault="00BC4309" w:rsidP="00BC4309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97582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SOLICITAÇÃO DE MANIFESTALÇÕES:</w:t>
            </w:r>
            <w:r w:rsidR="0041082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34649D" w:rsidRPr="00111A50" w14:paraId="3E350B6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79DD88B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891AA5" w14:textId="77777777" w:rsidR="0034649D" w:rsidRPr="00B30203" w:rsidRDefault="0034649D" w:rsidP="00344596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55551EA5" w14:textId="44EEF856" w:rsidR="00C72662" w:rsidRDefault="00C72662" w:rsidP="00C72662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72662">
              <w:rPr>
                <w:rFonts w:asciiTheme="majorHAnsi" w:hAnsiTheme="majorHAnsi"/>
                <w:sz w:val="20"/>
                <w:szCs w:val="20"/>
                <w:lang w:val="pt-BR"/>
              </w:rPr>
              <w:t>Apreciação do Memorando 05/2021 – GEPLAN, que trata sobre os encaminhamentos necessários à elaboração do Relatório de Gestão 2021, conforme Protocolo SICCAU n° 1425257/2021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1EB9C50D" w14:textId="53F579E8" w:rsidR="00975825" w:rsidRDefault="006F4461" w:rsidP="00975825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Considerando o prazo de envio das informações estabelecido pelo memorando (até dia 25 de fevereiro de 2022) e considerando a necessidade de análise prévia e discussões mais aprofundadas pelos membros da Comissão, foi solicitado que o assunto pautado para a </w:t>
            </w:r>
            <w:r w:rsidR="00D01DD9">
              <w:rPr>
                <w:rFonts w:asciiTheme="majorHAnsi" w:hAnsiTheme="majorHAnsi"/>
                <w:sz w:val="20"/>
                <w:szCs w:val="20"/>
                <w:lang w:val="pt-BR"/>
              </w:rPr>
              <w:t>próxima reunião desta Comissão.</w:t>
            </w:r>
          </w:p>
          <w:p w14:paraId="613D44AB" w14:textId="77777777" w:rsidR="00FF5305" w:rsidRDefault="00FF5305" w:rsidP="00975825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03264F2" w14:textId="7B6D7805" w:rsidR="00C72662" w:rsidRDefault="00C72662" w:rsidP="00C72662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F2351">
              <w:rPr>
                <w:rFonts w:asciiTheme="majorHAnsi" w:hAnsiTheme="majorHAnsi"/>
                <w:sz w:val="20"/>
                <w:szCs w:val="20"/>
                <w:lang w:val="pt-BR"/>
              </w:rPr>
              <w:t>Apreciação da Deliberação DCPFI-CAU/MG n° 175.3.4/2021, que solicita revisão de cobrança de anuidades de profissional arquiteta e urbanista, conforme Protocolo SICCAU n° 1417862/2021</w:t>
            </w:r>
            <w:r w:rsidR="000962B4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06804B43" w14:textId="77777777" w:rsidR="00FF5305" w:rsidRPr="002F2351" w:rsidRDefault="00FF5305" w:rsidP="00FF5305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2B1D986" w14:textId="3890F22C" w:rsidR="00C72662" w:rsidRDefault="00C72662" w:rsidP="00C72662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Apreciação de pedido de Prorrogação de Registro Profissional Provisório, conforme solicitação cadastrada no Protocolo SICCAU n° 1433529/2021</w:t>
            </w:r>
            <w:r w:rsidR="000962B4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02D3F57A" w14:textId="77777777" w:rsidR="00FF5305" w:rsidRDefault="00FF5305" w:rsidP="00FF5305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5F4377FD" w14:textId="4DE7E5EB" w:rsidR="00C72662" w:rsidRPr="002F2351" w:rsidRDefault="00C72662" w:rsidP="00C72662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Apreciação da Deliberação CEF-CAU/MG n° 151.3.9/2021, que solicita informações de ações das Comissões para composição de apresentação da ação CAU nas ESCOLAS</w:t>
            </w:r>
            <w:r w:rsidR="000962B4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28FC988A" w14:textId="77777777" w:rsidR="00C72662" w:rsidRPr="00C72662" w:rsidRDefault="00C72662" w:rsidP="00C72662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D129D9B" w14:textId="3D8576C9" w:rsidR="00410824" w:rsidRPr="00BC4309" w:rsidRDefault="00410824" w:rsidP="00C72662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34649D" w:rsidRPr="00111A50" w14:paraId="6D44024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402CB21" w14:textId="2BE9080B" w:rsidR="0034649D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A37759F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5E0CC0D" w14:textId="77777777" w:rsidR="00823223" w:rsidRPr="00823223" w:rsidRDefault="00823223" w:rsidP="005573A3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5DF17F80" w14:textId="6F3440D1" w:rsidR="0034649D" w:rsidRDefault="00D01DD9" w:rsidP="005573A3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5.1. O assunto deverá ser incluído na pauta da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reunião ordinária n° 186/2022, designada para o dia 18 de janeiro de 2022.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  <w:p w14:paraId="4CA83D49" w14:textId="4C010389" w:rsidR="00823223" w:rsidRPr="00B30203" w:rsidRDefault="00823223" w:rsidP="005573A3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11B1A7C7" w14:textId="6A1B5D1D" w:rsidR="00DA4678" w:rsidRDefault="00DA4678" w:rsidP="009C2FC9">
      <w:pPr>
        <w:rPr>
          <w:sz w:val="12"/>
          <w:szCs w:val="20"/>
          <w:lang w:val="pt-BR"/>
        </w:rPr>
      </w:pPr>
    </w:p>
    <w:p w14:paraId="4460D779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E3C61" w:rsidRPr="00DC6EDB" w14:paraId="7A85C73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73C48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07BAF" w14:textId="1F675493" w:rsidR="008E3C61" w:rsidRPr="00A07397" w:rsidRDefault="00BC4309" w:rsidP="00AA5042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B5446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ASSUNTOS:</w:t>
            </w:r>
            <w:r w:rsidR="00DE7B5B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8E3C61" w:rsidRPr="00111A50" w14:paraId="4324A477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93825E6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ABAB36D" w14:textId="77777777" w:rsidR="0042294A" w:rsidRPr="0042294A" w:rsidRDefault="0042294A" w:rsidP="0042294A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55E0159C" w14:textId="081BD5EF" w:rsidR="000962B4" w:rsidRDefault="000962B4" w:rsidP="000962B4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Apreciação de solicitação de revisão de cobrança de anuidade de Pessoa Jurídica, conforme solicitação cadastrada no Protocolo n° 1430610/2021:</w:t>
            </w:r>
          </w:p>
          <w:p w14:paraId="0829794E" w14:textId="0B5D2BF6" w:rsidR="00823223" w:rsidRPr="00332BFC" w:rsidRDefault="00CE4220" w:rsidP="00332BFC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Após análise da matéria em epígrafe, os membros da Comissão decidiram por não acolher as </w:t>
            </w:r>
            <w:r w:rsidRPr="00CE4220">
              <w:rPr>
                <w:rFonts w:asciiTheme="majorHAnsi" w:hAnsiTheme="majorHAnsi"/>
                <w:sz w:val="20"/>
                <w:szCs w:val="20"/>
                <w:lang w:val="pt-BR"/>
              </w:rPr>
              <w:t>contrarrazões apresentadas pelo requerente, e orientou pelo processamento da interrupção do registro profissional da Pessoa Jurídica a partir data de 03 de dezembro de 2021, data em que o CAU/MG toma conhecimento da alteração do ato constitutivo da empresa</w:t>
            </w:r>
            <w:r w:rsidR="00332BFC">
              <w:rPr>
                <w:rFonts w:asciiTheme="majorHAnsi" w:hAnsiTheme="majorHAnsi"/>
                <w:sz w:val="20"/>
                <w:szCs w:val="20"/>
                <w:lang w:val="pt-BR"/>
              </w:rPr>
              <w:t>. Pede-se ainda a revisão do processo de dívida ativa pela Gerência Administrativa Financeira do CAU/MG, considerando a interrupção de registro processada nos termos desta decisão.</w:t>
            </w:r>
          </w:p>
          <w:p w14:paraId="7A12ED40" w14:textId="6DC98E39" w:rsidR="008D5A32" w:rsidRPr="00C72662" w:rsidRDefault="008D5A32" w:rsidP="00C72662">
            <w:pP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8E3C61" w:rsidRPr="00111A50" w14:paraId="3B927E4E" w14:textId="77777777" w:rsidTr="00823223">
        <w:trPr>
          <w:trHeight w:val="35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FC63894" w14:textId="77777777" w:rsidR="008E3C61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22756D52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289566D" w14:textId="77777777" w:rsidR="00FF5305" w:rsidRPr="00FF5305" w:rsidRDefault="00FF5305" w:rsidP="00AA5042">
            <w:pPr>
              <w:pStyle w:val="PargrafodaLista"/>
              <w:ind w:left="357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69C54233" w14:textId="77777777" w:rsidR="008E3C61" w:rsidRDefault="00332BFC" w:rsidP="00AA5042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6.1. 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18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6.1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/2021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com decisão acerca de pedido de revisão de cobrança de anuidade de pessoa jurídica</w:t>
            </w:r>
            <w:r w:rsidRPr="002F23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deliberação que foi remetida à Presidência por meio do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>Protocolo SICCAU n° 14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30610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encaminhamentos.</w:t>
            </w:r>
          </w:p>
          <w:p w14:paraId="0DEF9778" w14:textId="0A529D2D" w:rsidR="00FF5305" w:rsidRPr="00A07397" w:rsidRDefault="00FF5305" w:rsidP="00AA504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39E72A86" w14:textId="77777777" w:rsidR="008E3C61" w:rsidRDefault="008E3C61" w:rsidP="009C2FC9">
      <w:pPr>
        <w:rPr>
          <w:sz w:val="12"/>
          <w:szCs w:val="20"/>
          <w:lang w:val="pt-BR"/>
        </w:rPr>
      </w:pPr>
    </w:p>
    <w:p w14:paraId="52370BEE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BC4309" w:rsidRPr="00A07397" w14:paraId="6ECEC09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0EC53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72337" w14:textId="54E834FE" w:rsidR="00BC4309" w:rsidRPr="00A07397" w:rsidRDefault="00BC4309" w:rsidP="00BC4309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COMUNICADOS:</w:t>
            </w:r>
          </w:p>
        </w:tc>
      </w:tr>
      <w:tr w:rsidR="00BC4309" w:rsidRPr="00111A50" w14:paraId="6E3DCF2C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CBEF889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F899DFB" w14:textId="77777777" w:rsidR="00FF5305" w:rsidRPr="00FF5305" w:rsidRDefault="00FF5305" w:rsidP="00FF5305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E4AAC8F" w14:textId="4DD4C475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391D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CE4220">
              <w:rPr>
                <w:rFonts w:asciiTheme="majorHAnsi" w:hAnsiTheme="majorHAnsi"/>
                <w:sz w:val="20"/>
                <w:szCs w:val="20"/>
                <w:lang w:val="pt-BR"/>
              </w:rPr>
              <w:t>o Coordenador agradeceu aos membros da Comissão a dedicação aos trabalhos da Comissão ao longo de 2021, destacou a importância dos colaboradores do CAU/MG para o bom andamento destes trabalhos e estendeu seus agradecimentos também a todo o Setor de Fiscalização do CAU/MG.</w:t>
            </w:r>
          </w:p>
          <w:p w14:paraId="1B9EE881" w14:textId="77777777" w:rsidR="00DD0BB3" w:rsidRPr="0042294A" w:rsidRDefault="00DD0BB3" w:rsidP="00DD0BB3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1CADF95" w14:textId="1A75AE17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026B4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não houve</w:t>
            </w:r>
            <w:r w:rsidR="0042294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comunicados;</w:t>
            </w:r>
          </w:p>
          <w:p w14:paraId="15516289" w14:textId="546C541E" w:rsidR="00C1527D" w:rsidRPr="00FF5305" w:rsidRDefault="00C1527D" w:rsidP="000962B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C4309" w:rsidRPr="00111A50" w14:paraId="065E0523" w14:textId="77777777" w:rsidTr="0042294A">
        <w:trPr>
          <w:trHeight w:val="32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441CE08" w14:textId="77777777" w:rsidR="00BC4309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7B89FD44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7C61D46" w14:textId="77777777" w:rsidR="00BC4309" w:rsidRPr="00A07397" w:rsidRDefault="00BC4309" w:rsidP="00AA504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</w:tbl>
    <w:p w14:paraId="61720FE9" w14:textId="77777777" w:rsidR="00BC4309" w:rsidRDefault="00BC4309" w:rsidP="009C2FC9">
      <w:pPr>
        <w:rPr>
          <w:sz w:val="12"/>
          <w:szCs w:val="20"/>
          <w:lang w:val="pt-BR"/>
        </w:rPr>
      </w:pPr>
    </w:p>
    <w:p w14:paraId="24D19489" w14:textId="77777777" w:rsidR="00FF5305" w:rsidRPr="00DA4678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111A50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D22E01" w:rsidRDefault="009C2FC9" w:rsidP="00B83CC5">
            <w:pPr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D22E01">
              <w:rPr>
                <w:rFonts w:asciiTheme="majorHAnsi" w:eastAsia="Calibri" w:hAnsiTheme="majorHAnsi" w:cs="Times New Roman"/>
                <w:b/>
                <w:sz w:val="24"/>
                <w:szCs w:val="24"/>
                <w:lang w:val="pt-BR"/>
              </w:rPr>
              <w:lastRenderedPageBreak/>
              <w:t>COMISSÃO DE EXERCÍCIO PROFISSIONAL DO CAU/MG</w:t>
            </w:r>
          </w:p>
        </w:tc>
      </w:tr>
      <w:tr w:rsidR="009C2FC9" w:rsidRPr="00955C78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111A50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Regina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Coeli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111A50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50C338FE" w:rsidR="009C2FC9" w:rsidRPr="00035DCC" w:rsidRDefault="00F8363E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111A50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4C0A5249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5D26D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111A50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121EDC25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111A50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5E1D3573" w:rsidR="009C2FC9" w:rsidRPr="00035DCC" w:rsidRDefault="00846D3E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Isabela </w:t>
            </w:r>
            <w:proofErr w:type="spellStart"/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Stiegert</w:t>
            </w:r>
            <w:proofErr w:type="spellEnd"/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240B3DFF" w:rsidR="009C2FC9" w:rsidRDefault="009C2FC9" w:rsidP="00B26BE0">
      <w:pPr>
        <w:rPr>
          <w:sz w:val="20"/>
          <w:szCs w:val="20"/>
          <w:lang w:val="pt-BR"/>
        </w:rPr>
      </w:pPr>
    </w:p>
    <w:p w14:paraId="2AAC6532" w14:textId="77777777" w:rsidR="00464360" w:rsidRDefault="00464360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2B2FE11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7C98FEB" w14:textId="3B9A3792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652B4C2" w14:textId="4DED2C59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ECB432D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AA2F7A0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___________________________________________________________________________________</w:t>
      </w:r>
    </w:p>
    <w:p w14:paraId="49027304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7E033BA3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D13DE97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15E91A8E" w14:textId="77777777" w:rsidR="00464360" w:rsidRPr="008724F5" w:rsidRDefault="00464360" w:rsidP="00B26BE0">
      <w:pPr>
        <w:rPr>
          <w:sz w:val="20"/>
          <w:szCs w:val="20"/>
          <w:lang w:val="pt-BR"/>
        </w:rPr>
      </w:pPr>
    </w:p>
    <w:sectPr w:rsidR="00464360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DBF44" w14:textId="77777777" w:rsidR="001319B6" w:rsidRDefault="001319B6">
      <w:r>
        <w:separator/>
      </w:r>
    </w:p>
  </w:endnote>
  <w:endnote w:type="continuationSeparator" w:id="0">
    <w:p w14:paraId="58B621F9" w14:textId="77777777" w:rsidR="001319B6" w:rsidRDefault="0013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A2C71" w14:textId="77777777" w:rsidR="001319B6" w:rsidRDefault="001319B6">
      <w:r>
        <w:separator/>
      </w:r>
    </w:p>
  </w:footnote>
  <w:footnote w:type="continuationSeparator" w:id="0">
    <w:p w14:paraId="1E517AFE" w14:textId="77777777" w:rsidR="001319B6" w:rsidRDefault="0013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D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B6963"/>
    <w:multiLevelType w:val="hybridMultilevel"/>
    <w:tmpl w:val="ABC09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25C77CC4"/>
    <w:multiLevelType w:val="multilevel"/>
    <w:tmpl w:val="848EE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1">
    <w:nsid w:val="32BA3F3E"/>
    <w:multiLevelType w:val="hybridMultilevel"/>
    <w:tmpl w:val="7F9629F4"/>
    <w:lvl w:ilvl="0" w:tplc="BA5E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A47DEB"/>
    <w:multiLevelType w:val="hybridMultilevel"/>
    <w:tmpl w:val="D90E69C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6AA61D59"/>
    <w:multiLevelType w:val="hybridMultilevel"/>
    <w:tmpl w:val="EC9EEF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6">
    <w:nsid w:val="785E0EA1"/>
    <w:multiLevelType w:val="hybridMultilevel"/>
    <w:tmpl w:val="4A7E21CA"/>
    <w:lvl w:ilvl="0" w:tplc="214264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21"/>
  </w:num>
  <w:num w:numId="5">
    <w:abstractNumId w:val="9"/>
  </w:num>
  <w:num w:numId="6">
    <w:abstractNumId w:val="15"/>
  </w:num>
  <w:num w:numId="7">
    <w:abstractNumId w:val="5"/>
  </w:num>
  <w:num w:numId="8">
    <w:abstractNumId w:val="20"/>
  </w:num>
  <w:num w:numId="9">
    <w:abstractNumId w:val="8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3"/>
  </w:num>
  <w:num w:numId="15">
    <w:abstractNumId w:val="4"/>
  </w:num>
  <w:num w:numId="16">
    <w:abstractNumId w:val="23"/>
  </w:num>
  <w:num w:numId="17">
    <w:abstractNumId w:val="1"/>
  </w:num>
  <w:num w:numId="18">
    <w:abstractNumId w:val="18"/>
  </w:num>
  <w:num w:numId="19">
    <w:abstractNumId w:val="13"/>
  </w:num>
  <w:num w:numId="20">
    <w:abstractNumId w:val="24"/>
  </w:num>
  <w:num w:numId="21">
    <w:abstractNumId w:val="14"/>
  </w:num>
  <w:num w:numId="22">
    <w:abstractNumId w:val="22"/>
  </w:num>
  <w:num w:numId="23">
    <w:abstractNumId w:val="11"/>
  </w:num>
  <w:num w:numId="24">
    <w:abstractNumId w:val="0"/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3E44"/>
    <w:rsid w:val="00015BEF"/>
    <w:rsid w:val="00020413"/>
    <w:rsid w:val="00023035"/>
    <w:rsid w:val="00026B4D"/>
    <w:rsid w:val="00027361"/>
    <w:rsid w:val="00030642"/>
    <w:rsid w:val="00031B8A"/>
    <w:rsid w:val="00031ECC"/>
    <w:rsid w:val="00032F5C"/>
    <w:rsid w:val="00034EDE"/>
    <w:rsid w:val="00035DCC"/>
    <w:rsid w:val="00036140"/>
    <w:rsid w:val="00042ECB"/>
    <w:rsid w:val="00043280"/>
    <w:rsid w:val="00074F63"/>
    <w:rsid w:val="00084D7A"/>
    <w:rsid w:val="000962B4"/>
    <w:rsid w:val="000A0FF9"/>
    <w:rsid w:val="000B24B8"/>
    <w:rsid w:val="000B7DF9"/>
    <w:rsid w:val="000C2F08"/>
    <w:rsid w:val="000D5801"/>
    <w:rsid w:val="000E3837"/>
    <w:rsid w:val="000E60E2"/>
    <w:rsid w:val="000F056F"/>
    <w:rsid w:val="000F1ECC"/>
    <w:rsid w:val="0010439F"/>
    <w:rsid w:val="0010775F"/>
    <w:rsid w:val="001104D7"/>
    <w:rsid w:val="00111A50"/>
    <w:rsid w:val="0011430D"/>
    <w:rsid w:val="00117E4A"/>
    <w:rsid w:val="001318DD"/>
    <w:rsid w:val="001319B6"/>
    <w:rsid w:val="00131ADC"/>
    <w:rsid w:val="00144FD0"/>
    <w:rsid w:val="001533CF"/>
    <w:rsid w:val="001618BE"/>
    <w:rsid w:val="001722E0"/>
    <w:rsid w:val="0017578F"/>
    <w:rsid w:val="00184FEF"/>
    <w:rsid w:val="00190F12"/>
    <w:rsid w:val="00192F7D"/>
    <w:rsid w:val="0019787D"/>
    <w:rsid w:val="001A4779"/>
    <w:rsid w:val="001B4C81"/>
    <w:rsid w:val="001C5F97"/>
    <w:rsid w:val="001D1B93"/>
    <w:rsid w:val="001F70BB"/>
    <w:rsid w:val="00204C0D"/>
    <w:rsid w:val="00211752"/>
    <w:rsid w:val="00212507"/>
    <w:rsid w:val="002162BA"/>
    <w:rsid w:val="002200D0"/>
    <w:rsid w:val="002209A3"/>
    <w:rsid w:val="002263AB"/>
    <w:rsid w:val="00227F29"/>
    <w:rsid w:val="00231EEB"/>
    <w:rsid w:val="00243744"/>
    <w:rsid w:val="002978BD"/>
    <w:rsid w:val="002A525F"/>
    <w:rsid w:val="002A57A5"/>
    <w:rsid w:val="002C216D"/>
    <w:rsid w:val="002D56F8"/>
    <w:rsid w:val="002E6385"/>
    <w:rsid w:val="002F4CD8"/>
    <w:rsid w:val="00313C4E"/>
    <w:rsid w:val="00317D68"/>
    <w:rsid w:val="0032291D"/>
    <w:rsid w:val="00322943"/>
    <w:rsid w:val="00330D38"/>
    <w:rsid w:val="00332BFC"/>
    <w:rsid w:val="0033415D"/>
    <w:rsid w:val="003403DC"/>
    <w:rsid w:val="0034649D"/>
    <w:rsid w:val="00347790"/>
    <w:rsid w:val="003526E8"/>
    <w:rsid w:val="003574F9"/>
    <w:rsid w:val="00361AD3"/>
    <w:rsid w:val="003671C4"/>
    <w:rsid w:val="0037114A"/>
    <w:rsid w:val="00377C90"/>
    <w:rsid w:val="00384E21"/>
    <w:rsid w:val="00391DF6"/>
    <w:rsid w:val="003A1FCD"/>
    <w:rsid w:val="003C1025"/>
    <w:rsid w:val="003D67E5"/>
    <w:rsid w:val="003F238D"/>
    <w:rsid w:val="00400BE8"/>
    <w:rsid w:val="0040101C"/>
    <w:rsid w:val="004019BC"/>
    <w:rsid w:val="00410824"/>
    <w:rsid w:val="00415641"/>
    <w:rsid w:val="0042294A"/>
    <w:rsid w:val="0044192A"/>
    <w:rsid w:val="00464360"/>
    <w:rsid w:val="00471431"/>
    <w:rsid w:val="00475E5D"/>
    <w:rsid w:val="00481423"/>
    <w:rsid w:val="004A432D"/>
    <w:rsid w:val="004A5592"/>
    <w:rsid w:val="004A65CC"/>
    <w:rsid w:val="004C4D47"/>
    <w:rsid w:val="004E5095"/>
    <w:rsid w:val="005202A3"/>
    <w:rsid w:val="005254F1"/>
    <w:rsid w:val="00544B65"/>
    <w:rsid w:val="0055266E"/>
    <w:rsid w:val="005535F8"/>
    <w:rsid w:val="00554EC4"/>
    <w:rsid w:val="005573A3"/>
    <w:rsid w:val="005941C1"/>
    <w:rsid w:val="00594763"/>
    <w:rsid w:val="00595F97"/>
    <w:rsid w:val="005A1D65"/>
    <w:rsid w:val="005A3091"/>
    <w:rsid w:val="005A7404"/>
    <w:rsid w:val="005B017D"/>
    <w:rsid w:val="005D26D2"/>
    <w:rsid w:val="00610DB9"/>
    <w:rsid w:val="0061502B"/>
    <w:rsid w:val="006232E4"/>
    <w:rsid w:val="00637067"/>
    <w:rsid w:val="00652A26"/>
    <w:rsid w:val="00655AD6"/>
    <w:rsid w:val="0066517D"/>
    <w:rsid w:val="00675FC1"/>
    <w:rsid w:val="00686D15"/>
    <w:rsid w:val="00692726"/>
    <w:rsid w:val="0069755D"/>
    <w:rsid w:val="006B1141"/>
    <w:rsid w:val="006B6454"/>
    <w:rsid w:val="006B6D8F"/>
    <w:rsid w:val="006C0705"/>
    <w:rsid w:val="006D28CA"/>
    <w:rsid w:val="006D7BA9"/>
    <w:rsid w:val="006E2B1B"/>
    <w:rsid w:val="006E6D2D"/>
    <w:rsid w:val="006F198E"/>
    <w:rsid w:val="006F4461"/>
    <w:rsid w:val="007075B9"/>
    <w:rsid w:val="0071616A"/>
    <w:rsid w:val="00720A3D"/>
    <w:rsid w:val="00726421"/>
    <w:rsid w:val="007326CF"/>
    <w:rsid w:val="00740BCD"/>
    <w:rsid w:val="00744711"/>
    <w:rsid w:val="00744EAA"/>
    <w:rsid w:val="00747031"/>
    <w:rsid w:val="00753B2A"/>
    <w:rsid w:val="00761C87"/>
    <w:rsid w:val="007703A8"/>
    <w:rsid w:val="0079491D"/>
    <w:rsid w:val="007958C6"/>
    <w:rsid w:val="007B000B"/>
    <w:rsid w:val="007B5991"/>
    <w:rsid w:val="007B6EE8"/>
    <w:rsid w:val="007C1C31"/>
    <w:rsid w:val="007C4298"/>
    <w:rsid w:val="007C5270"/>
    <w:rsid w:val="007F1BD0"/>
    <w:rsid w:val="007F59F4"/>
    <w:rsid w:val="007F6D70"/>
    <w:rsid w:val="00800C01"/>
    <w:rsid w:val="00805D2F"/>
    <w:rsid w:val="008169CE"/>
    <w:rsid w:val="00823223"/>
    <w:rsid w:val="008274CC"/>
    <w:rsid w:val="00827AA5"/>
    <w:rsid w:val="00841D12"/>
    <w:rsid w:val="00845619"/>
    <w:rsid w:val="00846D3E"/>
    <w:rsid w:val="0084790C"/>
    <w:rsid w:val="00851F49"/>
    <w:rsid w:val="0085498E"/>
    <w:rsid w:val="008724F5"/>
    <w:rsid w:val="008A54D4"/>
    <w:rsid w:val="008B4E91"/>
    <w:rsid w:val="008B5E0B"/>
    <w:rsid w:val="008B6415"/>
    <w:rsid w:val="008B7B28"/>
    <w:rsid w:val="008C6FE0"/>
    <w:rsid w:val="008D5A32"/>
    <w:rsid w:val="008D6C47"/>
    <w:rsid w:val="008E10F4"/>
    <w:rsid w:val="008E3531"/>
    <w:rsid w:val="008E3B96"/>
    <w:rsid w:val="008E3C61"/>
    <w:rsid w:val="008F6E9F"/>
    <w:rsid w:val="00901AC9"/>
    <w:rsid w:val="00904DD2"/>
    <w:rsid w:val="0091772A"/>
    <w:rsid w:val="00935944"/>
    <w:rsid w:val="00941BF7"/>
    <w:rsid w:val="00955C78"/>
    <w:rsid w:val="00960864"/>
    <w:rsid w:val="00965D92"/>
    <w:rsid w:val="00967C2C"/>
    <w:rsid w:val="00972C20"/>
    <w:rsid w:val="00975825"/>
    <w:rsid w:val="00975AF2"/>
    <w:rsid w:val="00981C59"/>
    <w:rsid w:val="009916E7"/>
    <w:rsid w:val="009B3A08"/>
    <w:rsid w:val="009C023E"/>
    <w:rsid w:val="009C1FAC"/>
    <w:rsid w:val="009C2FC9"/>
    <w:rsid w:val="009D0851"/>
    <w:rsid w:val="009D124E"/>
    <w:rsid w:val="009E789F"/>
    <w:rsid w:val="00A07397"/>
    <w:rsid w:val="00A12223"/>
    <w:rsid w:val="00A27652"/>
    <w:rsid w:val="00A33CB1"/>
    <w:rsid w:val="00A70422"/>
    <w:rsid w:val="00A71A3A"/>
    <w:rsid w:val="00A74B63"/>
    <w:rsid w:val="00A760FF"/>
    <w:rsid w:val="00A762ED"/>
    <w:rsid w:val="00A76EBB"/>
    <w:rsid w:val="00A9080D"/>
    <w:rsid w:val="00A94E94"/>
    <w:rsid w:val="00AA0573"/>
    <w:rsid w:val="00AA0A0C"/>
    <w:rsid w:val="00AC55C8"/>
    <w:rsid w:val="00AC7117"/>
    <w:rsid w:val="00AD2D9C"/>
    <w:rsid w:val="00AE26CF"/>
    <w:rsid w:val="00AE7B6E"/>
    <w:rsid w:val="00B10E1D"/>
    <w:rsid w:val="00B26BE0"/>
    <w:rsid w:val="00B30203"/>
    <w:rsid w:val="00B37AF7"/>
    <w:rsid w:val="00B44E9E"/>
    <w:rsid w:val="00B46377"/>
    <w:rsid w:val="00B54467"/>
    <w:rsid w:val="00B6071E"/>
    <w:rsid w:val="00B6166B"/>
    <w:rsid w:val="00B66C82"/>
    <w:rsid w:val="00B71EF7"/>
    <w:rsid w:val="00B74B68"/>
    <w:rsid w:val="00B949CB"/>
    <w:rsid w:val="00B95357"/>
    <w:rsid w:val="00BA1461"/>
    <w:rsid w:val="00BB29FA"/>
    <w:rsid w:val="00BB53F0"/>
    <w:rsid w:val="00BB7825"/>
    <w:rsid w:val="00BC4309"/>
    <w:rsid w:val="00BD61BA"/>
    <w:rsid w:val="00BE40A6"/>
    <w:rsid w:val="00BE66E3"/>
    <w:rsid w:val="00BF14A0"/>
    <w:rsid w:val="00BF1559"/>
    <w:rsid w:val="00C0686A"/>
    <w:rsid w:val="00C1527D"/>
    <w:rsid w:val="00C17844"/>
    <w:rsid w:val="00C22179"/>
    <w:rsid w:val="00C5259B"/>
    <w:rsid w:val="00C6352D"/>
    <w:rsid w:val="00C70A43"/>
    <w:rsid w:val="00C72662"/>
    <w:rsid w:val="00C73715"/>
    <w:rsid w:val="00C86B07"/>
    <w:rsid w:val="00C91F43"/>
    <w:rsid w:val="00CA263A"/>
    <w:rsid w:val="00CA5EF6"/>
    <w:rsid w:val="00CB5CAA"/>
    <w:rsid w:val="00CC3BB2"/>
    <w:rsid w:val="00CE4220"/>
    <w:rsid w:val="00CE4563"/>
    <w:rsid w:val="00CF2C23"/>
    <w:rsid w:val="00CF3B21"/>
    <w:rsid w:val="00D01DD9"/>
    <w:rsid w:val="00D07860"/>
    <w:rsid w:val="00D1503A"/>
    <w:rsid w:val="00D15B06"/>
    <w:rsid w:val="00D22E01"/>
    <w:rsid w:val="00D66B18"/>
    <w:rsid w:val="00D90689"/>
    <w:rsid w:val="00DA4678"/>
    <w:rsid w:val="00DA7171"/>
    <w:rsid w:val="00DC3D44"/>
    <w:rsid w:val="00DC6EDB"/>
    <w:rsid w:val="00DD0BB3"/>
    <w:rsid w:val="00DD2A07"/>
    <w:rsid w:val="00DE447E"/>
    <w:rsid w:val="00DE7B5B"/>
    <w:rsid w:val="00E0506C"/>
    <w:rsid w:val="00E1401A"/>
    <w:rsid w:val="00E203D1"/>
    <w:rsid w:val="00E32874"/>
    <w:rsid w:val="00E34A87"/>
    <w:rsid w:val="00E75375"/>
    <w:rsid w:val="00E9616C"/>
    <w:rsid w:val="00EC722C"/>
    <w:rsid w:val="00ED0D78"/>
    <w:rsid w:val="00ED3763"/>
    <w:rsid w:val="00F00BA5"/>
    <w:rsid w:val="00F0513A"/>
    <w:rsid w:val="00F11E8A"/>
    <w:rsid w:val="00F15852"/>
    <w:rsid w:val="00F17FA6"/>
    <w:rsid w:val="00F36FB0"/>
    <w:rsid w:val="00F460F0"/>
    <w:rsid w:val="00F64A1C"/>
    <w:rsid w:val="00F7051B"/>
    <w:rsid w:val="00F8363E"/>
    <w:rsid w:val="00FA7D4D"/>
    <w:rsid w:val="00FB2152"/>
    <w:rsid w:val="00FC0127"/>
    <w:rsid w:val="00FC6247"/>
    <w:rsid w:val="00FD209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3ACD6"/>
  <w15:docId w15:val="{C797A1C6-6FA8-409B-A4DD-A34A7E9F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8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ormaltextrun">
    <w:name w:val="normaltextrun"/>
    <w:basedOn w:val="Fontepargpadro"/>
    <w:rsid w:val="00AE7B6E"/>
  </w:style>
  <w:style w:type="character" w:customStyle="1" w:styleId="eop">
    <w:name w:val="eop"/>
    <w:basedOn w:val="Fontepargpadro"/>
    <w:rsid w:val="00A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495A-13EC-4BA3-85F1-6AABB98E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5</Pages>
  <Words>2054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65</cp:revision>
  <cp:lastPrinted>2021-06-25T13:35:00Z</cp:lastPrinted>
  <dcterms:created xsi:type="dcterms:W3CDTF">2021-04-20T11:43:00Z</dcterms:created>
  <dcterms:modified xsi:type="dcterms:W3CDTF">2022-01-12T11:26:00Z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