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776" w:type="dxa"/>
        <w:jc w:val="center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534"/>
        <w:gridCol w:w="2126"/>
        <w:gridCol w:w="2116"/>
      </w:tblGrid>
      <w:tr w:rsidR="0019368C" w:rsidRPr="00006F91" w14:paraId="530F3F48" w14:textId="77777777" w:rsidTr="6DF4A78E">
        <w:trPr>
          <w:trHeight w:val="254"/>
          <w:jc w:val="center"/>
        </w:trPr>
        <w:tc>
          <w:tcPr>
            <w:tcW w:w="6660" w:type="dxa"/>
            <w:gridSpan w:val="2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  <w:hideMark/>
          </w:tcPr>
          <w:p w14:paraId="5F7EDAE0" w14:textId="3D6F6469" w:rsidR="008B6680" w:rsidRPr="00006F91" w:rsidRDefault="6F86A8B5" w:rsidP="6DF4A78E">
            <w:pPr>
              <w:spacing w:before="120" w:after="100" w:afterAutospacing="1"/>
              <w:rPr>
                <w:rFonts w:ascii="Times New Roman" w:eastAsia="Times New Roman" w:hAnsi="Times New Roman"/>
                <w:b/>
                <w:bCs/>
                <w:color w:val="000000"/>
                <w:lang w:val="pt-PT"/>
              </w:rPr>
            </w:pPr>
            <w:r w:rsidRPr="6DF4A78E">
              <w:rPr>
                <w:rFonts w:ascii="Times New Roman" w:eastAsia="Times New Roman" w:hAnsi="Times New Roman"/>
                <w:b/>
                <w:bCs/>
                <w:color w:val="000000" w:themeColor="text1"/>
                <w:lang w:val="pt-PT"/>
              </w:rPr>
              <w:t xml:space="preserve">PAUTA: </w:t>
            </w:r>
            <w:r w:rsidR="1C12BF5A" w:rsidRPr="6DF4A78E">
              <w:rPr>
                <w:rFonts w:ascii="Times New Roman" w:eastAsia="Times New Roman" w:hAnsi="Times New Roman"/>
                <w:b/>
                <w:bCs/>
                <w:color w:val="000000" w:themeColor="text1"/>
                <w:lang w:val="pt-PT"/>
              </w:rPr>
              <w:t xml:space="preserve">Reunião </w:t>
            </w:r>
            <w:r w:rsidR="7B4F79B1" w:rsidRPr="6DF4A78E">
              <w:rPr>
                <w:rFonts w:ascii="Times New Roman" w:eastAsia="Times New Roman" w:hAnsi="Times New Roman"/>
                <w:b/>
                <w:bCs/>
                <w:color w:val="000000" w:themeColor="text1"/>
                <w:lang w:val="pt-PT"/>
              </w:rPr>
              <w:t>O</w:t>
            </w:r>
            <w:r w:rsidR="554FC909" w:rsidRPr="6DF4A78E">
              <w:rPr>
                <w:rFonts w:ascii="Times New Roman" w:eastAsia="Times New Roman" w:hAnsi="Times New Roman"/>
                <w:b/>
                <w:bCs/>
                <w:color w:val="000000" w:themeColor="text1"/>
                <w:lang w:val="pt-PT"/>
              </w:rPr>
              <w:t>rdinária nº 1</w:t>
            </w:r>
            <w:r w:rsidR="105E72DD" w:rsidRPr="6DF4A78E">
              <w:rPr>
                <w:rFonts w:ascii="Times New Roman" w:eastAsia="Times New Roman" w:hAnsi="Times New Roman"/>
                <w:b/>
                <w:bCs/>
                <w:color w:val="000000" w:themeColor="text1"/>
                <w:lang w:val="pt-PT"/>
              </w:rPr>
              <w:t>5</w:t>
            </w:r>
            <w:r w:rsidR="004A473B">
              <w:rPr>
                <w:rFonts w:ascii="Times New Roman" w:eastAsia="Times New Roman" w:hAnsi="Times New Roman"/>
                <w:b/>
                <w:bCs/>
                <w:color w:val="000000" w:themeColor="text1"/>
                <w:lang w:val="pt-PT"/>
              </w:rPr>
              <w:t>3</w:t>
            </w:r>
            <w:r w:rsidR="72190911" w:rsidRPr="6DF4A78E">
              <w:rPr>
                <w:rFonts w:ascii="Times New Roman" w:eastAsia="Times New Roman" w:hAnsi="Times New Roman"/>
                <w:b/>
                <w:bCs/>
                <w:color w:val="000000" w:themeColor="text1"/>
                <w:lang w:val="pt-PT"/>
              </w:rPr>
              <w:t xml:space="preserve"> – CEF-CAU/MG</w:t>
            </w:r>
            <w:r w:rsidRPr="6DF4A78E">
              <w:rPr>
                <w:rFonts w:ascii="Times New Roman" w:eastAsia="Times New Roman" w:hAnsi="Times New Roman"/>
                <w:b/>
                <w:bCs/>
                <w:color w:val="000000" w:themeColor="text1"/>
                <w:lang w:val="pt-PT"/>
              </w:rPr>
              <w:t xml:space="preserve">  </w:t>
            </w:r>
            <w:r w:rsidR="02753FE8" w:rsidRPr="6DF4A78E">
              <w:rPr>
                <w:rFonts w:ascii="Times New Roman" w:eastAsia="Times New Roman" w:hAnsi="Times New Roman"/>
                <w:b/>
                <w:bCs/>
                <w:color w:val="000000" w:themeColor="text1"/>
                <w:lang w:val="pt-PT"/>
              </w:rPr>
              <w:t xml:space="preserve">   </w:t>
            </w:r>
          </w:p>
        </w:tc>
        <w:tc>
          <w:tcPr>
            <w:tcW w:w="2116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  <w:hideMark/>
          </w:tcPr>
          <w:p w14:paraId="097AB15D" w14:textId="51AF37E1" w:rsidR="008B6680" w:rsidRPr="00006F91" w:rsidRDefault="1FB29DCD" w:rsidP="6DF4A78E">
            <w:pPr>
              <w:spacing w:before="120" w:after="100" w:afterAutospacing="1"/>
              <w:rPr>
                <w:rFonts w:ascii="Times New Roman" w:eastAsia="Times New Roman" w:hAnsi="Times New Roman"/>
                <w:b/>
                <w:bCs/>
                <w:color w:val="000000"/>
                <w:lang w:val="pt-PT"/>
              </w:rPr>
            </w:pPr>
            <w:r w:rsidRPr="6DF4A78E">
              <w:rPr>
                <w:rFonts w:ascii="Times New Roman" w:eastAsia="Times New Roman" w:hAnsi="Times New Roman"/>
                <w:b/>
                <w:bCs/>
                <w:color w:val="000000" w:themeColor="text1"/>
                <w:lang w:val="pt-PT"/>
              </w:rPr>
              <w:t xml:space="preserve">DATA: </w:t>
            </w:r>
            <w:r w:rsidR="004A473B">
              <w:rPr>
                <w:rFonts w:ascii="Times New Roman" w:eastAsia="Times New Roman" w:hAnsi="Times New Roman"/>
                <w:b/>
                <w:bCs/>
                <w:color w:val="000000" w:themeColor="text1"/>
                <w:lang w:val="pt-PT"/>
              </w:rPr>
              <w:t>13</w:t>
            </w:r>
            <w:r w:rsidR="2B12F5E8" w:rsidRPr="6DF4A78E">
              <w:rPr>
                <w:rFonts w:ascii="Times New Roman" w:eastAsia="Times New Roman" w:hAnsi="Times New Roman"/>
                <w:b/>
                <w:bCs/>
                <w:color w:val="000000" w:themeColor="text1"/>
                <w:lang w:val="pt-PT"/>
              </w:rPr>
              <w:t>/</w:t>
            </w:r>
            <w:r w:rsidR="4F343CC0" w:rsidRPr="6DF4A78E">
              <w:rPr>
                <w:rFonts w:ascii="Times New Roman" w:eastAsia="Times New Roman" w:hAnsi="Times New Roman"/>
                <w:b/>
                <w:bCs/>
                <w:color w:val="000000" w:themeColor="text1"/>
                <w:lang w:val="pt-PT"/>
              </w:rPr>
              <w:t>1</w:t>
            </w:r>
            <w:r w:rsidR="004A473B">
              <w:rPr>
                <w:rFonts w:ascii="Times New Roman" w:eastAsia="Times New Roman" w:hAnsi="Times New Roman"/>
                <w:b/>
                <w:bCs/>
                <w:color w:val="000000" w:themeColor="text1"/>
                <w:lang w:val="pt-PT"/>
              </w:rPr>
              <w:t>2</w:t>
            </w:r>
            <w:r w:rsidR="4A9CE564" w:rsidRPr="6DF4A78E">
              <w:rPr>
                <w:rFonts w:ascii="Times New Roman" w:eastAsia="Times New Roman" w:hAnsi="Times New Roman"/>
                <w:b/>
                <w:bCs/>
                <w:color w:val="000000" w:themeColor="text1"/>
                <w:lang w:val="pt-PT"/>
              </w:rPr>
              <w:t>/202</w:t>
            </w:r>
            <w:r w:rsidR="30ED099A" w:rsidRPr="6DF4A78E">
              <w:rPr>
                <w:rFonts w:ascii="Times New Roman" w:eastAsia="Times New Roman" w:hAnsi="Times New Roman"/>
                <w:b/>
                <w:bCs/>
                <w:color w:val="000000" w:themeColor="text1"/>
                <w:lang w:val="pt-PT"/>
              </w:rPr>
              <w:t>1</w:t>
            </w:r>
          </w:p>
        </w:tc>
      </w:tr>
      <w:tr w:rsidR="0019368C" w:rsidRPr="00006F91" w14:paraId="672A6659" w14:textId="77777777" w:rsidTr="6DF4A78E">
        <w:trPr>
          <w:trHeight w:val="86"/>
          <w:jc w:val="center"/>
        </w:trPr>
        <w:tc>
          <w:tcPr>
            <w:tcW w:w="8776" w:type="dxa"/>
            <w:gridSpan w:val="3"/>
            <w:tcBorders>
              <w:top w:val="single" w:sz="4" w:space="0" w:color="auto"/>
              <w:left w:val="nil"/>
              <w:bottom w:val="single" w:sz="12" w:space="0" w:color="808080" w:themeColor="background1" w:themeShade="80"/>
              <w:right w:val="nil"/>
            </w:tcBorders>
            <w:vAlign w:val="center"/>
          </w:tcPr>
          <w:p w14:paraId="0A37501D" w14:textId="77777777" w:rsidR="008B6680" w:rsidRPr="00006F91" w:rsidRDefault="008B6680" w:rsidP="6DF4A78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6"/>
                <w:szCs w:val="6"/>
                <w:highlight w:val="yellow"/>
                <w:lang w:val="pt-PT"/>
              </w:rPr>
            </w:pPr>
          </w:p>
        </w:tc>
      </w:tr>
      <w:tr w:rsidR="00AD7220" w:rsidRPr="00006F91" w14:paraId="1AC2DE11" w14:textId="77777777" w:rsidTr="6DF4A78E">
        <w:trPr>
          <w:trHeight w:val="247"/>
          <w:jc w:val="center"/>
        </w:trPr>
        <w:tc>
          <w:tcPr>
            <w:tcW w:w="4534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  <w:hideMark/>
          </w:tcPr>
          <w:p w14:paraId="2A20BBB5" w14:textId="77777777" w:rsidR="00AD7220" w:rsidRPr="00006F91" w:rsidRDefault="46FA1E92" w:rsidP="6DF4A78E">
            <w:pPr>
              <w:spacing w:before="120" w:after="100" w:afterAutospacing="1"/>
              <w:rPr>
                <w:rFonts w:ascii="Times New Roman" w:eastAsia="Times New Roman" w:hAnsi="Times New Roman"/>
                <w:b/>
                <w:bCs/>
                <w:color w:val="000000"/>
                <w:lang w:val="pt-PT"/>
              </w:rPr>
            </w:pPr>
            <w:r w:rsidRPr="6DF4A78E">
              <w:rPr>
                <w:rFonts w:ascii="Times New Roman" w:eastAsia="Times New Roman" w:hAnsi="Times New Roman"/>
                <w:b/>
                <w:bCs/>
                <w:color w:val="000000" w:themeColor="text1"/>
                <w:lang w:val="pt-PT"/>
              </w:rPr>
              <w:t xml:space="preserve">LOCAL: </w:t>
            </w:r>
            <w:r w:rsidR="554FC909" w:rsidRPr="6DF4A78E">
              <w:rPr>
                <w:rFonts w:ascii="Times New Roman" w:eastAsia="Times New Roman" w:hAnsi="Times New Roman"/>
                <w:b/>
                <w:bCs/>
                <w:color w:val="000000" w:themeColor="text1"/>
                <w:lang w:val="pt-PT"/>
              </w:rPr>
              <w:t xml:space="preserve">Realizada por </w:t>
            </w:r>
            <w:r w:rsidR="5363711C" w:rsidRPr="6DF4A78E">
              <w:rPr>
                <w:rFonts w:ascii="Times New Roman" w:eastAsia="Times New Roman" w:hAnsi="Times New Roman"/>
                <w:b/>
                <w:bCs/>
                <w:color w:val="000000" w:themeColor="text1"/>
                <w:lang w:val="pt-PT"/>
              </w:rPr>
              <w:t>v</w:t>
            </w:r>
            <w:r w:rsidR="554FC909" w:rsidRPr="6DF4A78E">
              <w:rPr>
                <w:rFonts w:ascii="Times New Roman" w:eastAsia="Times New Roman" w:hAnsi="Times New Roman"/>
                <w:b/>
                <w:bCs/>
                <w:color w:val="000000" w:themeColor="text1"/>
                <w:lang w:val="pt-PT"/>
              </w:rPr>
              <w:t>ideoconferência</w:t>
            </w:r>
          </w:p>
        </w:tc>
        <w:tc>
          <w:tcPr>
            <w:tcW w:w="2126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  <w:hideMark/>
          </w:tcPr>
          <w:p w14:paraId="6400336F" w14:textId="77777777" w:rsidR="00AD7220" w:rsidRPr="00006F91" w:rsidRDefault="46FA1E92" w:rsidP="6DF4A78E">
            <w:pPr>
              <w:spacing w:before="120" w:after="100" w:afterAutospacing="1"/>
              <w:rPr>
                <w:rFonts w:ascii="Times New Roman" w:eastAsia="Times New Roman" w:hAnsi="Times New Roman"/>
                <w:b/>
                <w:bCs/>
                <w:color w:val="000000"/>
                <w:lang w:val="pt-PT"/>
              </w:rPr>
            </w:pPr>
            <w:r w:rsidRPr="6DF4A78E">
              <w:rPr>
                <w:rFonts w:ascii="Times New Roman" w:eastAsia="Times New Roman" w:hAnsi="Times New Roman"/>
                <w:b/>
                <w:bCs/>
                <w:color w:val="000000" w:themeColor="text1"/>
                <w:lang w:val="pt-PT"/>
              </w:rPr>
              <w:t>INÍCIO</w:t>
            </w:r>
            <w:r w:rsidR="1FB29DCD" w:rsidRPr="6DF4A78E">
              <w:rPr>
                <w:rFonts w:ascii="Times New Roman" w:eastAsia="Times New Roman" w:hAnsi="Times New Roman"/>
                <w:b/>
                <w:bCs/>
                <w:color w:val="000000" w:themeColor="text1"/>
                <w:lang w:val="pt-PT"/>
              </w:rPr>
              <w:t>:</w:t>
            </w:r>
            <w:r w:rsidR="6508C731" w:rsidRPr="6DF4A78E">
              <w:rPr>
                <w:rFonts w:ascii="Times New Roman" w:eastAsia="Times New Roman" w:hAnsi="Times New Roman"/>
                <w:b/>
                <w:bCs/>
                <w:color w:val="000000" w:themeColor="text1"/>
                <w:lang w:val="pt-PT"/>
              </w:rPr>
              <w:t xml:space="preserve"> </w:t>
            </w:r>
            <w:r w:rsidR="2282CA35" w:rsidRPr="6DF4A78E">
              <w:rPr>
                <w:rFonts w:ascii="Times New Roman" w:eastAsia="Times New Roman" w:hAnsi="Times New Roman"/>
                <w:b/>
                <w:bCs/>
                <w:color w:val="000000" w:themeColor="text1"/>
                <w:lang w:val="pt-PT"/>
              </w:rPr>
              <w:t>09</w:t>
            </w:r>
            <w:r w:rsidR="03A3D09E" w:rsidRPr="6DF4A78E">
              <w:rPr>
                <w:rFonts w:ascii="Times New Roman" w:eastAsia="Times New Roman" w:hAnsi="Times New Roman"/>
                <w:b/>
                <w:bCs/>
                <w:color w:val="000000" w:themeColor="text1"/>
                <w:lang w:val="pt-PT"/>
              </w:rPr>
              <w:t>:</w:t>
            </w:r>
            <w:r w:rsidR="2282CA35" w:rsidRPr="6DF4A78E">
              <w:rPr>
                <w:rFonts w:ascii="Times New Roman" w:eastAsia="Times New Roman" w:hAnsi="Times New Roman"/>
                <w:b/>
                <w:bCs/>
                <w:color w:val="000000" w:themeColor="text1"/>
                <w:lang w:val="pt-PT"/>
              </w:rPr>
              <w:t>3</w:t>
            </w:r>
            <w:r w:rsidR="03A3D09E" w:rsidRPr="6DF4A78E">
              <w:rPr>
                <w:rFonts w:ascii="Times New Roman" w:eastAsia="Times New Roman" w:hAnsi="Times New Roman"/>
                <w:b/>
                <w:bCs/>
                <w:color w:val="000000" w:themeColor="text1"/>
                <w:lang w:val="pt-PT"/>
              </w:rPr>
              <w:t>0</w:t>
            </w:r>
          </w:p>
        </w:tc>
        <w:tc>
          <w:tcPr>
            <w:tcW w:w="2116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  <w:hideMark/>
          </w:tcPr>
          <w:p w14:paraId="2F3B3F41" w14:textId="77777777" w:rsidR="00AD7220" w:rsidRPr="00006F91" w:rsidRDefault="78A7EDA3" w:rsidP="6DF4A78E">
            <w:pPr>
              <w:spacing w:before="120" w:after="100" w:afterAutospacing="1"/>
              <w:rPr>
                <w:rFonts w:ascii="Times New Roman" w:eastAsia="Times New Roman" w:hAnsi="Times New Roman"/>
                <w:b/>
                <w:bCs/>
                <w:color w:val="000000"/>
                <w:lang w:val="pt-PT"/>
              </w:rPr>
            </w:pPr>
            <w:r w:rsidRPr="6DF4A78E">
              <w:rPr>
                <w:rFonts w:ascii="Times New Roman" w:eastAsia="Times New Roman" w:hAnsi="Times New Roman"/>
                <w:b/>
                <w:bCs/>
                <w:color w:val="000000" w:themeColor="text1"/>
                <w:lang w:val="pt-PT"/>
              </w:rPr>
              <w:t>TÉRMINO:</w:t>
            </w:r>
            <w:r w:rsidR="1C81357C" w:rsidRPr="6DF4A78E">
              <w:rPr>
                <w:rFonts w:ascii="Times New Roman" w:eastAsia="Times New Roman" w:hAnsi="Times New Roman"/>
                <w:b/>
                <w:bCs/>
                <w:color w:val="000000" w:themeColor="text1"/>
                <w:lang w:val="pt-PT"/>
              </w:rPr>
              <w:t xml:space="preserve"> </w:t>
            </w:r>
            <w:r w:rsidR="03A3D09E" w:rsidRPr="6DF4A78E">
              <w:rPr>
                <w:rFonts w:ascii="Times New Roman" w:eastAsia="Times New Roman" w:hAnsi="Times New Roman"/>
                <w:b/>
                <w:bCs/>
                <w:color w:val="000000" w:themeColor="text1"/>
                <w:lang w:val="pt-PT"/>
              </w:rPr>
              <w:t>1</w:t>
            </w:r>
            <w:r w:rsidR="19615E8D" w:rsidRPr="6DF4A78E">
              <w:rPr>
                <w:rFonts w:ascii="Times New Roman" w:eastAsia="Times New Roman" w:hAnsi="Times New Roman"/>
                <w:b/>
                <w:bCs/>
                <w:color w:val="000000" w:themeColor="text1"/>
                <w:lang w:val="pt-PT"/>
              </w:rPr>
              <w:t>7</w:t>
            </w:r>
            <w:r w:rsidR="03A3D09E" w:rsidRPr="6DF4A78E">
              <w:rPr>
                <w:rFonts w:ascii="Times New Roman" w:eastAsia="Times New Roman" w:hAnsi="Times New Roman"/>
                <w:b/>
                <w:bCs/>
                <w:color w:val="000000" w:themeColor="text1"/>
                <w:lang w:val="pt-PT"/>
              </w:rPr>
              <w:t>:00</w:t>
            </w:r>
          </w:p>
        </w:tc>
      </w:tr>
    </w:tbl>
    <w:p w14:paraId="5DAB6C7B" w14:textId="77777777" w:rsidR="008B6680" w:rsidRPr="00006F91" w:rsidRDefault="008B6680" w:rsidP="6DF4A78E">
      <w:pPr>
        <w:spacing w:line="276" w:lineRule="auto"/>
        <w:jc w:val="center"/>
        <w:rPr>
          <w:rFonts w:ascii="Times New Roman" w:eastAsia="Times New Roman" w:hAnsi="Times New Roman"/>
          <w:b/>
          <w:bCs/>
          <w:color w:val="808080"/>
          <w:highlight w:val="yellow"/>
        </w:rPr>
      </w:pPr>
    </w:p>
    <w:p w14:paraId="49E1C0D0" w14:textId="77777777" w:rsidR="00D7275C" w:rsidRPr="00006F91" w:rsidRDefault="414A236B" w:rsidP="6DF4A78E">
      <w:pPr>
        <w:numPr>
          <w:ilvl w:val="0"/>
          <w:numId w:val="1"/>
        </w:numPr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6DF4A78E">
        <w:rPr>
          <w:rFonts w:ascii="Times New Roman" w:eastAsia="Times New Roman" w:hAnsi="Times New Roman"/>
          <w:color w:val="000000" w:themeColor="text1"/>
          <w:sz w:val="20"/>
          <w:szCs w:val="20"/>
        </w:rPr>
        <w:t>Verificação do quórum;</w:t>
      </w:r>
    </w:p>
    <w:p w14:paraId="02EB378F" w14:textId="77777777" w:rsidR="008249A4" w:rsidRPr="00006F91" w:rsidRDefault="008249A4" w:rsidP="6DF4A78E">
      <w:pPr>
        <w:ind w:left="720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</w:p>
    <w:p w14:paraId="0FE11E4C" w14:textId="1476B3C4" w:rsidR="007450C3" w:rsidRPr="007450C3" w:rsidRDefault="414A236B" w:rsidP="6DF4A78E">
      <w:pPr>
        <w:numPr>
          <w:ilvl w:val="0"/>
          <w:numId w:val="1"/>
        </w:numPr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6DF4A78E">
        <w:rPr>
          <w:rFonts w:ascii="Times New Roman" w:eastAsia="Times New Roman" w:hAnsi="Times New Roman"/>
          <w:color w:val="000000" w:themeColor="text1"/>
          <w:sz w:val="20"/>
          <w:szCs w:val="20"/>
        </w:rPr>
        <w:t>Comunicados</w:t>
      </w:r>
      <w:r w:rsidR="1D62600B" w:rsidRPr="6DF4A78E">
        <w:rPr>
          <w:rFonts w:ascii="Times New Roman" w:eastAsia="Times New Roman" w:hAnsi="Times New Roman"/>
          <w:color w:val="000000" w:themeColor="text1"/>
          <w:sz w:val="20"/>
          <w:szCs w:val="20"/>
        </w:rPr>
        <w:t>:</w:t>
      </w:r>
    </w:p>
    <w:p w14:paraId="6A05A809" w14:textId="0E2CC7B6" w:rsidR="007450C3" w:rsidRPr="004A473B" w:rsidRDefault="03664E1E" w:rsidP="6DF4A78E">
      <w:pPr>
        <w:numPr>
          <w:ilvl w:val="1"/>
          <w:numId w:val="1"/>
        </w:numPr>
        <w:spacing w:after="120"/>
        <w:ind w:left="715" w:hanging="431"/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  <w:r w:rsidRPr="004A473B">
        <w:rPr>
          <w:rFonts w:ascii="Times New Roman" w:eastAsia="Times New Roman" w:hAnsi="Times New Roman"/>
          <w:color w:val="000000" w:themeColor="text1"/>
          <w:sz w:val="20"/>
          <w:szCs w:val="20"/>
        </w:rPr>
        <w:t>Comunicados da Coordena</w:t>
      </w:r>
      <w:r w:rsidR="5ED033E0" w:rsidRPr="004A473B">
        <w:rPr>
          <w:rFonts w:ascii="Times New Roman" w:eastAsia="Times New Roman" w:hAnsi="Times New Roman"/>
          <w:color w:val="000000" w:themeColor="text1"/>
          <w:sz w:val="20"/>
          <w:szCs w:val="20"/>
        </w:rPr>
        <w:t>ção e/ou membros da</w:t>
      </w:r>
      <w:r w:rsidRPr="004A473B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 Comissão;</w:t>
      </w:r>
    </w:p>
    <w:p w14:paraId="10D0602A" w14:textId="77777777" w:rsidR="001662D3" w:rsidRPr="004A473B" w:rsidRDefault="1B01E1E8" w:rsidP="6DF4A78E">
      <w:pPr>
        <w:numPr>
          <w:ilvl w:val="0"/>
          <w:numId w:val="1"/>
        </w:numPr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  <w:r w:rsidRPr="004A473B">
        <w:rPr>
          <w:rFonts w:ascii="Times New Roman" w:eastAsia="Times New Roman" w:hAnsi="Times New Roman"/>
          <w:color w:val="000000" w:themeColor="text1"/>
          <w:sz w:val="20"/>
          <w:szCs w:val="20"/>
        </w:rPr>
        <w:t>Ordem do dia:</w:t>
      </w:r>
    </w:p>
    <w:p w14:paraId="54BC5DE9" w14:textId="0D98E27B" w:rsidR="00BB61FB" w:rsidRPr="004A473B" w:rsidRDefault="18249B43" w:rsidP="6DF4A78E">
      <w:pPr>
        <w:numPr>
          <w:ilvl w:val="1"/>
          <w:numId w:val="1"/>
        </w:numPr>
        <w:spacing w:after="120"/>
        <w:ind w:left="715" w:hanging="431"/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  <w:r w:rsidRPr="004A473B">
        <w:rPr>
          <w:rFonts w:ascii="Times New Roman" w:eastAsia="Times New Roman" w:hAnsi="Times New Roman"/>
          <w:color w:val="000000" w:themeColor="text1"/>
          <w:sz w:val="20"/>
          <w:szCs w:val="20"/>
        </w:rPr>
        <w:t>Aprovação da Súmula da Reunião 1</w:t>
      </w:r>
      <w:r w:rsidR="4F343CC0" w:rsidRPr="004A473B">
        <w:rPr>
          <w:rFonts w:ascii="Times New Roman" w:eastAsia="Times New Roman" w:hAnsi="Times New Roman"/>
          <w:color w:val="000000" w:themeColor="text1"/>
          <w:sz w:val="20"/>
          <w:szCs w:val="20"/>
        </w:rPr>
        <w:t>5</w:t>
      </w:r>
      <w:r w:rsidR="004A473B" w:rsidRPr="004A473B">
        <w:rPr>
          <w:rFonts w:ascii="Times New Roman" w:eastAsia="Times New Roman" w:hAnsi="Times New Roman"/>
          <w:color w:val="000000" w:themeColor="text1"/>
          <w:sz w:val="20"/>
          <w:szCs w:val="20"/>
        </w:rPr>
        <w:t>2</w:t>
      </w:r>
      <w:r w:rsidRPr="004A473B">
        <w:rPr>
          <w:rFonts w:ascii="Times New Roman" w:eastAsia="Times New Roman" w:hAnsi="Times New Roman"/>
          <w:color w:val="000000" w:themeColor="text1"/>
          <w:sz w:val="20"/>
          <w:szCs w:val="20"/>
        </w:rPr>
        <w:t>/2021;</w:t>
      </w:r>
    </w:p>
    <w:p w14:paraId="039174A1" w14:textId="361D2F57" w:rsidR="00A976A9" w:rsidRPr="004A473B" w:rsidRDefault="044F4502" w:rsidP="6DF4A78E">
      <w:pPr>
        <w:numPr>
          <w:ilvl w:val="1"/>
          <w:numId w:val="1"/>
        </w:numPr>
        <w:spacing w:after="120"/>
        <w:ind w:left="715" w:hanging="431"/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  <w:r w:rsidRPr="004A473B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Homologação dos Registros Profissionais efetivados pelo Setor de Registro Profissional do CAU/MG no mês de </w:t>
      </w:r>
      <w:r w:rsidR="004A473B" w:rsidRPr="004A473B">
        <w:rPr>
          <w:rFonts w:ascii="Times New Roman" w:eastAsia="Times New Roman" w:hAnsi="Times New Roman"/>
          <w:color w:val="000000" w:themeColor="text1"/>
          <w:sz w:val="20"/>
          <w:szCs w:val="20"/>
        </w:rPr>
        <w:t>novembro</w:t>
      </w:r>
      <w:r w:rsidRPr="004A473B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 de 2021, conforme parecer anexo ao Protocolo SICCAU N. </w:t>
      </w:r>
      <w:r w:rsidR="004A473B" w:rsidRPr="004A473B">
        <w:rPr>
          <w:rFonts w:ascii="Times New Roman" w:eastAsia="Times New Roman" w:hAnsi="Times New Roman"/>
          <w:color w:val="000000" w:themeColor="text1"/>
          <w:sz w:val="20"/>
          <w:szCs w:val="20"/>
        </w:rPr>
        <w:t>1413537</w:t>
      </w:r>
      <w:r w:rsidRPr="004A473B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/2021. </w:t>
      </w:r>
    </w:p>
    <w:p w14:paraId="3F8FA276" w14:textId="77777777" w:rsidR="00A976A9" w:rsidRPr="0016089D" w:rsidRDefault="044F4502" w:rsidP="6DF4A78E">
      <w:pPr>
        <w:numPr>
          <w:ilvl w:val="1"/>
          <w:numId w:val="1"/>
        </w:numPr>
        <w:spacing w:after="120"/>
        <w:ind w:left="715" w:hanging="431"/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  <w:r w:rsidRPr="0016089D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Homologação </w:t>
      </w:r>
      <w:bookmarkStart w:id="0" w:name="_Hlk84842103"/>
      <w:r w:rsidRPr="0016089D">
        <w:rPr>
          <w:rFonts w:ascii="Times New Roman" w:eastAsia="Times New Roman" w:hAnsi="Times New Roman"/>
          <w:color w:val="000000" w:themeColor="text1"/>
          <w:sz w:val="20"/>
          <w:szCs w:val="20"/>
        </w:rPr>
        <w:t>das inclusões de título complementar de “Engenheiro (a) de Segurança do Trabalho (Especialização)”;</w:t>
      </w:r>
      <w:bookmarkEnd w:id="0"/>
    </w:p>
    <w:p w14:paraId="799B39AB" w14:textId="5A1E811E" w:rsidR="1FE85B41" w:rsidRPr="0016089D" w:rsidRDefault="1FE85B41" w:rsidP="004060D8">
      <w:pPr>
        <w:spacing w:after="120"/>
        <w:ind w:left="715"/>
        <w:jc w:val="both"/>
        <w:rPr>
          <w:rFonts w:ascii="Times New Roman" w:eastAsia="Times New Roman" w:hAnsi="Times New Roman"/>
          <w:color w:val="000000" w:themeColor="text1"/>
        </w:rPr>
      </w:pPr>
      <w:r w:rsidRPr="0016089D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3.3.1 Protocolo n° </w:t>
      </w:r>
      <w:r w:rsidR="0016089D" w:rsidRPr="0016089D">
        <w:rPr>
          <w:rFonts w:ascii="Times New Roman" w:eastAsia="Times New Roman" w:hAnsi="Times New Roman"/>
          <w:color w:val="000000" w:themeColor="text1"/>
          <w:sz w:val="20"/>
          <w:szCs w:val="20"/>
        </w:rPr>
        <w:t>1421446</w:t>
      </w:r>
      <w:r w:rsidRPr="0016089D">
        <w:rPr>
          <w:rFonts w:ascii="Times New Roman" w:eastAsia="Times New Roman" w:hAnsi="Times New Roman"/>
          <w:color w:val="000000" w:themeColor="text1"/>
          <w:sz w:val="20"/>
          <w:szCs w:val="20"/>
        </w:rPr>
        <w:t>/2020.</w:t>
      </w:r>
    </w:p>
    <w:p w14:paraId="274190E4" w14:textId="2B351BAF" w:rsidR="1FE85B41" w:rsidRPr="0016089D" w:rsidRDefault="1FE85B41" w:rsidP="004060D8">
      <w:pPr>
        <w:spacing w:after="120"/>
        <w:ind w:left="715"/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  <w:r w:rsidRPr="0016089D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3.3.2 Protocolo n° </w:t>
      </w:r>
      <w:r w:rsidR="0016089D" w:rsidRPr="0016089D">
        <w:rPr>
          <w:rFonts w:ascii="Times New Roman" w:eastAsia="Times New Roman" w:hAnsi="Times New Roman"/>
          <w:color w:val="000000" w:themeColor="text1"/>
          <w:sz w:val="20"/>
          <w:szCs w:val="20"/>
        </w:rPr>
        <w:t>1415896</w:t>
      </w:r>
      <w:r w:rsidRPr="0016089D">
        <w:rPr>
          <w:rFonts w:ascii="Times New Roman" w:eastAsia="Times New Roman" w:hAnsi="Times New Roman"/>
          <w:color w:val="000000" w:themeColor="text1"/>
          <w:sz w:val="20"/>
          <w:szCs w:val="20"/>
        </w:rPr>
        <w:t>/2021.</w:t>
      </w:r>
    </w:p>
    <w:p w14:paraId="3E357603" w14:textId="769052C2" w:rsidR="0016089D" w:rsidRPr="0016089D" w:rsidRDefault="0016089D" w:rsidP="0016089D">
      <w:pPr>
        <w:spacing w:after="120"/>
        <w:ind w:left="715"/>
        <w:jc w:val="both"/>
        <w:rPr>
          <w:rFonts w:ascii="Times New Roman" w:eastAsia="Times New Roman" w:hAnsi="Times New Roman"/>
          <w:color w:val="000000" w:themeColor="text1"/>
        </w:rPr>
      </w:pPr>
      <w:r w:rsidRPr="0016089D">
        <w:rPr>
          <w:rFonts w:ascii="Times New Roman" w:eastAsia="Times New Roman" w:hAnsi="Times New Roman"/>
          <w:color w:val="000000" w:themeColor="text1"/>
          <w:sz w:val="20"/>
          <w:szCs w:val="20"/>
        </w:rPr>
        <w:t>3.3.</w:t>
      </w:r>
      <w:r w:rsidR="00621269">
        <w:rPr>
          <w:rFonts w:ascii="Times New Roman" w:eastAsia="Times New Roman" w:hAnsi="Times New Roman"/>
          <w:color w:val="000000" w:themeColor="text1"/>
          <w:sz w:val="20"/>
          <w:szCs w:val="20"/>
        </w:rPr>
        <w:t>3</w:t>
      </w:r>
      <w:r w:rsidRPr="0016089D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 Protocolo n° 1239441/2021.</w:t>
      </w:r>
    </w:p>
    <w:p w14:paraId="41A706AB" w14:textId="0B79DF94" w:rsidR="0016089D" w:rsidRPr="0016089D" w:rsidRDefault="0016089D" w:rsidP="0016089D">
      <w:pPr>
        <w:spacing w:after="120"/>
        <w:ind w:left="715"/>
        <w:jc w:val="both"/>
        <w:rPr>
          <w:rFonts w:ascii="Times New Roman" w:eastAsia="Times New Roman" w:hAnsi="Times New Roman"/>
          <w:color w:val="000000" w:themeColor="text1"/>
        </w:rPr>
      </w:pPr>
      <w:r w:rsidRPr="0016089D">
        <w:rPr>
          <w:rFonts w:ascii="Times New Roman" w:eastAsia="Times New Roman" w:hAnsi="Times New Roman"/>
          <w:color w:val="000000" w:themeColor="text1"/>
          <w:sz w:val="20"/>
          <w:szCs w:val="20"/>
        </w:rPr>
        <w:t>3.3.</w:t>
      </w:r>
      <w:r w:rsidR="00621269">
        <w:rPr>
          <w:rFonts w:ascii="Times New Roman" w:eastAsia="Times New Roman" w:hAnsi="Times New Roman"/>
          <w:color w:val="000000" w:themeColor="text1"/>
          <w:sz w:val="20"/>
          <w:szCs w:val="20"/>
        </w:rPr>
        <w:t>4</w:t>
      </w:r>
      <w:r w:rsidRPr="0016089D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 Protocolo n° 1419363/2021.</w:t>
      </w:r>
    </w:p>
    <w:p w14:paraId="23FD25FC" w14:textId="009D9A28" w:rsidR="0016089D" w:rsidRPr="00275C38" w:rsidRDefault="0016089D" w:rsidP="00275C38">
      <w:pPr>
        <w:spacing w:after="120"/>
        <w:ind w:left="715"/>
        <w:jc w:val="both"/>
        <w:rPr>
          <w:rFonts w:ascii="Times New Roman" w:eastAsia="Times New Roman" w:hAnsi="Times New Roman"/>
          <w:color w:val="000000" w:themeColor="text1"/>
        </w:rPr>
      </w:pPr>
      <w:r w:rsidRPr="0016089D">
        <w:rPr>
          <w:rFonts w:ascii="Times New Roman" w:eastAsia="Times New Roman" w:hAnsi="Times New Roman"/>
          <w:color w:val="000000" w:themeColor="text1"/>
          <w:sz w:val="20"/>
          <w:szCs w:val="20"/>
        </w:rPr>
        <w:t>3.3.</w:t>
      </w:r>
      <w:r w:rsidR="00621269">
        <w:rPr>
          <w:rFonts w:ascii="Times New Roman" w:eastAsia="Times New Roman" w:hAnsi="Times New Roman"/>
          <w:color w:val="000000" w:themeColor="text1"/>
          <w:sz w:val="20"/>
          <w:szCs w:val="20"/>
        </w:rPr>
        <w:t>5</w:t>
      </w:r>
      <w:r w:rsidRPr="0016089D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 Protocolo n° 1421695/2021.</w:t>
      </w:r>
    </w:p>
    <w:p w14:paraId="44C380F1" w14:textId="77777777" w:rsidR="00A976A9" w:rsidRPr="00275C38" w:rsidRDefault="044F4502" w:rsidP="6DF4A78E">
      <w:pPr>
        <w:numPr>
          <w:ilvl w:val="1"/>
          <w:numId w:val="1"/>
        </w:numPr>
        <w:spacing w:after="120"/>
        <w:ind w:left="715" w:hanging="431"/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  <w:r w:rsidRPr="00275C38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Análise e homologação dos </w:t>
      </w:r>
      <w:bookmarkStart w:id="1" w:name="_Hlk84842118"/>
      <w:r w:rsidRPr="00275C38">
        <w:rPr>
          <w:rFonts w:ascii="Times New Roman" w:eastAsia="Times New Roman" w:hAnsi="Times New Roman"/>
          <w:color w:val="000000" w:themeColor="text1"/>
          <w:sz w:val="20"/>
          <w:szCs w:val="20"/>
        </w:rPr>
        <w:t>processos de anotação de curso de pós-graduação</w:t>
      </w:r>
      <w:bookmarkEnd w:id="1"/>
      <w:r w:rsidRPr="00275C38">
        <w:rPr>
          <w:rFonts w:ascii="Times New Roman" w:eastAsia="Times New Roman" w:hAnsi="Times New Roman"/>
          <w:color w:val="000000" w:themeColor="text1"/>
          <w:sz w:val="20"/>
          <w:szCs w:val="20"/>
        </w:rPr>
        <w:t>, nos termos da Resolução CAU/BR N° 18/2012;</w:t>
      </w:r>
    </w:p>
    <w:p w14:paraId="432C341F" w14:textId="4ECDD419" w:rsidR="00A976A9" w:rsidRPr="0016089D" w:rsidRDefault="00657210" w:rsidP="6DF4A78E">
      <w:pPr>
        <w:numPr>
          <w:ilvl w:val="1"/>
          <w:numId w:val="1"/>
        </w:numPr>
        <w:spacing w:after="120"/>
        <w:ind w:left="715" w:hanging="431"/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  <w:r w:rsidRPr="0016089D">
        <w:rPr>
          <w:rFonts w:ascii="Times New Roman" w:eastAsia="Times New Roman" w:hAnsi="Times New Roman"/>
          <w:color w:val="000000" w:themeColor="text1"/>
          <w:sz w:val="20"/>
          <w:szCs w:val="20"/>
        </w:rPr>
        <w:t>Retorno</w:t>
      </w:r>
      <w:r w:rsidR="60246390" w:rsidRPr="0016089D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 </w:t>
      </w:r>
      <w:r w:rsidR="044F4502" w:rsidRPr="0016089D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sobre </w:t>
      </w:r>
      <w:r w:rsidR="00663CEA" w:rsidRPr="0016089D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a realização e </w:t>
      </w:r>
      <w:r w:rsidRPr="0016089D">
        <w:rPr>
          <w:rFonts w:ascii="Times New Roman" w:eastAsia="Times New Roman" w:hAnsi="Times New Roman"/>
          <w:color w:val="000000" w:themeColor="text1"/>
          <w:sz w:val="20"/>
          <w:szCs w:val="20"/>
        </w:rPr>
        <w:t>p</w:t>
      </w:r>
      <w:r w:rsidR="044F4502" w:rsidRPr="0016089D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remiação </w:t>
      </w:r>
      <w:r w:rsidRPr="0016089D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do Prêmio </w:t>
      </w:r>
      <w:r w:rsidR="044F4502" w:rsidRPr="0016089D">
        <w:rPr>
          <w:rFonts w:ascii="Times New Roman" w:eastAsia="Times New Roman" w:hAnsi="Times New Roman"/>
          <w:color w:val="000000" w:themeColor="text1"/>
          <w:sz w:val="20"/>
          <w:szCs w:val="20"/>
        </w:rPr>
        <w:t>TCC/2021</w:t>
      </w:r>
      <w:r w:rsidR="00663CEA" w:rsidRPr="0016089D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 </w:t>
      </w:r>
      <w:r w:rsidRPr="0016089D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e </w:t>
      </w:r>
      <w:r w:rsidR="00663CEA" w:rsidRPr="0016089D">
        <w:rPr>
          <w:rFonts w:ascii="Times New Roman" w:eastAsia="Times New Roman" w:hAnsi="Times New Roman"/>
          <w:color w:val="000000" w:themeColor="text1"/>
          <w:sz w:val="20"/>
          <w:szCs w:val="20"/>
        </w:rPr>
        <w:t>sugestões de melhorias</w:t>
      </w:r>
      <w:r w:rsidRPr="0016089D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 para o ano de 2022</w:t>
      </w:r>
      <w:r w:rsidR="044F4502" w:rsidRPr="0016089D">
        <w:rPr>
          <w:rFonts w:ascii="Times New Roman" w:eastAsia="Times New Roman" w:hAnsi="Times New Roman"/>
          <w:color w:val="000000" w:themeColor="text1"/>
          <w:sz w:val="20"/>
          <w:szCs w:val="20"/>
        </w:rPr>
        <w:t>.</w:t>
      </w:r>
      <w:r w:rsidR="60657787" w:rsidRPr="0016089D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 </w:t>
      </w:r>
    </w:p>
    <w:p w14:paraId="3478F597" w14:textId="5935FCB2" w:rsidR="0042616F" w:rsidRDefault="00657210" w:rsidP="6DF4A78E">
      <w:pPr>
        <w:numPr>
          <w:ilvl w:val="1"/>
          <w:numId w:val="1"/>
        </w:numPr>
        <w:spacing w:after="120"/>
        <w:ind w:left="715" w:hanging="431"/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  <w:r w:rsidRPr="0016089D">
        <w:rPr>
          <w:rFonts w:ascii="Times New Roman" w:eastAsia="Times New Roman" w:hAnsi="Times New Roman"/>
          <w:color w:val="000000" w:themeColor="text1"/>
          <w:sz w:val="20"/>
          <w:szCs w:val="20"/>
        </w:rPr>
        <w:t>Definições sobre a a</w:t>
      </w:r>
      <w:r w:rsidR="5B26661C" w:rsidRPr="0016089D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ção </w:t>
      </w:r>
      <w:r w:rsidR="044F4502" w:rsidRPr="0016089D">
        <w:rPr>
          <w:rFonts w:ascii="Times New Roman" w:eastAsia="Times New Roman" w:hAnsi="Times New Roman"/>
          <w:color w:val="000000" w:themeColor="text1"/>
          <w:sz w:val="20"/>
          <w:szCs w:val="20"/>
        </w:rPr>
        <w:t>“CAU nas ESCOLAS</w:t>
      </w:r>
      <w:r w:rsidR="6C5B2212" w:rsidRPr="0016089D">
        <w:rPr>
          <w:rFonts w:ascii="Times New Roman" w:eastAsia="Times New Roman" w:hAnsi="Times New Roman"/>
          <w:color w:val="000000" w:themeColor="text1"/>
          <w:sz w:val="20"/>
          <w:szCs w:val="20"/>
        </w:rPr>
        <w:t>”</w:t>
      </w:r>
      <w:r w:rsidR="044F4502" w:rsidRPr="0016089D">
        <w:rPr>
          <w:rFonts w:ascii="Times New Roman" w:eastAsia="Times New Roman" w:hAnsi="Times New Roman"/>
          <w:color w:val="000000" w:themeColor="text1"/>
          <w:sz w:val="20"/>
          <w:szCs w:val="20"/>
        </w:rPr>
        <w:t>;</w:t>
      </w:r>
    </w:p>
    <w:p w14:paraId="354265FC" w14:textId="3DBA4A81" w:rsidR="00202861" w:rsidRPr="00202861" w:rsidRDefault="00657210" w:rsidP="00202861">
      <w:pPr>
        <w:numPr>
          <w:ilvl w:val="1"/>
          <w:numId w:val="1"/>
        </w:numPr>
        <w:spacing w:after="120"/>
        <w:ind w:left="715" w:hanging="431"/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  <w:r w:rsidRPr="00202861">
        <w:rPr>
          <w:rFonts w:ascii="Times New Roman" w:eastAsia="Times New Roman" w:hAnsi="Times New Roman"/>
          <w:color w:val="000000" w:themeColor="text1"/>
          <w:sz w:val="20"/>
          <w:szCs w:val="20"/>
        </w:rPr>
        <w:t>Revisão e a</w:t>
      </w:r>
      <w:r w:rsidR="58766157" w:rsidRPr="00202861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companhamento </w:t>
      </w:r>
      <w:r w:rsidRPr="00202861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do </w:t>
      </w:r>
      <w:r w:rsidR="7C7597CC" w:rsidRPr="00202861">
        <w:rPr>
          <w:rFonts w:ascii="Times New Roman" w:eastAsia="Times New Roman" w:hAnsi="Times New Roman"/>
          <w:color w:val="000000" w:themeColor="text1"/>
          <w:sz w:val="20"/>
          <w:szCs w:val="20"/>
        </w:rPr>
        <w:t>Plano de Ação d</w:t>
      </w:r>
      <w:r w:rsidRPr="00202861">
        <w:rPr>
          <w:rFonts w:ascii="Times New Roman" w:eastAsia="Times New Roman" w:hAnsi="Times New Roman"/>
          <w:color w:val="000000" w:themeColor="text1"/>
          <w:sz w:val="20"/>
          <w:szCs w:val="20"/>
        </w:rPr>
        <w:t>a</w:t>
      </w:r>
      <w:r w:rsidR="7C7597CC" w:rsidRPr="00202861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 </w:t>
      </w:r>
      <w:r w:rsidRPr="00202861">
        <w:rPr>
          <w:rFonts w:ascii="Times New Roman" w:eastAsia="Times New Roman" w:hAnsi="Times New Roman"/>
          <w:color w:val="000000" w:themeColor="text1"/>
          <w:sz w:val="20"/>
          <w:szCs w:val="20"/>
        </w:rPr>
        <w:t>CEF-</w:t>
      </w:r>
      <w:r w:rsidR="7C7597CC" w:rsidRPr="00202861">
        <w:rPr>
          <w:rFonts w:ascii="Times New Roman" w:eastAsia="Times New Roman" w:hAnsi="Times New Roman"/>
          <w:color w:val="000000" w:themeColor="text1"/>
          <w:sz w:val="20"/>
          <w:szCs w:val="20"/>
        </w:rPr>
        <w:t>CAU/MG para o triênio 2021-2023.</w:t>
      </w:r>
      <w:r w:rsidR="00202861" w:rsidRPr="00202861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 Resposta ao MEMORANDO GEPLAN Nº 05/2021</w:t>
      </w:r>
      <w:r w:rsidR="00202861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 (protocolo n°</w:t>
      </w:r>
      <w:r w:rsidR="00202861" w:rsidRPr="00202861">
        <w:rPr>
          <w:rFonts w:ascii="Times New Roman" w:eastAsia="Times New Roman" w:hAnsi="Times New Roman"/>
          <w:color w:val="000000" w:themeColor="text1"/>
          <w:sz w:val="20"/>
          <w:szCs w:val="20"/>
        </w:rPr>
        <w:t>1425258/2021).</w:t>
      </w:r>
    </w:p>
    <w:p w14:paraId="5A39BBE3" w14:textId="26BC18F5" w:rsidR="001662D3" w:rsidRPr="00202861" w:rsidRDefault="001662D3" w:rsidP="00202861">
      <w:pPr>
        <w:spacing w:after="120"/>
        <w:ind w:left="715"/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</w:p>
    <w:p w14:paraId="286524FE" w14:textId="77777777" w:rsidR="00EE2FAB" w:rsidRPr="00006F91" w:rsidRDefault="271ED304" w:rsidP="6DF4A78E">
      <w:pPr>
        <w:numPr>
          <w:ilvl w:val="0"/>
          <w:numId w:val="1"/>
        </w:numPr>
        <w:spacing w:before="120" w:after="120"/>
        <w:jc w:val="both"/>
        <w:rPr>
          <w:rFonts w:ascii="Times New Roman" w:eastAsia="Times New Roman" w:hAnsi="Times New Roman"/>
          <w:color w:val="000000"/>
          <w:sz w:val="22"/>
          <w:szCs w:val="22"/>
        </w:rPr>
      </w:pPr>
      <w:r w:rsidRPr="6DF4A78E">
        <w:rPr>
          <w:rFonts w:ascii="Times New Roman" w:eastAsia="Times New Roman" w:hAnsi="Times New Roman"/>
          <w:color w:val="000000" w:themeColor="text1"/>
          <w:sz w:val="20"/>
          <w:szCs w:val="20"/>
        </w:rPr>
        <w:t>Encerramento.</w:t>
      </w:r>
    </w:p>
    <w:sectPr w:rsidR="00EE2FAB" w:rsidRPr="00006F91" w:rsidSect="0041438F">
      <w:headerReference w:type="even" r:id="rId8"/>
      <w:headerReference w:type="default" r:id="rId9"/>
      <w:footerReference w:type="default" r:id="rId10"/>
      <w:headerReference w:type="first" r:id="rId11"/>
      <w:pgSz w:w="11900" w:h="16840"/>
      <w:pgMar w:top="2268" w:right="1134" w:bottom="1134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5FA91" w14:textId="77777777" w:rsidR="005A0276" w:rsidRDefault="005A0276" w:rsidP="00EE4FDD">
      <w:r>
        <w:separator/>
      </w:r>
    </w:p>
  </w:endnote>
  <w:endnote w:type="continuationSeparator" w:id="0">
    <w:p w14:paraId="4AAB2F7F" w14:textId="77777777" w:rsidR="005A0276" w:rsidRDefault="005A0276" w:rsidP="00EE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630A7" w14:textId="77777777" w:rsidR="00FD6525" w:rsidRDefault="00965A7B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0A30BD5C" wp14:editId="07777777">
          <wp:simplePos x="0" y="0"/>
          <wp:positionH relativeFrom="column">
            <wp:posOffset>-916940</wp:posOffset>
          </wp:positionH>
          <wp:positionV relativeFrom="paragraph">
            <wp:posOffset>-42545</wp:posOffset>
          </wp:positionV>
          <wp:extent cx="7583170" cy="495935"/>
          <wp:effectExtent l="0" t="0" r="0" b="0"/>
          <wp:wrapNone/>
          <wp:docPr id="94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3170" cy="495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72A1B" w14:textId="77777777" w:rsidR="005A0276" w:rsidRDefault="005A0276" w:rsidP="00EE4FDD">
      <w:r>
        <w:separator/>
      </w:r>
    </w:p>
  </w:footnote>
  <w:footnote w:type="continuationSeparator" w:id="0">
    <w:p w14:paraId="1D627DB3" w14:textId="77777777" w:rsidR="005A0276" w:rsidRDefault="005A0276" w:rsidP="00EE4F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8F396" w14:textId="77777777" w:rsidR="00FD6525" w:rsidRDefault="005A0276">
    <w:pPr>
      <w:pStyle w:val="Cabealho"/>
    </w:pPr>
    <w:r>
      <w:rPr>
        <w:noProof/>
        <w:lang w:val="en-US"/>
      </w:rPr>
      <w:pict w14:anchorId="24CB0EF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92" type="#_x0000_t75" style="position:absolute;margin-left:0;margin-top:0;width:595.2pt;height:841.9pt;z-index:-251660288;mso-wrap-edited:f;mso-position-horizontal:center;mso-position-horizontal-relative:margin;mso-position-vertical:center;mso-position-vertical-relative:margin" wrapcoords="-27 0 -27 21561 21600 21561 21600 0 -27 0">
          <v:imagedata r:id="rId1" o:title="CAU-MG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FBC1D" w14:textId="77777777" w:rsidR="00FD6525" w:rsidRPr="00FC6636" w:rsidRDefault="00965A7B" w:rsidP="00DB6781">
    <w:pPr>
      <w:pStyle w:val="Cabealho"/>
      <w:tabs>
        <w:tab w:val="clear" w:pos="4320"/>
        <w:tab w:val="clear" w:pos="8640"/>
        <w:tab w:val="left" w:pos="3312"/>
      </w:tabs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277627C8" wp14:editId="07777777">
          <wp:simplePos x="0" y="0"/>
          <wp:positionH relativeFrom="margin">
            <wp:posOffset>-916940</wp:posOffset>
          </wp:positionH>
          <wp:positionV relativeFrom="margin">
            <wp:posOffset>-1200150</wp:posOffset>
          </wp:positionV>
          <wp:extent cx="7576185" cy="902335"/>
          <wp:effectExtent l="0" t="0" r="0" b="0"/>
          <wp:wrapThrough wrapText="bothSides">
            <wp:wrapPolygon edited="0">
              <wp:start x="0" y="0"/>
              <wp:lineTo x="0" y="20977"/>
              <wp:lineTo x="21562" y="20977"/>
              <wp:lineTo x="21562" y="0"/>
              <wp:lineTo x="0" y="0"/>
            </wp:wrapPolygon>
          </wp:wrapThrough>
          <wp:docPr id="93" name="Imagem 1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6185" cy="902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6525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AFD9C" w14:textId="77777777" w:rsidR="00FD6525" w:rsidRDefault="005A0276">
    <w:pPr>
      <w:pStyle w:val="Cabealho"/>
    </w:pPr>
    <w:r>
      <w:rPr>
        <w:noProof/>
        <w:lang w:val="en-US"/>
      </w:rPr>
      <w:pict w14:anchorId="6A47147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93" type="#_x0000_t75" style="position:absolute;margin-left:0;margin-top:0;width:595.2pt;height:841.9pt;z-index:-251659264;mso-wrap-edited:f;mso-position-horizontal:center;mso-position-horizontal-relative:margin;mso-position-vertical:center;mso-position-vertical-relative:margin" wrapcoords="-27 0 -27 21561 21600 21561 21600 0 -27 0">
          <v:imagedata r:id="rId1" o:title="CAU-MG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61206944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494" w:hanging="360"/>
      </w:pPr>
      <w:rPr>
        <w:b/>
        <w:color w:val="auto"/>
        <w:lang w:val="en-U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B01F6"/>
    <w:multiLevelType w:val="multilevel"/>
    <w:tmpl w:val="F03AA69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" w15:restartNumberingAfterBreak="0">
    <w:nsid w:val="409013BD"/>
    <w:multiLevelType w:val="multilevel"/>
    <w:tmpl w:val="CBAACEA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3" w15:restartNumberingAfterBreak="0">
    <w:nsid w:val="47A83E0E"/>
    <w:multiLevelType w:val="multilevel"/>
    <w:tmpl w:val="7CB47F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49E34125"/>
    <w:multiLevelType w:val="multilevel"/>
    <w:tmpl w:val="7C8C81F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5" w15:restartNumberingAfterBreak="0">
    <w:nsid w:val="4A555CB6"/>
    <w:multiLevelType w:val="multilevel"/>
    <w:tmpl w:val="0416001F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7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7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7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8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62" w:hanging="1440"/>
      </w:pPr>
      <w:rPr>
        <w:rFonts w:hint="default"/>
      </w:rPr>
    </w:lvl>
  </w:abstractNum>
  <w:abstractNum w:abstractNumId="6" w15:restartNumberingAfterBreak="0">
    <w:nsid w:val="4D353BD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5FD66E77"/>
    <w:multiLevelType w:val="hybridMultilevel"/>
    <w:tmpl w:val="C814202C"/>
    <w:lvl w:ilvl="0" w:tplc="BFDABB2A">
      <w:start w:val="1"/>
      <w:numFmt w:val="lowerLetter"/>
      <w:lvlText w:val="%1)"/>
      <w:lvlJc w:val="left"/>
      <w:pPr>
        <w:ind w:left="10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96" w:hanging="360"/>
      </w:pPr>
    </w:lvl>
    <w:lvl w:ilvl="2" w:tplc="0416001B" w:tentative="1">
      <w:start w:val="1"/>
      <w:numFmt w:val="lowerRoman"/>
      <w:lvlText w:val="%3."/>
      <w:lvlJc w:val="right"/>
      <w:pPr>
        <w:ind w:left="2516" w:hanging="180"/>
      </w:pPr>
    </w:lvl>
    <w:lvl w:ilvl="3" w:tplc="0416000F" w:tentative="1">
      <w:start w:val="1"/>
      <w:numFmt w:val="decimal"/>
      <w:lvlText w:val="%4."/>
      <w:lvlJc w:val="left"/>
      <w:pPr>
        <w:ind w:left="3236" w:hanging="360"/>
      </w:pPr>
    </w:lvl>
    <w:lvl w:ilvl="4" w:tplc="04160019" w:tentative="1">
      <w:start w:val="1"/>
      <w:numFmt w:val="lowerLetter"/>
      <w:lvlText w:val="%5."/>
      <w:lvlJc w:val="left"/>
      <w:pPr>
        <w:ind w:left="3956" w:hanging="360"/>
      </w:pPr>
    </w:lvl>
    <w:lvl w:ilvl="5" w:tplc="0416001B" w:tentative="1">
      <w:start w:val="1"/>
      <w:numFmt w:val="lowerRoman"/>
      <w:lvlText w:val="%6."/>
      <w:lvlJc w:val="right"/>
      <w:pPr>
        <w:ind w:left="4676" w:hanging="180"/>
      </w:pPr>
    </w:lvl>
    <w:lvl w:ilvl="6" w:tplc="0416000F" w:tentative="1">
      <w:start w:val="1"/>
      <w:numFmt w:val="decimal"/>
      <w:lvlText w:val="%7."/>
      <w:lvlJc w:val="left"/>
      <w:pPr>
        <w:ind w:left="5396" w:hanging="360"/>
      </w:pPr>
    </w:lvl>
    <w:lvl w:ilvl="7" w:tplc="04160019" w:tentative="1">
      <w:start w:val="1"/>
      <w:numFmt w:val="lowerLetter"/>
      <w:lvlText w:val="%8."/>
      <w:lvlJc w:val="left"/>
      <w:pPr>
        <w:ind w:left="6116" w:hanging="360"/>
      </w:pPr>
    </w:lvl>
    <w:lvl w:ilvl="8" w:tplc="0416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8" w15:restartNumberingAfterBreak="0">
    <w:nsid w:val="67835D5D"/>
    <w:multiLevelType w:val="multilevel"/>
    <w:tmpl w:val="FB0C914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6F782FFE"/>
    <w:multiLevelType w:val="multilevel"/>
    <w:tmpl w:val="B15EF1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73252322"/>
    <w:multiLevelType w:val="hybridMultilevel"/>
    <w:tmpl w:val="D41CB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8"/>
  </w:num>
  <w:num w:numId="9">
    <w:abstractNumId w:val="7"/>
  </w:num>
  <w:num w:numId="10">
    <w:abstractNumId w:val="6"/>
  </w:num>
  <w:num w:numId="11">
    <w:abstractNumId w:val="4"/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4096" w:nlCheck="1" w:checkStyle="0"/>
  <w:activeWritingStyle w:appName="MSWord" w:lang="pt-BR" w:vendorID="64" w:dllVersion="6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FDD"/>
    <w:rsid w:val="00006B3B"/>
    <w:rsid w:val="00006F91"/>
    <w:rsid w:val="00010A9F"/>
    <w:rsid w:val="00010BB0"/>
    <w:rsid w:val="000121BA"/>
    <w:rsid w:val="00012F9F"/>
    <w:rsid w:val="000139E6"/>
    <w:rsid w:val="0001540A"/>
    <w:rsid w:val="00020AC3"/>
    <w:rsid w:val="000218BC"/>
    <w:rsid w:val="00024594"/>
    <w:rsid w:val="0003271D"/>
    <w:rsid w:val="0004540E"/>
    <w:rsid w:val="000469D8"/>
    <w:rsid w:val="00051B53"/>
    <w:rsid w:val="00060173"/>
    <w:rsid w:val="000607C0"/>
    <w:rsid w:val="0006118A"/>
    <w:rsid w:val="00063D69"/>
    <w:rsid w:val="000669F3"/>
    <w:rsid w:val="00073414"/>
    <w:rsid w:val="0008023D"/>
    <w:rsid w:val="00082286"/>
    <w:rsid w:val="00083B12"/>
    <w:rsid w:val="00084749"/>
    <w:rsid w:val="000855A7"/>
    <w:rsid w:val="00087BAB"/>
    <w:rsid w:val="00092C2C"/>
    <w:rsid w:val="000932CA"/>
    <w:rsid w:val="000960EF"/>
    <w:rsid w:val="000A03EB"/>
    <w:rsid w:val="000A7606"/>
    <w:rsid w:val="000B011D"/>
    <w:rsid w:val="000B2CD0"/>
    <w:rsid w:val="000B33B4"/>
    <w:rsid w:val="000B70BE"/>
    <w:rsid w:val="000C1AB1"/>
    <w:rsid w:val="000C2E85"/>
    <w:rsid w:val="000C4714"/>
    <w:rsid w:val="000D1F74"/>
    <w:rsid w:val="000E42DA"/>
    <w:rsid w:val="000F0666"/>
    <w:rsid w:val="000F088B"/>
    <w:rsid w:val="000F4728"/>
    <w:rsid w:val="000F475A"/>
    <w:rsid w:val="000F5319"/>
    <w:rsid w:val="000F64C2"/>
    <w:rsid w:val="000F7724"/>
    <w:rsid w:val="0010030A"/>
    <w:rsid w:val="00101C07"/>
    <w:rsid w:val="001023D9"/>
    <w:rsid w:val="001035F4"/>
    <w:rsid w:val="00104D0D"/>
    <w:rsid w:val="00105720"/>
    <w:rsid w:val="0011493D"/>
    <w:rsid w:val="001159D5"/>
    <w:rsid w:val="00124A36"/>
    <w:rsid w:val="00124EBE"/>
    <w:rsid w:val="00131907"/>
    <w:rsid w:val="001374A2"/>
    <w:rsid w:val="001408EE"/>
    <w:rsid w:val="00151214"/>
    <w:rsid w:val="001518CC"/>
    <w:rsid w:val="0016089D"/>
    <w:rsid w:val="001623E8"/>
    <w:rsid w:val="00164036"/>
    <w:rsid w:val="001662D3"/>
    <w:rsid w:val="001725A1"/>
    <w:rsid w:val="001756B0"/>
    <w:rsid w:val="0017638C"/>
    <w:rsid w:val="00182368"/>
    <w:rsid w:val="001831C3"/>
    <w:rsid w:val="001854A4"/>
    <w:rsid w:val="00190819"/>
    <w:rsid w:val="0019368C"/>
    <w:rsid w:val="001A0F1E"/>
    <w:rsid w:val="001A2197"/>
    <w:rsid w:val="001A2D3B"/>
    <w:rsid w:val="001A6253"/>
    <w:rsid w:val="001A6F69"/>
    <w:rsid w:val="001B3BED"/>
    <w:rsid w:val="001B3E48"/>
    <w:rsid w:val="001B49D3"/>
    <w:rsid w:val="001B5C3D"/>
    <w:rsid w:val="001C2641"/>
    <w:rsid w:val="001C327F"/>
    <w:rsid w:val="001C34E2"/>
    <w:rsid w:val="001D24DC"/>
    <w:rsid w:val="001D2A0D"/>
    <w:rsid w:val="001D3B40"/>
    <w:rsid w:val="001D60A6"/>
    <w:rsid w:val="001E2F71"/>
    <w:rsid w:val="001E4A74"/>
    <w:rsid w:val="001E61A2"/>
    <w:rsid w:val="001F4FF3"/>
    <w:rsid w:val="001F5B42"/>
    <w:rsid w:val="001F705E"/>
    <w:rsid w:val="002005DB"/>
    <w:rsid w:val="00201538"/>
    <w:rsid w:val="00202861"/>
    <w:rsid w:val="002035DF"/>
    <w:rsid w:val="00205CEA"/>
    <w:rsid w:val="00215ED5"/>
    <w:rsid w:val="002163A6"/>
    <w:rsid w:val="00217FEB"/>
    <w:rsid w:val="00221467"/>
    <w:rsid w:val="002230E4"/>
    <w:rsid w:val="002271E4"/>
    <w:rsid w:val="00232234"/>
    <w:rsid w:val="0023541F"/>
    <w:rsid w:val="00235B7E"/>
    <w:rsid w:val="00240C2E"/>
    <w:rsid w:val="0024580E"/>
    <w:rsid w:val="002500D2"/>
    <w:rsid w:val="002528DA"/>
    <w:rsid w:val="00253BEE"/>
    <w:rsid w:val="00257AC9"/>
    <w:rsid w:val="00261E98"/>
    <w:rsid w:val="00262CC1"/>
    <w:rsid w:val="00263523"/>
    <w:rsid w:val="00263EB0"/>
    <w:rsid w:val="00264481"/>
    <w:rsid w:val="002654CD"/>
    <w:rsid w:val="0026784F"/>
    <w:rsid w:val="00267F24"/>
    <w:rsid w:val="002703E2"/>
    <w:rsid w:val="00275C38"/>
    <w:rsid w:val="00275D5E"/>
    <w:rsid w:val="00282F1D"/>
    <w:rsid w:val="00284AE7"/>
    <w:rsid w:val="0028660F"/>
    <w:rsid w:val="0029519E"/>
    <w:rsid w:val="002A1A72"/>
    <w:rsid w:val="002A3C49"/>
    <w:rsid w:val="002A6506"/>
    <w:rsid w:val="002B1A68"/>
    <w:rsid w:val="002B2C36"/>
    <w:rsid w:val="002B3E75"/>
    <w:rsid w:val="002C1420"/>
    <w:rsid w:val="002D3244"/>
    <w:rsid w:val="002D65AD"/>
    <w:rsid w:val="002D7B76"/>
    <w:rsid w:val="002E13C3"/>
    <w:rsid w:val="002E13E5"/>
    <w:rsid w:val="002E6A1A"/>
    <w:rsid w:val="002F6054"/>
    <w:rsid w:val="002F69D1"/>
    <w:rsid w:val="002F7469"/>
    <w:rsid w:val="00303932"/>
    <w:rsid w:val="003045EF"/>
    <w:rsid w:val="0032055D"/>
    <w:rsid w:val="0032188D"/>
    <w:rsid w:val="003233B9"/>
    <w:rsid w:val="0032499D"/>
    <w:rsid w:val="00330EDF"/>
    <w:rsid w:val="00333BD0"/>
    <w:rsid w:val="003370C7"/>
    <w:rsid w:val="0033796F"/>
    <w:rsid w:val="00340300"/>
    <w:rsid w:val="0034099D"/>
    <w:rsid w:val="00343C92"/>
    <w:rsid w:val="00345D31"/>
    <w:rsid w:val="00347CC2"/>
    <w:rsid w:val="003512EE"/>
    <w:rsid w:val="00351DC9"/>
    <w:rsid w:val="0035323F"/>
    <w:rsid w:val="00354287"/>
    <w:rsid w:val="0035748D"/>
    <w:rsid w:val="003676F8"/>
    <w:rsid w:val="0037439E"/>
    <w:rsid w:val="00374B81"/>
    <w:rsid w:val="0037634C"/>
    <w:rsid w:val="0038007A"/>
    <w:rsid w:val="00385F2C"/>
    <w:rsid w:val="00387371"/>
    <w:rsid w:val="003911E2"/>
    <w:rsid w:val="0039160B"/>
    <w:rsid w:val="003A384A"/>
    <w:rsid w:val="003B00A6"/>
    <w:rsid w:val="003C07E1"/>
    <w:rsid w:val="003C0D06"/>
    <w:rsid w:val="003C45D1"/>
    <w:rsid w:val="003C5BBF"/>
    <w:rsid w:val="003C6AB7"/>
    <w:rsid w:val="003D0942"/>
    <w:rsid w:val="003D0BDD"/>
    <w:rsid w:val="003D0F1A"/>
    <w:rsid w:val="003D0F46"/>
    <w:rsid w:val="003D2240"/>
    <w:rsid w:val="003D2FF3"/>
    <w:rsid w:val="003E0C82"/>
    <w:rsid w:val="003E4B39"/>
    <w:rsid w:val="003E6965"/>
    <w:rsid w:val="003F0110"/>
    <w:rsid w:val="003F0FAC"/>
    <w:rsid w:val="003F1319"/>
    <w:rsid w:val="003F1E2D"/>
    <w:rsid w:val="003F2132"/>
    <w:rsid w:val="003F2B79"/>
    <w:rsid w:val="003F32EA"/>
    <w:rsid w:val="003F398C"/>
    <w:rsid w:val="003F4ADA"/>
    <w:rsid w:val="003F6E99"/>
    <w:rsid w:val="004004E1"/>
    <w:rsid w:val="004006B4"/>
    <w:rsid w:val="004053B4"/>
    <w:rsid w:val="004060D8"/>
    <w:rsid w:val="00407C1F"/>
    <w:rsid w:val="004105C2"/>
    <w:rsid w:val="00410E25"/>
    <w:rsid w:val="00412913"/>
    <w:rsid w:val="0041438F"/>
    <w:rsid w:val="0041596A"/>
    <w:rsid w:val="004161B4"/>
    <w:rsid w:val="00416E02"/>
    <w:rsid w:val="00417171"/>
    <w:rsid w:val="004244DA"/>
    <w:rsid w:val="00424970"/>
    <w:rsid w:val="00424C4C"/>
    <w:rsid w:val="00425121"/>
    <w:rsid w:val="0042616F"/>
    <w:rsid w:val="00430D4D"/>
    <w:rsid w:val="00434AFD"/>
    <w:rsid w:val="00435B3B"/>
    <w:rsid w:val="00437801"/>
    <w:rsid w:val="00437C95"/>
    <w:rsid w:val="0044107F"/>
    <w:rsid w:val="0044591F"/>
    <w:rsid w:val="00451F4B"/>
    <w:rsid w:val="00454137"/>
    <w:rsid w:val="0046038E"/>
    <w:rsid w:val="00463449"/>
    <w:rsid w:val="004644EA"/>
    <w:rsid w:val="004708B7"/>
    <w:rsid w:val="00472950"/>
    <w:rsid w:val="00472B6E"/>
    <w:rsid w:val="00474ABC"/>
    <w:rsid w:val="0047531E"/>
    <w:rsid w:val="00476031"/>
    <w:rsid w:val="0047667A"/>
    <w:rsid w:val="004805EE"/>
    <w:rsid w:val="00481E02"/>
    <w:rsid w:val="00483A74"/>
    <w:rsid w:val="00483E68"/>
    <w:rsid w:val="00486F0A"/>
    <w:rsid w:val="004A473B"/>
    <w:rsid w:val="004B1CD9"/>
    <w:rsid w:val="004B24FB"/>
    <w:rsid w:val="004B7192"/>
    <w:rsid w:val="004D3960"/>
    <w:rsid w:val="004D532E"/>
    <w:rsid w:val="004D56E8"/>
    <w:rsid w:val="004D6C60"/>
    <w:rsid w:val="004E0FFB"/>
    <w:rsid w:val="004E5194"/>
    <w:rsid w:val="004F0DD0"/>
    <w:rsid w:val="004F1E1D"/>
    <w:rsid w:val="004F2016"/>
    <w:rsid w:val="004F5A05"/>
    <w:rsid w:val="004F676D"/>
    <w:rsid w:val="005001D5"/>
    <w:rsid w:val="005021DD"/>
    <w:rsid w:val="0050434D"/>
    <w:rsid w:val="00504E84"/>
    <w:rsid w:val="00507F80"/>
    <w:rsid w:val="00517C25"/>
    <w:rsid w:val="0052356A"/>
    <w:rsid w:val="005247A1"/>
    <w:rsid w:val="00526ABA"/>
    <w:rsid w:val="0053683D"/>
    <w:rsid w:val="005426A3"/>
    <w:rsid w:val="00542777"/>
    <w:rsid w:val="0054683E"/>
    <w:rsid w:val="00552933"/>
    <w:rsid w:val="00553EB0"/>
    <w:rsid w:val="00554CB3"/>
    <w:rsid w:val="005577F5"/>
    <w:rsid w:val="00561BC2"/>
    <w:rsid w:val="00564C17"/>
    <w:rsid w:val="00565378"/>
    <w:rsid w:val="00565515"/>
    <w:rsid w:val="005661FF"/>
    <w:rsid w:val="005674DB"/>
    <w:rsid w:val="00567C8D"/>
    <w:rsid w:val="00571940"/>
    <w:rsid w:val="0057591C"/>
    <w:rsid w:val="005814B9"/>
    <w:rsid w:val="005933B7"/>
    <w:rsid w:val="00594BF9"/>
    <w:rsid w:val="00596150"/>
    <w:rsid w:val="00596D62"/>
    <w:rsid w:val="005A0276"/>
    <w:rsid w:val="005A0ECF"/>
    <w:rsid w:val="005A2CD9"/>
    <w:rsid w:val="005A323A"/>
    <w:rsid w:val="005A3DB0"/>
    <w:rsid w:val="005A3F5E"/>
    <w:rsid w:val="005B407C"/>
    <w:rsid w:val="005B640E"/>
    <w:rsid w:val="005C103C"/>
    <w:rsid w:val="005C46C9"/>
    <w:rsid w:val="005D0D5D"/>
    <w:rsid w:val="005E55EC"/>
    <w:rsid w:val="005F0323"/>
    <w:rsid w:val="005F069A"/>
    <w:rsid w:val="005F2C0B"/>
    <w:rsid w:val="005F3F8D"/>
    <w:rsid w:val="00603136"/>
    <w:rsid w:val="0060317E"/>
    <w:rsid w:val="00606108"/>
    <w:rsid w:val="00607BB1"/>
    <w:rsid w:val="0061072A"/>
    <w:rsid w:val="0061131B"/>
    <w:rsid w:val="00613A48"/>
    <w:rsid w:val="006156AC"/>
    <w:rsid w:val="00615759"/>
    <w:rsid w:val="00616A27"/>
    <w:rsid w:val="00621269"/>
    <w:rsid w:val="0062628B"/>
    <w:rsid w:val="00626DD9"/>
    <w:rsid w:val="00631DC8"/>
    <w:rsid w:val="00634578"/>
    <w:rsid w:val="0063582F"/>
    <w:rsid w:val="0064198C"/>
    <w:rsid w:val="006451F9"/>
    <w:rsid w:val="00645C9D"/>
    <w:rsid w:val="00651126"/>
    <w:rsid w:val="006513D3"/>
    <w:rsid w:val="00651B63"/>
    <w:rsid w:val="00652DB0"/>
    <w:rsid w:val="006557FE"/>
    <w:rsid w:val="00657210"/>
    <w:rsid w:val="00663CEA"/>
    <w:rsid w:val="00667435"/>
    <w:rsid w:val="00680196"/>
    <w:rsid w:val="00680D1A"/>
    <w:rsid w:val="00684B92"/>
    <w:rsid w:val="006857FE"/>
    <w:rsid w:val="006913EB"/>
    <w:rsid w:val="006919B1"/>
    <w:rsid w:val="0069518E"/>
    <w:rsid w:val="00695D24"/>
    <w:rsid w:val="00696167"/>
    <w:rsid w:val="006A4DA3"/>
    <w:rsid w:val="006A586F"/>
    <w:rsid w:val="006A6E50"/>
    <w:rsid w:val="006A747B"/>
    <w:rsid w:val="006C0250"/>
    <w:rsid w:val="006C37B2"/>
    <w:rsid w:val="006C4224"/>
    <w:rsid w:val="006C64E0"/>
    <w:rsid w:val="006C66C5"/>
    <w:rsid w:val="006C70B2"/>
    <w:rsid w:val="006D34B6"/>
    <w:rsid w:val="006D3F9F"/>
    <w:rsid w:val="006E590A"/>
    <w:rsid w:val="006F0CE7"/>
    <w:rsid w:val="006F3856"/>
    <w:rsid w:val="006F4041"/>
    <w:rsid w:val="006F47C7"/>
    <w:rsid w:val="006F4FF3"/>
    <w:rsid w:val="006F5032"/>
    <w:rsid w:val="006F7F3F"/>
    <w:rsid w:val="00700691"/>
    <w:rsid w:val="00711A40"/>
    <w:rsid w:val="00713B30"/>
    <w:rsid w:val="00720110"/>
    <w:rsid w:val="00722C39"/>
    <w:rsid w:val="00724CAB"/>
    <w:rsid w:val="00726A60"/>
    <w:rsid w:val="00727061"/>
    <w:rsid w:val="00734D3A"/>
    <w:rsid w:val="00735D33"/>
    <w:rsid w:val="00735FDA"/>
    <w:rsid w:val="007377B9"/>
    <w:rsid w:val="007402A3"/>
    <w:rsid w:val="00740A4B"/>
    <w:rsid w:val="007450C3"/>
    <w:rsid w:val="007503AA"/>
    <w:rsid w:val="007509F3"/>
    <w:rsid w:val="0075111A"/>
    <w:rsid w:val="00753C2A"/>
    <w:rsid w:val="00754506"/>
    <w:rsid w:val="00760BAA"/>
    <w:rsid w:val="00762719"/>
    <w:rsid w:val="00764C58"/>
    <w:rsid w:val="00765100"/>
    <w:rsid w:val="00772CA9"/>
    <w:rsid w:val="00774492"/>
    <w:rsid w:val="00781758"/>
    <w:rsid w:val="007863D9"/>
    <w:rsid w:val="00787231"/>
    <w:rsid w:val="00791F4C"/>
    <w:rsid w:val="007927B7"/>
    <w:rsid w:val="00793BD7"/>
    <w:rsid w:val="007956AA"/>
    <w:rsid w:val="007A0DE7"/>
    <w:rsid w:val="007A4B61"/>
    <w:rsid w:val="007A4D4A"/>
    <w:rsid w:val="007A5A45"/>
    <w:rsid w:val="007A774C"/>
    <w:rsid w:val="007B02A3"/>
    <w:rsid w:val="007B1247"/>
    <w:rsid w:val="007B72AA"/>
    <w:rsid w:val="007C2235"/>
    <w:rsid w:val="007C3349"/>
    <w:rsid w:val="007C3436"/>
    <w:rsid w:val="007C53D7"/>
    <w:rsid w:val="007C57D7"/>
    <w:rsid w:val="007D0BF8"/>
    <w:rsid w:val="007D1BE3"/>
    <w:rsid w:val="007D1C96"/>
    <w:rsid w:val="007D23CF"/>
    <w:rsid w:val="007D497A"/>
    <w:rsid w:val="007E12FA"/>
    <w:rsid w:val="007E4247"/>
    <w:rsid w:val="007F2B80"/>
    <w:rsid w:val="00801D2A"/>
    <w:rsid w:val="008050BC"/>
    <w:rsid w:val="008249A4"/>
    <w:rsid w:val="0084087C"/>
    <w:rsid w:val="00842492"/>
    <w:rsid w:val="00842AB1"/>
    <w:rsid w:val="00860FB6"/>
    <w:rsid w:val="00861C7A"/>
    <w:rsid w:val="00874A8A"/>
    <w:rsid w:val="008751C6"/>
    <w:rsid w:val="0088112A"/>
    <w:rsid w:val="0088538F"/>
    <w:rsid w:val="00895046"/>
    <w:rsid w:val="008A2316"/>
    <w:rsid w:val="008A246C"/>
    <w:rsid w:val="008A2EEA"/>
    <w:rsid w:val="008A3262"/>
    <w:rsid w:val="008A7D04"/>
    <w:rsid w:val="008B0AC8"/>
    <w:rsid w:val="008B2ADA"/>
    <w:rsid w:val="008B437B"/>
    <w:rsid w:val="008B4838"/>
    <w:rsid w:val="008B60AB"/>
    <w:rsid w:val="008B6680"/>
    <w:rsid w:val="008B726C"/>
    <w:rsid w:val="008C0A9B"/>
    <w:rsid w:val="008C1096"/>
    <w:rsid w:val="008C43B5"/>
    <w:rsid w:val="008C5283"/>
    <w:rsid w:val="008C5359"/>
    <w:rsid w:val="008C7A91"/>
    <w:rsid w:val="008C7FA9"/>
    <w:rsid w:val="008D2632"/>
    <w:rsid w:val="008D44B3"/>
    <w:rsid w:val="008D5187"/>
    <w:rsid w:val="008D52CF"/>
    <w:rsid w:val="008D600E"/>
    <w:rsid w:val="008D7B9F"/>
    <w:rsid w:val="008E4DC1"/>
    <w:rsid w:val="008E5D76"/>
    <w:rsid w:val="008F0304"/>
    <w:rsid w:val="008F1155"/>
    <w:rsid w:val="008F3F4D"/>
    <w:rsid w:val="008F4116"/>
    <w:rsid w:val="008F5905"/>
    <w:rsid w:val="008F7025"/>
    <w:rsid w:val="008F78CB"/>
    <w:rsid w:val="00903E26"/>
    <w:rsid w:val="0091532C"/>
    <w:rsid w:val="00917668"/>
    <w:rsid w:val="0092042B"/>
    <w:rsid w:val="009235DA"/>
    <w:rsid w:val="00927DD8"/>
    <w:rsid w:val="00933885"/>
    <w:rsid w:val="0093415D"/>
    <w:rsid w:val="009352C8"/>
    <w:rsid w:val="00935696"/>
    <w:rsid w:val="00943032"/>
    <w:rsid w:val="00944BF8"/>
    <w:rsid w:val="009548D6"/>
    <w:rsid w:val="00955056"/>
    <w:rsid w:val="009568AD"/>
    <w:rsid w:val="00962335"/>
    <w:rsid w:val="009636CC"/>
    <w:rsid w:val="00963C15"/>
    <w:rsid w:val="00965A7B"/>
    <w:rsid w:val="00967ECB"/>
    <w:rsid w:val="0097521F"/>
    <w:rsid w:val="00977705"/>
    <w:rsid w:val="00977B2E"/>
    <w:rsid w:val="00981D71"/>
    <w:rsid w:val="009834DD"/>
    <w:rsid w:val="0099326F"/>
    <w:rsid w:val="009B59C1"/>
    <w:rsid w:val="009C043F"/>
    <w:rsid w:val="009C1F1E"/>
    <w:rsid w:val="009C60BD"/>
    <w:rsid w:val="009C7C0C"/>
    <w:rsid w:val="009D3254"/>
    <w:rsid w:val="009D4BE8"/>
    <w:rsid w:val="009E0942"/>
    <w:rsid w:val="009E3080"/>
    <w:rsid w:val="009E3B10"/>
    <w:rsid w:val="009E4AC3"/>
    <w:rsid w:val="009E7F43"/>
    <w:rsid w:val="00A01958"/>
    <w:rsid w:val="00A04B80"/>
    <w:rsid w:val="00A056C4"/>
    <w:rsid w:val="00A10F80"/>
    <w:rsid w:val="00A1238D"/>
    <w:rsid w:val="00A124F3"/>
    <w:rsid w:val="00A14392"/>
    <w:rsid w:val="00A155DA"/>
    <w:rsid w:val="00A20550"/>
    <w:rsid w:val="00A20737"/>
    <w:rsid w:val="00A22B46"/>
    <w:rsid w:val="00A23483"/>
    <w:rsid w:val="00A23696"/>
    <w:rsid w:val="00A23CE9"/>
    <w:rsid w:val="00A244DF"/>
    <w:rsid w:val="00A2450E"/>
    <w:rsid w:val="00A260BE"/>
    <w:rsid w:val="00A27C78"/>
    <w:rsid w:val="00A36CED"/>
    <w:rsid w:val="00A379AA"/>
    <w:rsid w:val="00A501BC"/>
    <w:rsid w:val="00A5102B"/>
    <w:rsid w:val="00A51090"/>
    <w:rsid w:val="00A572CF"/>
    <w:rsid w:val="00A64713"/>
    <w:rsid w:val="00A6634A"/>
    <w:rsid w:val="00A76A8A"/>
    <w:rsid w:val="00A76C63"/>
    <w:rsid w:val="00A81AFA"/>
    <w:rsid w:val="00A85341"/>
    <w:rsid w:val="00A92BCB"/>
    <w:rsid w:val="00A93712"/>
    <w:rsid w:val="00A976A9"/>
    <w:rsid w:val="00AA6BED"/>
    <w:rsid w:val="00AB0E00"/>
    <w:rsid w:val="00AB6830"/>
    <w:rsid w:val="00AB7CA9"/>
    <w:rsid w:val="00AC0BBE"/>
    <w:rsid w:val="00AD2D9B"/>
    <w:rsid w:val="00AD2E17"/>
    <w:rsid w:val="00AD50D4"/>
    <w:rsid w:val="00AD5A7B"/>
    <w:rsid w:val="00AD7220"/>
    <w:rsid w:val="00AF56CA"/>
    <w:rsid w:val="00B02CD4"/>
    <w:rsid w:val="00B03F79"/>
    <w:rsid w:val="00B13D75"/>
    <w:rsid w:val="00B152CA"/>
    <w:rsid w:val="00B22070"/>
    <w:rsid w:val="00B24C0F"/>
    <w:rsid w:val="00B24E5F"/>
    <w:rsid w:val="00B262CF"/>
    <w:rsid w:val="00B26D27"/>
    <w:rsid w:val="00B36AE6"/>
    <w:rsid w:val="00B45716"/>
    <w:rsid w:val="00B52A7E"/>
    <w:rsid w:val="00B52C0B"/>
    <w:rsid w:val="00B607CB"/>
    <w:rsid w:val="00B61AA5"/>
    <w:rsid w:val="00B7319E"/>
    <w:rsid w:val="00B75E27"/>
    <w:rsid w:val="00B8082C"/>
    <w:rsid w:val="00B81CDA"/>
    <w:rsid w:val="00B83E0C"/>
    <w:rsid w:val="00B84963"/>
    <w:rsid w:val="00B86C64"/>
    <w:rsid w:val="00BA2F29"/>
    <w:rsid w:val="00BB61FB"/>
    <w:rsid w:val="00BB64E4"/>
    <w:rsid w:val="00BC093E"/>
    <w:rsid w:val="00BC12D9"/>
    <w:rsid w:val="00BC3033"/>
    <w:rsid w:val="00BD3AA0"/>
    <w:rsid w:val="00BD53E8"/>
    <w:rsid w:val="00BD5B6A"/>
    <w:rsid w:val="00BD7667"/>
    <w:rsid w:val="00BE3652"/>
    <w:rsid w:val="00BE3663"/>
    <w:rsid w:val="00BE6CCD"/>
    <w:rsid w:val="00BF261D"/>
    <w:rsid w:val="00BF488B"/>
    <w:rsid w:val="00C10C47"/>
    <w:rsid w:val="00C12148"/>
    <w:rsid w:val="00C1579D"/>
    <w:rsid w:val="00C16C85"/>
    <w:rsid w:val="00C20A6D"/>
    <w:rsid w:val="00C30160"/>
    <w:rsid w:val="00C30779"/>
    <w:rsid w:val="00C30E98"/>
    <w:rsid w:val="00C31167"/>
    <w:rsid w:val="00C34A36"/>
    <w:rsid w:val="00C40630"/>
    <w:rsid w:val="00C54625"/>
    <w:rsid w:val="00C56F3B"/>
    <w:rsid w:val="00C61232"/>
    <w:rsid w:val="00C640EA"/>
    <w:rsid w:val="00C65842"/>
    <w:rsid w:val="00C715C7"/>
    <w:rsid w:val="00C7314F"/>
    <w:rsid w:val="00C74288"/>
    <w:rsid w:val="00C76F6C"/>
    <w:rsid w:val="00C8239E"/>
    <w:rsid w:val="00C82D4A"/>
    <w:rsid w:val="00C850B8"/>
    <w:rsid w:val="00C85F5C"/>
    <w:rsid w:val="00C87119"/>
    <w:rsid w:val="00C94CDB"/>
    <w:rsid w:val="00C95F3A"/>
    <w:rsid w:val="00C97D9E"/>
    <w:rsid w:val="00CB26EE"/>
    <w:rsid w:val="00CB3179"/>
    <w:rsid w:val="00CB4286"/>
    <w:rsid w:val="00CC0CD4"/>
    <w:rsid w:val="00CC3FE6"/>
    <w:rsid w:val="00CC4F5B"/>
    <w:rsid w:val="00CD2CD9"/>
    <w:rsid w:val="00CD668E"/>
    <w:rsid w:val="00CD717E"/>
    <w:rsid w:val="00CE03C8"/>
    <w:rsid w:val="00CE0EDA"/>
    <w:rsid w:val="00CE1038"/>
    <w:rsid w:val="00CE500C"/>
    <w:rsid w:val="00CE7C4F"/>
    <w:rsid w:val="00CF3FB2"/>
    <w:rsid w:val="00CF6838"/>
    <w:rsid w:val="00CF7DFD"/>
    <w:rsid w:val="00D005BE"/>
    <w:rsid w:val="00D024DE"/>
    <w:rsid w:val="00D033FB"/>
    <w:rsid w:val="00D10CB9"/>
    <w:rsid w:val="00D1459F"/>
    <w:rsid w:val="00D152CC"/>
    <w:rsid w:val="00D15A15"/>
    <w:rsid w:val="00D165A4"/>
    <w:rsid w:val="00D17709"/>
    <w:rsid w:val="00D24737"/>
    <w:rsid w:val="00D269B5"/>
    <w:rsid w:val="00D32D4A"/>
    <w:rsid w:val="00D32FBE"/>
    <w:rsid w:val="00D35597"/>
    <w:rsid w:val="00D360C2"/>
    <w:rsid w:val="00D40172"/>
    <w:rsid w:val="00D42EC5"/>
    <w:rsid w:val="00D43093"/>
    <w:rsid w:val="00D47604"/>
    <w:rsid w:val="00D609AA"/>
    <w:rsid w:val="00D6565B"/>
    <w:rsid w:val="00D6567A"/>
    <w:rsid w:val="00D6586D"/>
    <w:rsid w:val="00D65A2D"/>
    <w:rsid w:val="00D65E2E"/>
    <w:rsid w:val="00D7275C"/>
    <w:rsid w:val="00D74487"/>
    <w:rsid w:val="00D763F7"/>
    <w:rsid w:val="00D81D38"/>
    <w:rsid w:val="00D833EA"/>
    <w:rsid w:val="00D8351A"/>
    <w:rsid w:val="00D83779"/>
    <w:rsid w:val="00D86D5C"/>
    <w:rsid w:val="00D906EB"/>
    <w:rsid w:val="00D91DF7"/>
    <w:rsid w:val="00D93A83"/>
    <w:rsid w:val="00D97265"/>
    <w:rsid w:val="00D97B4D"/>
    <w:rsid w:val="00DA2C19"/>
    <w:rsid w:val="00DA329D"/>
    <w:rsid w:val="00DA3F57"/>
    <w:rsid w:val="00DA5366"/>
    <w:rsid w:val="00DA6109"/>
    <w:rsid w:val="00DB0E02"/>
    <w:rsid w:val="00DB6781"/>
    <w:rsid w:val="00DB723D"/>
    <w:rsid w:val="00DC2225"/>
    <w:rsid w:val="00DC4BEC"/>
    <w:rsid w:val="00DC4D6B"/>
    <w:rsid w:val="00DC4D7E"/>
    <w:rsid w:val="00DD0BA0"/>
    <w:rsid w:val="00DD4157"/>
    <w:rsid w:val="00DE220B"/>
    <w:rsid w:val="00DE724B"/>
    <w:rsid w:val="00DE77BE"/>
    <w:rsid w:val="00DF11DF"/>
    <w:rsid w:val="00DF1319"/>
    <w:rsid w:val="00DF22DE"/>
    <w:rsid w:val="00DF3EF5"/>
    <w:rsid w:val="00DF4148"/>
    <w:rsid w:val="00DF5F46"/>
    <w:rsid w:val="00E01753"/>
    <w:rsid w:val="00E0537C"/>
    <w:rsid w:val="00E057F9"/>
    <w:rsid w:val="00E11967"/>
    <w:rsid w:val="00E11BAB"/>
    <w:rsid w:val="00E2167A"/>
    <w:rsid w:val="00E2638B"/>
    <w:rsid w:val="00E27D28"/>
    <w:rsid w:val="00E3328C"/>
    <w:rsid w:val="00E35551"/>
    <w:rsid w:val="00E3603B"/>
    <w:rsid w:val="00E367B0"/>
    <w:rsid w:val="00E406C7"/>
    <w:rsid w:val="00E40F4A"/>
    <w:rsid w:val="00E46CB0"/>
    <w:rsid w:val="00E52D3A"/>
    <w:rsid w:val="00E54629"/>
    <w:rsid w:val="00E56224"/>
    <w:rsid w:val="00E567E2"/>
    <w:rsid w:val="00E57C28"/>
    <w:rsid w:val="00E60187"/>
    <w:rsid w:val="00E60940"/>
    <w:rsid w:val="00E65A97"/>
    <w:rsid w:val="00E67B74"/>
    <w:rsid w:val="00E7235C"/>
    <w:rsid w:val="00E729D6"/>
    <w:rsid w:val="00E73288"/>
    <w:rsid w:val="00E74C86"/>
    <w:rsid w:val="00E758D6"/>
    <w:rsid w:val="00E806FE"/>
    <w:rsid w:val="00E80EAA"/>
    <w:rsid w:val="00E819B7"/>
    <w:rsid w:val="00E8285A"/>
    <w:rsid w:val="00E82DC2"/>
    <w:rsid w:val="00E84A19"/>
    <w:rsid w:val="00E85277"/>
    <w:rsid w:val="00E85B3A"/>
    <w:rsid w:val="00EA0914"/>
    <w:rsid w:val="00EB21B3"/>
    <w:rsid w:val="00EB60F1"/>
    <w:rsid w:val="00EB6982"/>
    <w:rsid w:val="00EC212B"/>
    <w:rsid w:val="00EC450F"/>
    <w:rsid w:val="00EC48D1"/>
    <w:rsid w:val="00EC4AE2"/>
    <w:rsid w:val="00EC5052"/>
    <w:rsid w:val="00EC516B"/>
    <w:rsid w:val="00EC57B4"/>
    <w:rsid w:val="00ED3CF6"/>
    <w:rsid w:val="00ED4B29"/>
    <w:rsid w:val="00EE0298"/>
    <w:rsid w:val="00EE23A1"/>
    <w:rsid w:val="00EE2FAB"/>
    <w:rsid w:val="00EE4AA3"/>
    <w:rsid w:val="00EE4D1E"/>
    <w:rsid w:val="00EE4FDD"/>
    <w:rsid w:val="00EE6383"/>
    <w:rsid w:val="00EF023F"/>
    <w:rsid w:val="00EF3E9A"/>
    <w:rsid w:val="00EF79A7"/>
    <w:rsid w:val="00F0045B"/>
    <w:rsid w:val="00F01AFE"/>
    <w:rsid w:val="00F01BD3"/>
    <w:rsid w:val="00F044DB"/>
    <w:rsid w:val="00F06C9C"/>
    <w:rsid w:val="00F0732E"/>
    <w:rsid w:val="00F07AF0"/>
    <w:rsid w:val="00F148DB"/>
    <w:rsid w:val="00F21725"/>
    <w:rsid w:val="00F21EDA"/>
    <w:rsid w:val="00F228EB"/>
    <w:rsid w:val="00F32737"/>
    <w:rsid w:val="00F339F3"/>
    <w:rsid w:val="00F33A62"/>
    <w:rsid w:val="00F346CC"/>
    <w:rsid w:val="00F37706"/>
    <w:rsid w:val="00F403C3"/>
    <w:rsid w:val="00F42A47"/>
    <w:rsid w:val="00F435BA"/>
    <w:rsid w:val="00F45B70"/>
    <w:rsid w:val="00F5068D"/>
    <w:rsid w:val="00F64778"/>
    <w:rsid w:val="00F751AA"/>
    <w:rsid w:val="00F82F7C"/>
    <w:rsid w:val="00F854D7"/>
    <w:rsid w:val="00F87AF6"/>
    <w:rsid w:val="00F90285"/>
    <w:rsid w:val="00F933F5"/>
    <w:rsid w:val="00FA1EB9"/>
    <w:rsid w:val="00FA5C62"/>
    <w:rsid w:val="00FA7C1C"/>
    <w:rsid w:val="00FB1AE0"/>
    <w:rsid w:val="00FB3DF5"/>
    <w:rsid w:val="00FC26AA"/>
    <w:rsid w:val="00FC6636"/>
    <w:rsid w:val="00FC6E44"/>
    <w:rsid w:val="00FC7F49"/>
    <w:rsid w:val="00FD09AA"/>
    <w:rsid w:val="00FD6525"/>
    <w:rsid w:val="00FD7575"/>
    <w:rsid w:val="00FD7FEB"/>
    <w:rsid w:val="00FE29D6"/>
    <w:rsid w:val="00FE41E8"/>
    <w:rsid w:val="00FE6060"/>
    <w:rsid w:val="00FF0517"/>
    <w:rsid w:val="00FF697D"/>
    <w:rsid w:val="02753FE8"/>
    <w:rsid w:val="031064FD"/>
    <w:rsid w:val="03664E1E"/>
    <w:rsid w:val="03A3D09E"/>
    <w:rsid w:val="044F4502"/>
    <w:rsid w:val="105E72DD"/>
    <w:rsid w:val="18249B43"/>
    <w:rsid w:val="19615E8D"/>
    <w:rsid w:val="1B01E1E8"/>
    <w:rsid w:val="1C12BF5A"/>
    <w:rsid w:val="1C81357C"/>
    <w:rsid w:val="1D62600B"/>
    <w:rsid w:val="1FB29DCD"/>
    <w:rsid w:val="1FE85B41"/>
    <w:rsid w:val="2282CA35"/>
    <w:rsid w:val="271ED304"/>
    <w:rsid w:val="2A909698"/>
    <w:rsid w:val="2B12F5E8"/>
    <w:rsid w:val="30ED099A"/>
    <w:rsid w:val="325B5248"/>
    <w:rsid w:val="414A236B"/>
    <w:rsid w:val="46FA1E92"/>
    <w:rsid w:val="4A9CE564"/>
    <w:rsid w:val="4E57C796"/>
    <w:rsid w:val="4F343CC0"/>
    <w:rsid w:val="5363711C"/>
    <w:rsid w:val="554FC909"/>
    <w:rsid w:val="58766157"/>
    <w:rsid w:val="587A22BE"/>
    <w:rsid w:val="5A7AA1BD"/>
    <w:rsid w:val="5B26661C"/>
    <w:rsid w:val="5ED033E0"/>
    <w:rsid w:val="60246390"/>
    <w:rsid w:val="60657787"/>
    <w:rsid w:val="6323B997"/>
    <w:rsid w:val="6508C731"/>
    <w:rsid w:val="6C0EE9E6"/>
    <w:rsid w:val="6C5B2212"/>
    <w:rsid w:val="6DF4A78E"/>
    <w:rsid w:val="6F86A8B5"/>
    <w:rsid w:val="72190911"/>
    <w:rsid w:val="734129C2"/>
    <w:rsid w:val="779F0B54"/>
    <w:rsid w:val="78A7EDA3"/>
    <w:rsid w:val="7AC18B18"/>
    <w:rsid w:val="7B4F79B1"/>
    <w:rsid w:val="7C759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0A5B461"/>
  <w15:chartTrackingRefBased/>
  <w15:docId w15:val="{EDA830E0-4290-47EA-A1B4-6E2AB2C7F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paragraph" w:styleId="PargrafodaLista">
    <w:name w:val="List Paragraph"/>
    <w:basedOn w:val="Normal"/>
    <w:uiPriority w:val="72"/>
    <w:qFormat/>
    <w:rsid w:val="008249A4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26ABA"/>
    <w:rPr>
      <w:rFonts w:ascii="Segoe UI" w:hAnsi="Segoe UI"/>
      <w:sz w:val="18"/>
      <w:szCs w:val="18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526ABA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rsid w:val="00F3770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3F32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link w:val="Pr-formataoHTML"/>
    <w:uiPriority w:val="99"/>
    <w:semiHidden/>
    <w:rsid w:val="003F32EA"/>
    <w:rPr>
      <w:rFonts w:ascii="Courier New" w:eastAsia="Times New Roman" w:hAnsi="Courier New" w:cs="Courier New"/>
    </w:rPr>
  </w:style>
  <w:style w:type="character" w:customStyle="1" w:styleId="xxxmarks8raxt8g5">
    <w:name w:val="x_x_x_marks8raxt8g5"/>
    <w:basedOn w:val="Fontepargpadro"/>
    <w:rsid w:val="00933885"/>
  </w:style>
  <w:style w:type="character" w:customStyle="1" w:styleId="xxxmark0xcamt0qx">
    <w:name w:val="x_x_x_mark0xcamt0qx"/>
    <w:basedOn w:val="Fontepargpadro"/>
    <w:rsid w:val="00933885"/>
  </w:style>
  <w:style w:type="character" w:customStyle="1" w:styleId="xxxmarkaxmuw1l5d">
    <w:name w:val="x_x_x_markaxmuw1l5d"/>
    <w:basedOn w:val="Fontepargpadro"/>
    <w:rsid w:val="00933885"/>
  </w:style>
  <w:style w:type="character" w:customStyle="1" w:styleId="xxxmarkfz5bi14av">
    <w:name w:val="x_x_x_markfz5bi14av"/>
    <w:basedOn w:val="Fontepargpadro"/>
    <w:rsid w:val="00933885"/>
  </w:style>
  <w:style w:type="character" w:styleId="Forte">
    <w:name w:val="Strong"/>
    <w:uiPriority w:val="22"/>
    <w:qFormat/>
    <w:rsid w:val="00933885"/>
    <w:rPr>
      <w:b/>
      <w:bCs/>
    </w:rPr>
  </w:style>
  <w:style w:type="character" w:customStyle="1" w:styleId="fontstyle01">
    <w:name w:val="fontstyle01"/>
    <w:basedOn w:val="Fontepargpadro"/>
    <w:rsid w:val="00202861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5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9E85F-D3B9-483F-9A09-14985C8A1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183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Comunica</Company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Márcia C.P. Ribeiro</dc:creator>
  <cp:keywords/>
  <dc:description/>
  <cp:lastModifiedBy>Diogo Ubaldo Braga</cp:lastModifiedBy>
  <cp:revision>11</cp:revision>
  <cp:lastPrinted>2021-05-18T15:41:00Z</cp:lastPrinted>
  <dcterms:created xsi:type="dcterms:W3CDTF">2021-11-16T11:52:00Z</dcterms:created>
  <dcterms:modified xsi:type="dcterms:W3CDTF">2021-12-13T11:31:00Z</dcterms:modified>
</cp:coreProperties>
</file>