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022E6E0B" w:rsidR="00113C52" w:rsidRPr="00EA54C3" w:rsidRDefault="00113C52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AB4F3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114B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20279899" w:rsidR="00113C52" w:rsidRPr="00EA54C3" w:rsidRDefault="00B76AB0" w:rsidP="002826B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114B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24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7C0D4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7F41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193AFD45" w:rsidR="00113C52" w:rsidRPr="00EA54C3" w:rsidRDefault="00E2401A" w:rsidP="000E323B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E32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4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Verificação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quórum</w:t>
      </w:r>
      <w:proofErr w:type="spellEnd"/>
      <w:r>
        <w:rPr>
          <w:rFonts w:ascii="Arial" w:hAnsi="Arial" w:cs="Arial"/>
          <w:b/>
          <w:bCs/>
        </w:rPr>
        <w:t>;</w:t>
      </w:r>
    </w:p>
    <w:p w14:paraId="1F121D8F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Comunicados</w:t>
      </w:r>
      <w:proofErr w:type="spellEnd"/>
      <w:r>
        <w:rPr>
          <w:rFonts w:ascii="Arial" w:hAnsi="Arial" w:cs="Arial"/>
          <w:b/>
          <w:bCs/>
        </w:rPr>
        <w:t>:</w:t>
      </w:r>
    </w:p>
    <w:p w14:paraId="0AAC5D2D" w14:textId="77777777" w:rsidR="00410C9C" w:rsidRDefault="00410C9C" w:rsidP="00410C9C">
      <w:pPr>
        <w:pStyle w:val="Pr-formataoHTML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F4DB5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Ordem</w:t>
      </w:r>
      <w:proofErr w:type="spellEnd"/>
      <w:r>
        <w:rPr>
          <w:rFonts w:ascii="Arial" w:hAnsi="Arial" w:cs="Arial"/>
          <w:b/>
          <w:bCs/>
        </w:rPr>
        <w:t xml:space="preserve"> do </w:t>
      </w:r>
      <w:proofErr w:type="spellStart"/>
      <w:r>
        <w:rPr>
          <w:rFonts w:ascii="Arial" w:hAnsi="Arial" w:cs="Arial"/>
          <w:b/>
          <w:bCs/>
        </w:rPr>
        <w:t>dia</w:t>
      </w:r>
      <w:proofErr w:type="spellEnd"/>
      <w:r>
        <w:rPr>
          <w:rFonts w:ascii="Arial" w:hAnsi="Arial" w:cs="Arial"/>
          <w:b/>
          <w:bCs/>
        </w:rPr>
        <w:t>:</w:t>
      </w:r>
    </w:p>
    <w:p w14:paraId="5BD4E1BC" w14:textId="77777777" w:rsidR="00410C9C" w:rsidRPr="00410C9C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1" w:name="_Hlk88208785"/>
      <w:r w:rsidRPr="00410C9C">
        <w:rPr>
          <w:rFonts w:ascii="Arial" w:hAnsi="Arial" w:cs="Arial"/>
          <w:b/>
          <w:bCs/>
          <w:lang w:val="pt-BR"/>
        </w:rPr>
        <w:t>3.1.</w:t>
      </w:r>
      <w:r w:rsidRPr="00410C9C">
        <w:rPr>
          <w:rFonts w:ascii="Arial" w:hAnsi="Arial" w:cs="Arial"/>
          <w:lang w:val="pt-BR"/>
        </w:rPr>
        <w:t xml:space="preserve"> Apreciação e aprovação da Súmula da 223ª reunião extraordinária;</w:t>
      </w:r>
    </w:p>
    <w:p w14:paraId="10E4BFFE" w14:textId="77777777" w:rsidR="00410C9C" w:rsidRPr="00410C9C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506C6F1" w14:textId="33F5F592" w:rsidR="008A33ED" w:rsidRDefault="00410C9C" w:rsidP="008A33ED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3.2</w:t>
      </w:r>
      <w:r w:rsidRPr="00410C9C">
        <w:rPr>
          <w:rFonts w:ascii="Arial" w:hAnsi="Arial" w:cs="Arial"/>
          <w:lang w:val="pt-BR"/>
        </w:rPr>
        <w:t xml:space="preserve">. </w:t>
      </w:r>
      <w:r w:rsidR="008A33ED" w:rsidRPr="008A33ED">
        <w:rPr>
          <w:rFonts w:ascii="Arial" w:hAnsi="Arial" w:cs="Arial"/>
          <w:lang w:val="pt-BR"/>
        </w:rPr>
        <w:t>Alteração da composição das comissões, criação de Câmaras temáticas e</w:t>
      </w:r>
      <w:r w:rsidR="009D7F12">
        <w:rPr>
          <w:rFonts w:ascii="Arial" w:hAnsi="Arial" w:cs="Arial"/>
          <w:lang w:val="pt-BR"/>
        </w:rPr>
        <w:t xml:space="preserve"> </w:t>
      </w:r>
      <w:r w:rsidR="008A33ED" w:rsidRPr="008A33ED">
        <w:rPr>
          <w:rFonts w:ascii="Arial" w:hAnsi="Arial" w:cs="Arial"/>
          <w:lang w:val="pt-BR"/>
        </w:rPr>
        <w:t>Subcomissões</w:t>
      </w:r>
      <w:r w:rsidR="008A33ED">
        <w:rPr>
          <w:rFonts w:ascii="Arial" w:hAnsi="Arial" w:cs="Arial"/>
          <w:lang w:val="pt-BR"/>
        </w:rPr>
        <w:t xml:space="preserve"> (ref. </w:t>
      </w:r>
      <w:r w:rsidR="008A33ED" w:rsidRPr="008A33ED">
        <w:rPr>
          <w:rFonts w:ascii="Arial" w:hAnsi="Arial" w:cs="Arial"/>
          <w:lang w:val="pt-BR"/>
        </w:rPr>
        <w:t>Ofício Circular nº 085/2021-CAU/BR</w:t>
      </w:r>
      <w:r w:rsidR="008A33ED">
        <w:rPr>
          <w:rFonts w:ascii="Arial" w:hAnsi="Arial" w:cs="Arial"/>
          <w:lang w:val="pt-BR"/>
        </w:rPr>
        <w:t xml:space="preserve"> do Protocolo Siccau </w:t>
      </w:r>
      <w:r w:rsidR="008A33ED" w:rsidRPr="008A33ED">
        <w:rPr>
          <w:rFonts w:ascii="Arial" w:hAnsi="Arial" w:cs="Arial"/>
          <w:lang w:val="pt-BR"/>
        </w:rPr>
        <w:t>1421043/2021</w:t>
      </w:r>
      <w:r w:rsidR="008A33ED">
        <w:rPr>
          <w:rFonts w:ascii="Arial" w:hAnsi="Arial" w:cs="Arial"/>
          <w:lang w:val="pt-BR"/>
        </w:rPr>
        <w:t>);</w:t>
      </w:r>
    </w:p>
    <w:p w14:paraId="62925FA6" w14:textId="1F3F08AF" w:rsidR="008A33ED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503CDAD2" w14:textId="39CA3BB5" w:rsidR="008A33ED" w:rsidRPr="008A33ED" w:rsidRDefault="008A33ED" w:rsidP="00410C9C">
      <w:pPr>
        <w:spacing w:line="360" w:lineRule="auto"/>
        <w:ind w:left="714"/>
        <w:jc w:val="both"/>
        <w:rPr>
          <w:rFonts w:ascii="Arial" w:hAnsi="Arial" w:cs="Arial"/>
          <w:b/>
          <w:bCs/>
          <w:lang w:val="pt-BR"/>
        </w:rPr>
      </w:pPr>
      <w:r w:rsidRPr="008A33ED">
        <w:rPr>
          <w:rFonts w:ascii="Arial" w:hAnsi="Arial" w:cs="Arial"/>
          <w:b/>
          <w:bCs/>
          <w:lang w:val="pt-BR"/>
        </w:rPr>
        <w:t xml:space="preserve">3.3. </w:t>
      </w:r>
      <w:r w:rsidR="00696702" w:rsidRPr="00696702">
        <w:rPr>
          <w:rFonts w:ascii="Arial" w:hAnsi="Arial" w:cs="Arial"/>
          <w:lang w:val="pt-BR"/>
        </w:rPr>
        <w:t>Alteração das competências da CEP-CAU/BR e CEP-CAU/UF</w:t>
      </w:r>
      <w:r w:rsidR="00696702">
        <w:rPr>
          <w:rFonts w:ascii="Arial" w:hAnsi="Arial" w:cs="Arial"/>
          <w:lang w:val="pt-BR"/>
        </w:rPr>
        <w:t xml:space="preserve"> (ref. </w:t>
      </w:r>
      <w:r w:rsidR="00696702" w:rsidRPr="00696702">
        <w:rPr>
          <w:rFonts w:ascii="Arial" w:hAnsi="Arial" w:cs="Arial"/>
          <w:lang w:val="pt-BR"/>
        </w:rPr>
        <w:t>Ofício Circular nº 086/2021-CAU/B</w:t>
      </w:r>
      <w:r w:rsidR="00696702">
        <w:rPr>
          <w:rFonts w:ascii="Arial" w:hAnsi="Arial" w:cs="Arial"/>
          <w:lang w:val="pt-BR"/>
        </w:rPr>
        <w:t xml:space="preserve">R do Protocolo Siccau </w:t>
      </w:r>
      <w:r w:rsidR="00562E1A" w:rsidRPr="00562E1A">
        <w:rPr>
          <w:rFonts w:ascii="Arial" w:hAnsi="Arial" w:cs="Arial"/>
          <w:lang w:val="pt-BR"/>
        </w:rPr>
        <w:t>1421304/2021</w:t>
      </w:r>
      <w:r w:rsidR="00562E1A">
        <w:rPr>
          <w:rFonts w:ascii="Arial" w:hAnsi="Arial" w:cs="Arial"/>
          <w:lang w:val="pt-BR"/>
        </w:rPr>
        <w:t>);</w:t>
      </w:r>
    </w:p>
    <w:p w14:paraId="1D0FA494" w14:textId="77777777" w:rsidR="008A33ED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32A62CD2" w14:textId="41D89360" w:rsidR="00410C9C" w:rsidRPr="00410C9C" w:rsidRDefault="008A33ED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</w:t>
      </w:r>
      <w:r>
        <w:rPr>
          <w:rFonts w:ascii="Arial" w:hAnsi="Arial" w:cs="Arial"/>
          <w:b/>
          <w:bCs/>
          <w:lang w:val="pt-BR"/>
        </w:rPr>
        <w:t>4</w:t>
      </w:r>
      <w:r w:rsidRPr="00410C9C">
        <w:rPr>
          <w:rFonts w:ascii="Arial" w:hAnsi="Arial" w:cs="Arial"/>
          <w:lang w:val="pt-BR"/>
        </w:rPr>
        <w:t xml:space="preserve">. </w:t>
      </w:r>
      <w:r w:rsidR="00410C9C" w:rsidRPr="00410C9C">
        <w:rPr>
          <w:rFonts w:ascii="Arial" w:hAnsi="Arial" w:cs="Arial"/>
          <w:lang w:val="pt-BR"/>
        </w:rPr>
        <w:t xml:space="preserve">Produzir conteúdo relativo as competências regimentais da COA em formato de diálogo – </w:t>
      </w:r>
      <w:r w:rsidR="00410C9C" w:rsidRPr="00410C9C">
        <w:rPr>
          <w:rFonts w:ascii="Arial" w:hAnsi="Arial" w:cs="Arial"/>
          <w:i/>
          <w:iCs/>
          <w:lang w:val="pt-BR"/>
        </w:rPr>
        <w:t>podcast</w:t>
      </w:r>
      <w:r w:rsidR="00410C9C" w:rsidRPr="00410C9C">
        <w:rPr>
          <w:rFonts w:ascii="Arial" w:hAnsi="Arial" w:cs="Arial"/>
          <w:lang w:val="pt-BR"/>
        </w:rPr>
        <w:t>;</w:t>
      </w:r>
    </w:p>
    <w:p w14:paraId="526C3AC4" w14:textId="77777777" w:rsidR="00410C9C" w:rsidRPr="00410C9C" w:rsidRDefault="00410C9C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1D175DC7" w14:textId="42E67C65" w:rsidR="00410C9C" w:rsidRPr="00410C9C" w:rsidRDefault="00410C9C" w:rsidP="00410C9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 w:rsidRPr="00410C9C">
        <w:rPr>
          <w:rFonts w:ascii="Arial" w:hAnsi="Arial" w:cs="Arial"/>
          <w:b/>
          <w:bCs/>
          <w:lang w:val="pt-BR"/>
        </w:rPr>
        <w:t>3.</w:t>
      </w:r>
      <w:r w:rsidR="008A33ED">
        <w:rPr>
          <w:rFonts w:ascii="Arial" w:hAnsi="Arial" w:cs="Arial"/>
          <w:b/>
          <w:bCs/>
          <w:lang w:val="pt-BR"/>
        </w:rPr>
        <w:t>5</w:t>
      </w:r>
      <w:r w:rsidRPr="00410C9C">
        <w:rPr>
          <w:rFonts w:ascii="Arial" w:hAnsi="Arial" w:cs="Arial"/>
          <w:lang w:val="pt-BR"/>
        </w:rPr>
        <w:t>. Criação de Fóruns Regionais (ref. Protocolo Siccau n. 1361753/2021);</w:t>
      </w:r>
    </w:p>
    <w:p w14:paraId="30D99D82" w14:textId="77777777" w:rsidR="00410C9C" w:rsidRPr="00410C9C" w:rsidRDefault="00410C9C" w:rsidP="00410C9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  <w:bookmarkStart w:id="2" w:name="_GoBack"/>
      <w:bookmarkEnd w:id="1"/>
      <w:bookmarkEnd w:id="2"/>
    </w:p>
    <w:p w14:paraId="277C51EE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Outros </w:t>
      </w:r>
      <w:proofErr w:type="spellStart"/>
      <w:r>
        <w:rPr>
          <w:rFonts w:ascii="Arial" w:hAnsi="Arial" w:cs="Arial"/>
          <w:b/>
          <w:bCs/>
        </w:rPr>
        <w:t>assuntos</w:t>
      </w:r>
      <w:proofErr w:type="spellEnd"/>
      <w:r>
        <w:rPr>
          <w:rFonts w:ascii="Arial" w:hAnsi="Arial" w:cs="Arial"/>
          <w:b/>
          <w:bCs/>
        </w:rPr>
        <w:t>:</w:t>
      </w: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9E4B" w14:textId="77777777" w:rsidR="001339D9" w:rsidRDefault="001339D9" w:rsidP="007E22C9">
      <w:r>
        <w:separator/>
      </w:r>
    </w:p>
  </w:endnote>
  <w:endnote w:type="continuationSeparator" w:id="0">
    <w:p w14:paraId="7351EC39" w14:textId="77777777" w:rsidR="001339D9" w:rsidRDefault="001339D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33F9C" w14:textId="77777777" w:rsidR="001339D9" w:rsidRDefault="001339D9" w:rsidP="007E22C9">
      <w:r>
        <w:separator/>
      </w:r>
    </w:p>
  </w:footnote>
  <w:footnote w:type="continuationSeparator" w:id="0">
    <w:p w14:paraId="38EFC34D" w14:textId="77777777" w:rsidR="001339D9" w:rsidRDefault="001339D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0"/>
  </w:num>
  <w:num w:numId="20">
    <w:abstractNumId w:val="6"/>
  </w:num>
  <w:num w:numId="21">
    <w:abstractNumId w:val="1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6470"/>
    <w:rsid w:val="000E323B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57C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3ED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D7F12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7B4B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0DA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5C43-6D12-4063-9032-904C3393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2021-12-02T13:58:00Z</dcterms:created>
  <dcterms:modified xsi:type="dcterms:W3CDTF">2021-12-02T13:59:00Z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