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023A1B3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148.</w:t>
            </w:r>
            <w:r w:rsidR="00E32C07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E32C07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E32C07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0E9CB7C0" w:rsidR="00BF3DE2" w:rsidRPr="00325C23" w:rsidRDefault="00E32C07" w:rsidP="006E7D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2C07">
              <w:rPr>
                <w:rFonts w:ascii="Arial" w:hAnsi="Arial" w:cs="Arial"/>
                <w:sz w:val="20"/>
                <w:szCs w:val="20"/>
                <w:lang w:val="pt-BR"/>
              </w:rPr>
              <w:t>Apreciação e manifestação à Deliberação do Conselho Diretor DCD-CAU/MG Nº 148.3.4.2021, encaminhada pelo Protocolo SICCAU N° 1343044/2021, referente ao pedido de apoio institucional ao Projeto Escala 2021;</w:t>
            </w:r>
          </w:p>
        </w:tc>
      </w:tr>
      <w:tr w:rsidR="00BF3DE2" w:rsidRPr="00E32C07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E32C07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C68A250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25C23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E32C07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E32C07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6E9E3018" w:rsidR="00BF3DE2" w:rsidRDefault="00BF3DE2" w:rsidP="00FF5087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</w:t>
      </w:r>
      <w:r w:rsidR="00325C23">
        <w:rPr>
          <w:rFonts w:ascii="Arial" w:hAnsi="Arial" w:cs="Arial"/>
          <w:sz w:val="20"/>
          <w:szCs w:val="20"/>
          <w:lang w:val="pt-BR"/>
        </w:rPr>
        <w:t>l</w:t>
      </w:r>
      <w:r w:rsidR="006E7D53">
        <w:rPr>
          <w:rFonts w:ascii="Arial" w:hAnsi="Arial" w:cs="Arial"/>
          <w:sz w:val="20"/>
          <w:szCs w:val="20"/>
          <w:lang w:val="pt-BR"/>
        </w:rPr>
        <w:t>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88B310" w:rsidR="00BE382F" w:rsidRDefault="0024595F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74A6645" w14:textId="10399A1C" w:rsidR="0066375F" w:rsidRDefault="0066375F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DDC39D7" w14:textId="77777777" w:rsidR="00E32C07" w:rsidRPr="0066375F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disposto no inciso XX do art. 156 do Regimento Interno, que dispõe que compete ao Conselho Diretor do CAU/MG propor e deliberar sobre ações de inter-relação com instituições públicas e privadas sobre questões de interesse da sociedade e do CAU/MG;</w:t>
      </w:r>
    </w:p>
    <w:p w14:paraId="6BC65171" w14:textId="756C1EB2" w:rsidR="00325C23" w:rsidRDefault="0066375F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E32C07">
        <w:rPr>
          <w:rFonts w:ascii="Arial" w:hAnsi="Arial" w:cs="Arial"/>
          <w:sz w:val="20"/>
          <w:szCs w:val="20"/>
          <w:lang w:val="pt-BR"/>
        </w:rPr>
        <w:t>Deliberação do Conselho Diretor DCD n° 148.3.4/2021, referente ao pedido de apoio institucional do Projeto Escala 2021, e solicita a manifestação da CEF-CAU/MG sobre a matéria;</w:t>
      </w:r>
    </w:p>
    <w:p w14:paraId="3C6147F9" w14:textId="4957F15E" w:rsidR="00E32C07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demais documentos apensados ao Protocolo de encaminhamento da </w:t>
      </w:r>
      <w:r>
        <w:rPr>
          <w:rFonts w:ascii="Arial" w:hAnsi="Arial" w:cs="Arial"/>
          <w:sz w:val="20"/>
          <w:szCs w:val="20"/>
          <w:lang w:val="pt-BR"/>
        </w:rPr>
        <w:t>Deliberação do Conselho Diretor DCD n° 148.3.4/2021</w:t>
      </w:r>
      <w:r>
        <w:rPr>
          <w:rFonts w:ascii="Arial" w:hAnsi="Arial" w:cs="Arial"/>
          <w:sz w:val="20"/>
          <w:szCs w:val="20"/>
          <w:lang w:val="pt-BR"/>
        </w:rPr>
        <w:t xml:space="preserve">, Protocolo SICCAU n° 1343044/2021, que apresentam informações complementares sobre o </w:t>
      </w:r>
      <w:r>
        <w:rPr>
          <w:rFonts w:ascii="Arial" w:hAnsi="Arial" w:cs="Arial"/>
          <w:sz w:val="20"/>
          <w:szCs w:val="20"/>
          <w:lang w:val="pt-BR"/>
        </w:rPr>
        <w:t>Projeto Escala 2021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4D87FDA" w14:textId="21B21AEB" w:rsidR="00E32C07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Arial" w:hAnsi="Arial" w:cs="Arial"/>
          <w:sz w:val="20"/>
          <w:szCs w:val="20"/>
          <w:lang w:val="pt-BR"/>
        </w:rPr>
        <w:t>Deliberação do Conselho Diretor DCD n° 1</w:t>
      </w:r>
      <w:r>
        <w:rPr>
          <w:rFonts w:ascii="Arial" w:hAnsi="Arial" w:cs="Arial"/>
          <w:sz w:val="20"/>
          <w:szCs w:val="20"/>
          <w:lang w:val="pt-BR"/>
        </w:rPr>
        <w:t>25</w:t>
      </w:r>
      <w:r>
        <w:rPr>
          <w:rFonts w:ascii="Arial" w:hAnsi="Arial" w:cs="Arial"/>
          <w:sz w:val="20"/>
          <w:szCs w:val="20"/>
          <w:lang w:val="pt-BR"/>
        </w:rPr>
        <w:t>.3.</w:t>
      </w:r>
      <w:r>
        <w:rPr>
          <w:rFonts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/202</w:t>
      </w:r>
      <w:r>
        <w:rPr>
          <w:rFonts w:ascii="Arial" w:hAnsi="Arial" w:cs="Arial"/>
          <w:sz w:val="20"/>
          <w:szCs w:val="20"/>
          <w:lang w:val="pt-BR"/>
        </w:rPr>
        <w:t>0, que estabelece critérios para apoio institucional e divulgação de projetos/ações pelo CAU/MG;</w:t>
      </w:r>
    </w:p>
    <w:p w14:paraId="48BF6876" w14:textId="63C2CE9A" w:rsidR="007208BB" w:rsidRDefault="007208BB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Deliberação DCEF-CAU/BR n° 031/2019, que aprova as orientações sobre atividades de Extensão Universitária</w:t>
      </w:r>
      <w:r w:rsidR="00FF5087">
        <w:rPr>
          <w:rFonts w:ascii="Arial" w:hAnsi="Arial" w:cs="Arial"/>
          <w:sz w:val="20"/>
          <w:szCs w:val="20"/>
          <w:lang w:val="pt-BR"/>
        </w:rPr>
        <w:t xml:space="preserve"> em cursos de Arquitetura e Urbanismo, com destaque para as premissas das atividade de extensão exercidas no campo da Arquitetura e Urbanismo, quais sejam:</w:t>
      </w:r>
    </w:p>
    <w:p w14:paraId="7576D01F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A atividade deve ter relevância social, e não ter fins lucrativos;</w:t>
      </w:r>
    </w:p>
    <w:p w14:paraId="6A1B33E3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Deve haver vinculação comprovada a uma IES e previsão da atividade de extensão na estrutura curricular do curso;</w:t>
      </w:r>
    </w:p>
    <w:p w14:paraId="30A28AC5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Cumprir a legislação pertinente quanto a sua regularidade jurídica;</w:t>
      </w:r>
    </w:p>
    <w:p w14:paraId="66B27258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Registro de Pessoa Jurídica no CAU, quando for o caso;</w:t>
      </w:r>
    </w:p>
    <w:p w14:paraId="66D97E72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É obrigatório que haja supervisor Arquiteto e Urbanista, responsável técnico, com RRT de desempenho de cargo ou função (grupo gestão) ou de atividade de extensão (grupo ensino);</w:t>
      </w:r>
    </w:p>
    <w:p w14:paraId="40D4CB82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O responsável técnico é obrigado a emitir RRT para cada atividade específica;</w:t>
      </w:r>
    </w:p>
    <w:p w14:paraId="3E9009E0" w14:textId="77777777" w:rsidR="00FF5087" w:rsidRPr="00FF5087" w:rsidRDefault="00FF5087" w:rsidP="004B42FA">
      <w:pPr>
        <w:pStyle w:val="PargrafodaLista"/>
        <w:numPr>
          <w:ilvl w:val="0"/>
          <w:numId w:val="31"/>
        </w:numPr>
        <w:suppressLineNumbers/>
        <w:spacing w:line="300" w:lineRule="auto"/>
        <w:ind w:left="426" w:hanging="142"/>
        <w:rPr>
          <w:rFonts w:ascii="Arial" w:hAnsi="Arial" w:cs="Arial"/>
          <w:i/>
          <w:iCs/>
          <w:sz w:val="18"/>
          <w:szCs w:val="18"/>
          <w:lang w:val="pt-BR"/>
        </w:rPr>
      </w:pPr>
      <w:r w:rsidRPr="00FF5087">
        <w:rPr>
          <w:rFonts w:ascii="Arial" w:hAnsi="Arial" w:cs="Arial"/>
          <w:i/>
          <w:iCs/>
          <w:sz w:val="18"/>
          <w:szCs w:val="18"/>
          <w:lang w:val="pt-BR"/>
        </w:rPr>
        <w:t>Os envolvidos estão sujeitos a sanções éticas e legais quando da atuação desvirtuada dos objetivos de atividade extensionista, concorrência desleal, exercício ilegal, ausência de RRT ou responsável técnico e outras.</w:t>
      </w:r>
    </w:p>
    <w:p w14:paraId="474EF1B4" w14:textId="2E0FE246" w:rsidR="00E32C07" w:rsidRDefault="00E32C07" w:rsidP="00FF5087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necessidade de levantamento de informações complementares sobre o Projeto Escala, nos termos registrados no item 3.7 da Súmula n° 147/2021 da Comissão de Ensino e Formação do CAU/MG.</w:t>
      </w:r>
    </w:p>
    <w:p w14:paraId="125B19E1" w14:textId="77777777" w:rsidR="00BF3DE2" w:rsidRPr="006E7D53" w:rsidRDefault="00BF3DE2" w:rsidP="00FF5087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774F9FB0" w14:textId="79C4497D" w:rsidR="0066375F" w:rsidRDefault="000E0B53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</w:t>
      </w:r>
      <w:r w:rsidR="00E32C07">
        <w:rPr>
          <w:rFonts w:ascii="Arial" w:hAnsi="Arial" w:cs="Arial"/>
          <w:sz w:val="20"/>
          <w:szCs w:val="20"/>
          <w:lang w:val="pt-BR"/>
        </w:rPr>
        <w:t xml:space="preserve">à Assessoria </w:t>
      </w:r>
      <w:r w:rsidR="00FF5087">
        <w:rPr>
          <w:rFonts w:ascii="Arial" w:hAnsi="Arial" w:cs="Arial"/>
          <w:sz w:val="20"/>
          <w:szCs w:val="20"/>
          <w:lang w:val="pt-BR"/>
        </w:rPr>
        <w:t>Técnica da CEF-</w:t>
      </w:r>
      <w:r w:rsidR="00E32C07">
        <w:rPr>
          <w:rFonts w:ascii="Arial" w:hAnsi="Arial" w:cs="Arial"/>
          <w:sz w:val="20"/>
          <w:szCs w:val="20"/>
          <w:lang w:val="pt-BR"/>
        </w:rPr>
        <w:t>CAU/MG a realização de contato com o professor responsável pelo Projeto Escala 2021, para encaminhamento das seguintes informações:</w:t>
      </w:r>
    </w:p>
    <w:p w14:paraId="266319F0" w14:textId="4D47F0ED" w:rsidR="00E32C07" w:rsidRDefault="00E32C07" w:rsidP="00FF5087">
      <w:pPr>
        <w:pStyle w:val="PargrafodaLista"/>
        <w:numPr>
          <w:ilvl w:val="0"/>
          <w:numId w:val="29"/>
        </w:numPr>
        <w:spacing w:line="300" w:lineRule="auto"/>
        <w:ind w:left="782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Informar o código MEC do curso no qual é desenvolvido o</w:t>
      </w:r>
      <w:r w:rsidR="007208BB">
        <w:rPr>
          <w:rFonts w:ascii="Arial" w:hAnsi="Arial" w:cs="Arial"/>
          <w:sz w:val="20"/>
          <w:szCs w:val="20"/>
          <w:lang w:val="pt-BR"/>
        </w:rPr>
        <w:t xml:space="preserve"> projeto em questão para fins de conferência sobre a sua regularidade, tendo em vista que, em consulta ao Portal </w:t>
      </w:r>
      <w:proofErr w:type="spellStart"/>
      <w:r w:rsidR="007208BB">
        <w:rPr>
          <w:rFonts w:ascii="Arial" w:hAnsi="Arial" w:cs="Arial"/>
          <w:sz w:val="20"/>
          <w:szCs w:val="20"/>
          <w:lang w:val="pt-BR"/>
        </w:rPr>
        <w:t>e-Mec</w:t>
      </w:r>
      <w:proofErr w:type="spellEnd"/>
      <w:r w:rsidR="007208BB">
        <w:rPr>
          <w:rFonts w:ascii="Arial" w:hAnsi="Arial" w:cs="Arial"/>
          <w:sz w:val="20"/>
          <w:szCs w:val="20"/>
          <w:lang w:val="pt-BR"/>
        </w:rPr>
        <w:t xml:space="preserve">, do Ministério da Educação, não foram localizadas as informações do curso </w:t>
      </w:r>
      <w:r w:rsidR="007208BB">
        <w:rPr>
          <w:rFonts w:ascii="Arial" w:hAnsi="Arial" w:cs="Arial"/>
          <w:sz w:val="20"/>
          <w:szCs w:val="20"/>
          <w:lang w:val="pt-BR"/>
        </w:rPr>
        <w:t>de graduação em Arquitetura e Urbanismo</w:t>
      </w:r>
      <w:r w:rsidR="007208BB">
        <w:rPr>
          <w:rFonts w:ascii="Arial" w:hAnsi="Arial" w:cs="Arial"/>
          <w:sz w:val="20"/>
          <w:szCs w:val="20"/>
          <w:lang w:val="pt-BR"/>
        </w:rPr>
        <w:t xml:space="preserve"> da Faculdade UNA – Unidade Divinópolis;</w:t>
      </w:r>
    </w:p>
    <w:p w14:paraId="5BF28A90" w14:textId="393C03D5" w:rsidR="007208BB" w:rsidRDefault="007208BB" w:rsidP="00FF5087">
      <w:pPr>
        <w:pStyle w:val="PargrafodaLista"/>
        <w:numPr>
          <w:ilvl w:val="0"/>
          <w:numId w:val="29"/>
        </w:numPr>
        <w:spacing w:line="300" w:lineRule="auto"/>
        <w:ind w:left="782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Encaminhamento de informações complementares acerca do Projeto Escala 2021, informando se se trata de atividade de Extensão Universitária devidamente prevista na estrutura curricular do curso, e se cumpre com a legislação pertinente quanto a sua regularidade jurídica;</w:t>
      </w:r>
    </w:p>
    <w:p w14:paraId="4E6BC1FE" w14:textId="5A261AC0" w:rsidR="007208BB" w:rsidRDefault="007208BB" w:rsidP="00FF5087">
      <w:pPr>
        <w:pStyle w:val="PargrafodaLista"/>
        <w:numPr>
          <w:ilvl w:val="0"/>
          <w:numId w:val="29"/>
        </w:numPr>
        <w:spacing w:line="300" w:lineRule="auto"/>
        <w:ind w:left="782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Em se tratando de atividade de Extensão Universitária, encaminhar o Registro de Responsabilidade Técnica (RRT) referente às atividades desenvolvidas e para as quais é pleiteado o apoio institucional, nos termos da legislação vigente;</w:t>
      </w:r>
    </w:p>
    <w:p w14:paraId="2912F248" w14:textId="466A9175" w:rsidR="00FF5087" w:rsidRDefault="00FF5087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à </w:t>
      </w:r>
      <w:r>
        <w:rPr>
          <w:rFonts w:ascii="Arial" w:hAnsi="Arial" w:cs="Arial"/>
          <w:sz w:val="20"/>
          <w:szCs w:val="20"/>
          <w:lang w:val="pt-BR"/>
        </w:rPr>
        <w:t>Assessoria Técnica da CEF-CAU/MG</w:t>
      </w:r>
      <w:r>
        <w:rPr>
          <w:rFonts w:ascii="Arial" w:hAnsi="Arial" w:cs="Arial"/>
          <w:sz w:val="20"/>
          <w:szCs w:val="20"/>
          <w:lang w:val="pt-BR"/>
        </w:rPr>
        <w:t xml:space="preserve"> que as informações encaminhadas pelo professor responsável pelo Projeto Escala 2021 sejam coletadas e inseridas no Protocolo SICCAU n° </w:t>
      </w:r>
      <w:r>
        <w:rPr>
          <w:rFonts w:ascii="Arial" w:hAnsi="Arial" w:cs="Arial"/>
          <w:sz w:val="20"/>
          <w:szCs w:val="20"/>
          <w:lang w:val="pt-BR"/>
        </w:rPr>
        <w:t>1343044/2021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15B042F" w14:textId="21D06917" w:rsidR="00FF5087" w:rsidRPr="00FF5087" w:rsidRDefault="00FF5087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o encaminhamento do</w:t>
      </w:r>
      <w:r w:rsidRPr="00FF508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Protocolo SICCAU n° 1343044/2021</w:t>
      </w:r>
      <w:r>
        <w:rPr>
          <w:rFonts w:ascii="Arial" w:hAnsi="Arial" w:cs="Arial"/>
          <w:sz w:val="20"/>
          <w:szCs w:val="20"/>
          <w:lang w:val="pt-BR"/>
        </w:rPr>
        <w:t xml:space="preserve">, devidamente instruído com as informações solicitadas no item 1 desta Deliberação, para apreciação pelo Conselho Diretor quanto ao atendimento do Projeto em relação ao atendimento da </w:t>
      </w:r>
      <w:r>
        <w:rPr>
          <w:rFonts w:ascii="Arial" w:hAnsi="Arial" w:cs="Arial"/>
          <w:sz w:val="20"/>
          <w:szCs w:val="20"/>
          <w:lang w:val="pt-BR"/>
        </w:rPr>
        <w:t>Deliberação DCD n° 125.3.2/2020, que estabelece critérios para apoio institucional e divulgação de projetos/ações pelo CAU/MG;</w:t>
      </w:r>
    </w:p>
    <w:p w14:paraId="249AB2F8" w14:textId="116F74B3" w:rsidR="00643BB2" w:rsidRDefault="000E0B53" w:rsidP="00FF5087">
      <w:pPr>
        <w:pStyle w:val="PargrafodaLista"/>
        <w:numPr>
          <w:ilvl w:val="0"/>
          <w:numId w:val="25"/>
        </w:numPr>
        <w:spacing w:before="120" w:after="120" w:line="30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Informar à </w:t>
      </w:r>
      <w:r w:rsidR="00643BB2">
        <w:rPr>
          <w:rFonts w:ascii="Arial" w:hAnsi="Arial" w:cs="Arial"/>
          <w:color w:val="000000"/>
          <w:sz w:val="20"/>
          <w:szCs w:val="20"/>
          <w:lang w:val="pt-BR"/>
        </w:rPr>
        <w:t>Presidência do CAU/MG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sobre o conteúdo da presente Deliberação e solicitar seu encaminhamento </w:t>
      </w:r>
      <w:r w:rsidR="00FF5087">
        <w:rPr>
          <w:rFonts w:ascii="Arial" w:hAnsi="Arial" w:cs="Arial"/>
          <w:color w:val="000000"/>
          <w:sz w:val="20"/>
          <w:szCs w:val="20"/>
          <w:lang w:val="pt-BR"/>
        </w:rPr>
        <w:t>ao Conselho Direto</w:t>
      </w:r>
      <w:r>
        <w:rPr>
          <w:rFonts w:ascii="Arial" w:hAnsi="Arial" w:cs="Arial"/>
          <w:color w:val="000000"/>
          <w:sz w:val="20"/>
          <w:szCs w:val="20"/>
          <w:lang w:val="pt-BR"/>
        </w:rPr>
        <w:t>, para conhecimento</w:t>
      </w:r>
      <w:r w:rsidR="00FF5087">
        <w:rPr>
          <w:rFonts w:ascii="Arial" w:hAnsi="Arial" w:cs="Arial"/>
          <w:color w:val="000000"/>
          <w:sz w:val="20"/>
          <w:szCs w:val="20"/>
          <w:lang w:val="pt-BR"/>
        </w:rPr>
        <w:t xml:space="preserve"> e providências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643BB2"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E32C07" w14:paraId="071331CB" w14:textId="77777777" w:rsidTr="00B732B3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C831CB1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25C2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E902E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E902E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B732B3" w:rsidRPr="002A75C6" w14:paraId="08413082" w14:textId="77777777" w:rsidTr="00B732B3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DFF4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B1CE38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732B3" w:rsidRPr="002A75C6" w14:paraId="07A2EB39" w14:textId="77777777" w:rsidTr="00B732B3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AFDC" w14:textId="77777777" w:rsidR="00B732B3" w:rsidRPr="002A75C6" w:rsidRDefault="00B732B3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DD737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A2C5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72B38C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EF32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B732B3" w:rsidRPr="002A75C6" w14:paraId="671CB7A9" w14:textId="77777777" w:rsidTr="00B732B3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AB3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26D90" w14:textId="77777777" w:rsidR="00B732B3" w:rsidRPr="00BD7AF3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2035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9B6F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DD12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DD2B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7AE76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732B3" w:rsidRPr="002A75C6" w14:paraId="4DDAEB21" w14:textId="77777777" w:rsidTr="00B732B3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C395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20843" w14:textId="77777777" w:rsidR="00B732B3" w:rsidRPr="002A75C6" w:rsidRDefault="00B732B3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3EA13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BEC9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EDD5D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2967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2E8E" w14:textId="77777777" w:rsidR="00B732B3" w:rsidRPr="002A75C6" w:rsidRDefault="00B732B3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27B4068" w14:textId="77777777" w:rsidR="00B732B3" w:rsidRPr="00BF3DE2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D62B371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EA0EC23" w14:textId="77777777" w:rsidR="00B732B3" w:rsidRPr="00E30A23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2E8FDC0C" w14:textId="77777777" w:rsidR="00B732B3" w:rsidRPr="00554531" w:rsidRDefault="00B732B3" w:rsidP="00B732B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425834F" w14:textId="77777777" w:rsidR="00B732B3" w:rsidRPr="005545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2B108B" w14:textId="77777777" w:rsidR="00B732B3" w:rsidRPr="00E30A23" w:rsidRDefault="00B732B3" w:rsidP="00B732B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452669BB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7894722C" w14:textId="77777777" w:rsidR="00B732B3" w:rsidRDefault="00B732B3" w:rsidP="00B732B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1ED0721" w14:textId="77777777" w:rsidR="00B732B3" w:rsidRPr="00FF5087" w:rsidRDefault="00B732B3" w:rsidP="00B732B3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FF5087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0BC003CA" w14:textId="605E1002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98FC57" w14:textId="6F154063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C70793B" w14:textId="77777777" w:rsidR="004B42FA" w:rsidRDefault="004B42FA" w:rsidP="004B42FA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0FE367" w14:textId="77777777" w:rsidR="00B732B3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B93C354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2EB95059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64C3037" w14:textId="77777777" w:rsidR="00B732B3" w:rsidRPr="00DA1F31" w:rsidRDefault="00B732B3" w:rsidP="00B732B3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F4CA" w14:textId="77777777" w:rsidR="00FD404A" w:rsidRDefault="00FD404A" w:rsidP="007E22C9">
      <w:r>
        <w:separator/>
      </w:r>
    </w:p>
  </w:endnote>
  <w:endnote w:type="continuationSeparator" w:id="0">
    <w:p w14:paraId="0E3D8060" w14:textId="77777777" w:rsidR="00FD404A" w:rsidRDefault="00FD404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6EB5" w14:textId="77777777" w:rsidR="00FD404A" w:rsidRDefault="00FD404A" w:rsidP="007E22C9">
      <w:r>
        <w:separator/>
      </w:r>
    </w:p>
  </w:footnote>
  <w:footnote w:type="continuationSeparator" w:id="0">
    <w:p w14:paraId="1C27CC2B" w14:textId="77777777" w:rsidR="00FD404A" w:rsidRDefault="00FD404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8141B94"/>
    <w:multiLevelType w:val="multilevel"/>
    <w:tmpl w:val="87648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D6918FA"/>
    <w:multiLevelType w:val="hybridMultilevel"/>
    <w:tmpl w:val="DD3CE2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15"/>
  </w:num>
  <w:num w:numId="5">
    <w:abstractNumId w:val="8"/>
  </w:num>
  <w:num w:numId="6">
    <w:abstractNumId w:val="3"/>
  </w:num>
  <w:num w:numId="7">
    <w:abstractNumId w:val="28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0"/>
  </w:num>
  <w:num w:numId="15">
    <w:abstractNumId w:val="11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19"/>
  </w:num>
  <w:num w:numId="27">
    <w:abstractNumId w:val="23"/>
  </w:num>
  <w:num w:numId="28">
    <w:abstractNumId w:val="5"/>
  </w:num>
  <w:num w:numId="29">
    <w:abstractNumId w:val="17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E0B53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C23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B42FA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6375F"/>
    <w:rsid w:val="006C121A"/>
    <w:rsid w:val="006C7CF0"/>
    <w:rsid w:val="006D3291"/>
    <w:rsid w:val="006D3E06"/>
    <w:rsid w:val="006E7D53"/>
    <w:rsid w:val="00712340"/>
    <w:rsid w:val="007208BB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52B79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6CE"/>
    <w:rsid w:val="00AF4D12"/>
    <w:rsid w:val="00B304EA"/>
    <w:rsid w:val="00B732B3"/>
    <w:rsid w:val="00B74695"/>
    <w:rsid w:val="00B85220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C2923"/>
    <w:rsid w:val="00DD53DF"/>
    <w:rsid w:val="00E0315D"/>
    <w:rsid w:val="00E265BC"/>
    <w:rsid w:val="00E30A23"/>
    <w:rsid w:val="00E32C07"/>
    <w:rsid w:val="00E42373"/>
    <w:rsid w:val="00E51A4A"/>
    <w:rsid w:val="00E902ED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C7A6E"/>
    <w:rsid w:val="00ED3DBE"/>
    <w:rsid w:val="00F06051"/>
    <w:rsid w:val="00F158CE"/>
    <w:rsid w:val="00F32824"/>
    <w:rsid w:val="00F56884"/>
    <w:rsid w:val="00F616DE"/>
    <w:rsid w:val="00FB34F2"/>
    <w:rsid w:val="00FC2456"/>
    <w:rsid w:val="00FC2F6E"/>
    <w:rsid w:val="00FD404A"/>
    <w:rsid w:val="00FE00BA"/>
    <w:rsid w:val="00FE186E"/>
    <w:rsid w:val="00FF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2017-02-22T13:49:00Z</cp:lastPrinted>
  <dcterms:created xsi:type="dcterms:W3CDTF">2021-02-22T18:26:00Z</dcterms:created>
  <dcterms:modified xsi:type="dcterms:W3CDTF">2021-07-27T18:12:00Z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