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7961BD3F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290FE0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0F56B3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0F56B3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</w:p>
        </w:tc>
      </w:tr>
      <w:tr w:rsidR="005F1E18" w:rsidRPr="00327D09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3D1D88DC" w:rsidR="005F1E18" w:rsidRPr="00230884" w:rsidRDefault="000F56B3" w:rsidP="00AF27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Autopista Fernão Dias S/A</w:t>
            </w:r>
          </w:p>
        </w:tc>
      </w:tr>
      <w:tr w:rsidR="005F1E18" w:rsidRPr="00327D09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A223CE" w14:textId="77777777" w:rsidR="000F56B3" w:rsidRPr="000F56B3" w:rsidRDefault="000F56B3" w:rsidP="000F56B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F56B3">
              <w:rPr>
                <w:rFonts w:ascii="Arial" w:hAnsi="Arial" w:cs="Arial"/>
                <w:sz w:val="20"/>
                <w:szCs w:val="20"/>
                <w:lang w:val="pt-BR"/>
              </w:rPr>
              <w:t>Questionamento quanto às atribuições consideradas como responsabilidade técnica de arquitetos e urbanismo, conforme documentos apensados ao Protocolo SICCAU N. 1276271/2021;</w:t>
            </w:r>
          </w:p>
          <w:p w14:paraId="0174C877" w14:textId="420AC7DC" w:rsidR="005F1E18" w:rsidRPr="00E729A2" w:rsidRDefault="005F1E18" w:rsidP="00E729A2">
            <w:pPr>
              <w:pStyle w:val="Default"/>
              <w:rPr>
                <w:rFonts w:eastAsiaTheme="minorHAnsi"/>
                <w:lang w:val="pt-BR"/>
              </w:rPr>
            </w:pPr>
          </w:p>
        </w:tc>
      </w:tr>
      <w:tr w:rsidR="005F1E18" w:rsidRPr="00327D09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327D09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2DABC33D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290FE0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0F56B3"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0F56B3">
              <w:rPr>
                <w:rFonts w:ascii="Arial" w:hAnsi="Arial" w:cs="Arial"/>
                <w:b/>
                <w:sz w:val="20"/>
                <w:szCs w:val="20"/>
                <w:lang w:val="pt-B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AF108B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430D830C" w14:textId="77777777" w:rsidR="005F1E18" w:rsidRPr="00196462" w:rsidRDefault="005F1E18" w:rsidP="005F1E18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627690B4" w14:textId="748B3218" w:rsidR="00E601F9" w:rsidRDefault="00E601F9" w:rsidP="00E601F9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0F56B3">
        <w:rPr>
          <w:rFonts w:ascii="Arial" w:hAnsi="Arial" w:cs="Arial"/>
          <w:sz w:val="20"/>
          <w:szCs w:val="20"/>
          <w:lang w:val="pt-BR"/>
        </w:rPr>
        <w:t>21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0F56B3">
        <w:rPr>
          <w:rFonts w:ascii="Arial" w:hAnsi="Arial" w:cs="Arial"/>
          <w:sz w:val="20"/>
          <w:szCs w:val="20"/>
          <w:lang w:val="pt-BR"/>
        </w:rPr>
        <w:t>junho</w:t>
      </w:r>
      <w:r>
        <w:rPr>
          <w:rFonts w:ascii="Arial" w:hAnsi="Arial" w:cs="Arial"/>
          <w:sz w:val="20"/>
          <w:szCs w:val="20"/>
          <w:lang w:val="pt-BR"/>
        </w:rPr>
        <w:t xml:space="preserve">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>
        <w:rPr>
          <w:rFonts w:ascii="Arial" w:hAnsi="Arial" w:cs="Arial"/>
          <w:sz w:val="20"/>
          <w:szCs w:val="20"/>
          <w:lang w:val="pt-BR"/>
        </w:rPr>
        <w:t>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7F467191" w14:textId="609DA203" w:rsidR="00AF108B" w:rsidRDefault="00AF108B" w:rsidP="00AF108B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8E67D3D" w14:textId="0E79DB05" w:rsidR="00E729A2" w:rsidRDefault="00E729A2" w:rsidP="00E729A2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a alínea A do inciso I do art. 94</w:t>
      </w:r>
      <w:r w:rsidR="00B60564">
        <w:rPr>
          <w:rFonts w:ascii="Arial" w:hAnsi="Arial" w:cs="Arial"/>
          <w:sz w:val="20"/>
          <w:szCs w:val="20"/>
          <w:lang w:val="pt-BR"/>
        </w:rPr>
        <w:t xml:space="preserve"> </w:t>
      </w:r>
      <w:r w:rsidR="00B60564" w:rsidRPr="00CE6D24">
        <w:rPr>
          <w:rFonts w:ascii="Arial" w:hAnsi="Arial" w:cs="Arial"/>
          <w:sz w:val="20"/>
          <w:szCs w:val="20"/>
          <w:lang w:val="pt-BR"/>
        </w:rPr>
        <w:t>do Regimento Interno do CAU/MG</w:t>
      </w:r>
      <w:r>
        <w:rPr>
          <w:rFonts w:ascii="Arial" w:hAnsi="Arial" w:cs="Arial"/>
          <w:sz w:val="20"/>
          <w:szCs w:val="20"/>
          <w:lang w:val="pt-BR"/>
        </w:rPr>
        <w:t>, que estabelece como competência da CEF-CAU/MG o estabelecimento de relação entre conteúdos programáticos de ensino e formação e as atividades e atribuições profissionais;</w:t>
      </w:r>
    </w:p>
    <w:p w14:paraId="73D40464" w14:textId="0D16C613" w:rsidR="00B60564" w:rsidRDefault="00B60564" w:rsidP="00E729A2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a alínea i do inciso VIII do art. 96 </w:t>
      </w:r>
      <w:r w:rsidRPr="00CE6D24">
        <w:rPr>
          <w:rFonts w:ascii="Arial" w:hAnsi="Arial" w:cs="Arial"/>
          <w:sz w:val="20"/>
          <w:szCs w:val="20"/>
          <w:lang w:val="pt-BR"/>
        </w:rPr>
        <w:t>do Regimento Interno do CAU/MG</w:t>
      </w:r>
      <w:r>
        <w:rPr>
          <w:rFonts w:ascii="Arial" w:hAnsi="Arial" w:cs="Arial"/>
          <w:sz w:val="20"/>
          <w:szCs w:val="20"/>
          <w:lang w:val="pt-BR"/>
        </w:rPr>
        <w:t xml:space="preserve">, que estabelece como competência da Comissão de Exercício Profissional – CEP-CAU/MG, </w:t>
      </w:r>
      <w:r w:rsidRPr="00B60564">
        <w:rPr>
          <w:rFonts w:ascii="Arial" w:hAnsi="Arial" w:cs="Arial"/>
          <w:sz w:val="20"/>
          <w:szCs w:val="20"/>
          <w:lang w:val="pt-BR"/>
        </w:rPr>
        <w:t xml:space="preserve">propor, apreciar e deliberar sobre aprimoramento de atos normativos do CAU/BR referentes ao exercício profissional, sobre procedimentos </w:t>
      </w:r>
      <w:r>
        <w:rPr>
          <w:rFonts w:ascii="Arial" w:hAnsi="Arial" w:cs="Arial"/>
          <w:sz w:val="20"/>
          <w:szCs w:val="20"/>
          <w:lang w:val="pt-BR"/>
        </w:rPr>
        <w:t xml:space="preserve">relacionados às </w:t>
      </w:r>
      <w:r w:rsidRPr="00B60564">
        <w:rPr>
          <w:rFonts w:ascii="Arial" w:hAnsi="Arial" w:cs="Arial"/>
          <w:sz w:val="20"/>
          <w:szCs w:val="20"/>
          <w:lang w:val="pt-BR"/>
        </w:rPr>
        <w:t>atividades técnicas no exercício da Arquitetura e Urbanismo;</w:t>
      </w:r>
    </w:p>
    <w:p w14:paraId="4ADE36AB" w14:textId="1D0D0B59" w:rsidR="00A56A4F" w:rsidRPr="00A56A4F" w:rsidRDefault="00A56A4F" w:rsidP="00E729A2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que o </w:t>
      </w:r>
      <w:r w:rsidRPr="00A56A4F">
        <w:rPr>
          <w:rFonts w:ascii="Arial" w:hAnsi="Arial" w:cs="Arial"/>
          <w:sz w:val="20"/>
          <w:szCs w:val="20"/>
          <w:lang w:val="pt-BR"/>
        </w:rPr>
        <w:t>exercício da Arquitetura e Urbanismo é regulamentado pela Lei Federal nº 12.378/2010, que dispõe, em seu Art. 2º,</w:t>
      </w:r>
      <w:r>
        <w:rPr>
          <w:rFonts w:ascii="Arial" w:hAnsi="Arial" w:cs="Arial"/>
          <w:sz w:val="20"/>
          <w:szCs w:val="20"/>
          <w:lang w:val="pt-BR"/>
        </w:rPr>
        <w:t xml:space="preserve"> sobre </w:t>
      </w:r>
      <w:r w:rsidRPr="00E729A2">
        <w:rPr>
          <w:rFonts w:ascii="Arial" w:hAnsi="Arial" w:cs="Arial"/>
          <w:sz w:val="20"/>
          <w:szCs w:val="20"/>
          <w:lang w:val="pt-BR"/>
        </w:rPr>
        <w:t>as atividades, atribuições e campos de atuação profissional do arquiteto e urbanista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E729A2">
        <w:rPr>
          <w:rFonts w:ascii="Arial" w:hAnsi="Arial" w:cs="Arial"/>
          <w:sz w:val="20"/>
          <w:szCs w:val="20"/>
          <w:lang w:val="pt-BR"/>
        </w:rPr>
        <w:t>e, no art. 3º, esclarece que os campos de atuação para o exercício da Arquitetura e Urbanismo são definidos a partir das Diretrizes Curriculares Nacionais (DCN), que dispõem sobre a formação do profissional arquiteto e urbanista;</w:t>
      </w:r>
    </w:p>
    <w:p w14:paraId="7A45D56B" w14:textId="6A3E60AD" w:rsidR="00A56A4F" w:rsidRDefault="00A56A4F" w:rsidP="00A56A4F">
      <w:pPr>
        <w:pStyle w:val="TextosemFormatao"/>
        <w:spacing w:line="360" w:lineRule="auto"/>
        <w:jc w:val="both"/>
      </w:pPr>
      <w:r>
        <w:t xml:space="preserve">Considerando o </w:t>
      </w:r>
      <w:r w:rsidRPr="00A56A4F">
        <w:t>Art. 2º</w:t>
      </w:r>
      <w:r>
        <w:t xml:space="preserve"> da </w:t>
      </w:r>
      <w:r w:rsidRPr="00A56A4F">
        <w:t>Lei Federal nº 12.378/2010</w:t>
      </w:r>
      <w:r>
        <w:t xml:space="preserve">, </w:t>
      </w:r>
      <w:r w:rsidR="000F56B3">
        <w:t>que estabelece os campos de atuação dos profissionais arquitetos e urbanistas;</w:t>
      </w:r>
    </w:p>
    <w:p w14:paraId="42B009C6" w14:textId="30E21CB4" w:rsidR="009F58B4" w:rsidRDefault="009F58B4" w:rsidP="009F58B4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F58B4">
        <w:rPr>
          <w:rFonts w:ascii="Arial" w:hAnsi="Arial" w:cs="Arial"/>
          <w:sz w:val="20"/>
          <w:szCs w:val="20"/>
          <w:lang w:val="pt-BR"/>
        </w:rPr>
        <w:t xml:space="preserve">Considerando que </w:t>
      </w:r>
      <w:r w:rsidRPr="009F58B4">
        <w:rPr>
          <w:rFonts w:ascii="Arial" w:hAnsi="Arial" w:cs="Arial"/>
          <w:i/>
          <w:iCs/>
          <w:sz w:val="20"/>
          <w:szCs w:val="20"/>
          <w:lang w:val="pt-BR"/>
        </w:rPr>
        <w:t>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</w:t>
      </w:r>
      <w:r w:rsidRPr="009F58B4">
        <w:rPr>
          <w:rFonts w:ascii="Arial" w:hAnsi="Arial" w:cs="Arial"/>
          <w:sz w:val="20"/>
          <w:szCs w:val="20"/>
          <w:lang w:val="pt-BR"/>
        </w:rPr>
        <w:t>, assim definido no art. 3º da Lei 12.378/2010;</w:t>
      </w:r>
    </w:p>
    <w:p w14:paraId="016E712A" w14:textId="04F803DF" w:rsidR="00A56A4F" w:rsidRPr="009F58B4" w:rsidRDefault="009F58B4" w:rsidP="009F58B4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as Diretrizes Curriculares Nacionais para os cursos de Arquitetura e Urbanismo, aprovadas pela Resolução MEC nº 02/2010, que estabelece as competências e habilidades dos profissionais da Arquitetura e Urbanismo;</w:t>
      </w:r>
    </w:p>
    <w:p w14:paraId="54E1BE8A" w14:textId="340F0949" w:rsidR="00E729A2" w:rsidRDefault="00E729A2" w:rsidP="00E729A2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729A2">
        <w:rPr>
          <w:rFonts w:ascii="Arial" w:hAnsi="Arial" w:cs="Arial"/>
          <w:sz w:val="20"/>
          <w:szCs w:val="20"/>
          <w:lang w:val="pt-BR"/>
        </w:rPr>
        <w:t xml:space="preserve">Considerando a Resolução CAU/BR nº 21, de 5 de abril de 2012, que regulamenta o art. 2º da Lei 12.378, </w:t>
      </w:r>
      <w:r w:rsidRPr="00E729A2">
        <w:rPr>
          <w:rFonts w:ascii="Arial" w:hAnsi="Arial" w:cs="Arial"/>
          <w:sz w:val="20"/>
          <w:szCs w:val="20"/>
          <w:lang w:val="pt-BR"/>
        </w:rPr>
        <w:lastRenderedPageBreak/>
        <w:t>de 2010, e tipifica as atividades técnicas de atribuição dos arquitetos e urbanistas para fins de Registro de Responsabilidade Técnica (RRT) no CAU;</w:t>
      </w:r>
    </w:p>
    <w:p w14:paraId="77A2335D" w14:textId="4173FB48" w:rsidR="00E729A2" w:rsidRDefault="00E729A2" w:rsidP="000B34EF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0B34EF" w:rsidRPr="000B34EF">
        <w:rPr>
          <w:rFonts w:ascii="Arial" w:hAnsi="Arial" w:cs="Arial"/>
          <w:sz w:val="20"/>
          <w:szCs w:val="20"/>
          <w:lang w:val="pt-BR"/>
        </w:rPr>
        <w:t xml:space="preserve">Deliberação Plenária </w:t>
      </w:r>
      <w:r w:rsidRPr="000B34EF">
        <w:rPr>
          <w:rFonts w:ascii="Arial" w:hAnsi="Arial" w:cs="Arial"/>
          <w:sz w:val="20"/>
          <w:szCs w:val="20"/>
          <w:lang w:val="pt-BR"/>
        </w:rPr>
        <w:t>DPAEBR Nº 006-03/2020</w:t>
      </w:r>
      <w:r w:rsidR="000B34EF" w:rsidRPr="000B34EF">
        <w:rPr>
          <w:rFonts w:ascii="Arial" w:hAnsi="Arial" w:cs="Arial"/>
          <w:sz w:val="20"/>
          <w:szCs w:val="20"/>
          <w:lang w:val="pt-BR"/>
        </w:rPr>
        <w:t>, que aprova as orientações e esclarecimentos sobre questionamentos referentes às atividades e atribuições profissionais e campos de atuação dos arquitetos e urbanistas, e referentes à exercício, disciplina e fiscalização da profissão</w:t>
      </w:r>
      <w:r w:rsidR="000B34EF">
        <w:rPr>
          <w:rFonts w:ascii="Arial" w:hAnsi="Arial" w:cs="Arial"/>
          <w:sz w:val="20"/>
          <w:szCs w:val="20"/>
          <w:lang w:val="pt-BR"/>
        </w:rPr>
        <w:t>;</w:t>
      </w:r>
    </w:p>
    <w:p w14:paraId="5FCFD891" w14:textId="7E268118" w:rsidR="000B34EF" w:rsidRPr="000F56B3" w:rsidRDefault="000B34EF" w:rsidP="000F56B3">
      <w:pPr>
        <w:suppressLineNumbers/>
        <w:spacing w:before="120" w:after="120" w:line="360" w:lineRule="auto"/>
        <w:jc w:val="both"/>
        <w:rPr>
          <w:i/>
          <w:color w:val="00000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0F56B3">
        <w:rPr>
          <w:rFonts w:ascii="Arial" w:hAnsi="Arial" w:cs="Arial"/>
          <w:sz w:val="20"/>
          <w:szCs w:val="20"/>
          <w:lang w:val="pt-BR"/>
        </w:rPr>
        <w:t>Carta AFD/COM/21030302, encaminhado pela Autopista Fernão Dias S/A, com questionamentos quanto às atribuições consideradas como responsabilidade técnica dos profissionais cadastrados junto ao órgão, conforme documentos anexos ao Protocolo SICCAU n. 1276271/2021;</w:t>
      </w: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23ED94A3" w14:textId="66D6EF97" w:rsidR="00327D09" w:rsidRPr="00327D09" w:rsidRDefault="00327D09" w:rsidP="000B34EF">
      <w:pPr>
        <w:widowControl/>
        <w:numPr>
          <w:ilvl w:val="0"/>
          <w:numId w:val="27"/>
        </w:numPr>
        <w:spacing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327D09">
        <w:rPr>
          <w:rFonts w:ascii="Arial" w:hAnsi="Arial" w:cs="Arial"/>
          <w:sz w:val="20"/>
          <w:szCs w:val="20"/>
          <w:lang w:val="pt-BR"/>
        </w:rPr>
        <w:t>Por encaminhar a presente Deliberação para a Comissão de Exercício Profissional – CEP-CAU/MG, para manifestação sobre seu posicionamento sobre a matéria, por se tratar sobre procedimentos relacionados às atividades técnicas no exercício da Arquitetura e Urbanismo, conforme previsão regimental, na forma da alínea i do inciso VIII do art. 96 do Regimento Interno do CAU/MG;</w:t>
      </w:r>
    </w:p>
    <w:p w14:paraId="04152DDC" w14:textId="77777777" w:rsidR="000B34EF" w:rsidRPr="000B34EF" w:rsidRDefault="000B34EF" w:rsidP="000B34EF">
      <w:pPr>
        <w:widowControl/>
        <w:numPr>
          <w:ilvl w:val="0"/>
          <w:numId w:val="27"/>
        </w:numPr>
        <w:spacing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0B34EF">
        <w:rPr>
          <w:rFonts w:ascii="Arial" w:hAnsi="Arial" w:cs="Arial"/>
          <w:sz w:val="20"/>
          <w:szCs w:val="20"/>
          <w:lang w:val="pt-BR"/>
        </w:rPr>
        <w:t>Por remeter esta Deliberação para a Presidência do CAU/MG para ciência e encaminhamentos.</w:t>
      </w:r>
    </w:p>
    <w:p w14:paraId="43E48644" w14:textId="5784D796" w:rsidR="00BF3DE2" w:rsidRDefault="00BF3DE2" w:rsidP="00290FE0">
      <w:pPr>
        <w:widowControl/>
        <w:spacing w:before="120" w:after="120" w:line="30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AF108B" w:rsidRPr="00327D09" w14:paraId="1B844091" w14:textId="77777777" w:rsidTr="004875E7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7696CD" w14:textId="07E74F7E" w:rsidR="00AF108B" w:rsidRPr="00BD7AF3" w:rsidRDefault="00AF108B" w:rsidP="00D343C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  <w:r w:rsidR="00BA5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BA5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</w:tr>
      <w:tr w:rsidR="004875E7" w:rsidRPr="002A75C6" w14:paraId="027A2389" w14:textId="77777777" w:rsidTr="004875E7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A19C10B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0F7EA4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4875E7" w:rsidRPr="002A75C6" w14:paraId="35750B34" w14:textId="77777777" w:rsidTr="004875E7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1FCF6" w14:textId="77777777" w:rsidR="004875E7" w:rsidRPr="002A75C6" w:rsidRDefault="004875E7" w:rsidP="00796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1423A12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BA80B6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1E87421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DBBB755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4875E7" w:rsidRPr="002A75C6" w14:paraId="00D35000" w14:textId="77777777" w:rsidTr="004875E7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B93C5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0CA28" w14:textId="77777777" w:rsidR="004875E7" w:rsidRPr="00BD7AF3" w:rsidRDefault="004875E7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80EFD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3CB10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205C4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4320E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114AF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4875E7" w:rsidRPr="002A75C6" w14:paraId="57C14CCA" w14:textId="77777777" w:rsidTr="004875E7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0BBFC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87DED" w14:textId="77777777" w:rsidR="004875E7" w:rsidRPr="00BD7AF3" w:rsidRDefault="004875E7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A659AB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Maria Del Mar Ferrer </w:t>
            </w:r>
            <w:proofErr w:type="spellStart"/>
            <w:r w:rsidRPr="00A659AB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Poblet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3C810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ED4EB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B23AD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45154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0E72C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875E7" w:rsidRPr="002A75C6" w14:paraId="39AB1464" w14:textId="77777777" w:rsidTr="004875E7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BB800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EB0F1" w14:textId="77777777" w:rsidR="004875E7" w:rsidRPr="002A75C6" w:rsidRDefault="004875E7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6D854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5F2FE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7EA5E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6E7CC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75A2C" w14:textId="77777777" w:rsidR="004875E7" w:rsidRPr="002A75C6" w:rsidRDefault="004875E7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733A01F6" w14:textId="77777777" w:rsidR="004875E7" w:rsidRPr="00BF3DE2" w:rsidRDefault="004875E7" w:rsidP="004875E7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E023D06" w14:textId="77777777" w:rsidR="004875E7" w:rsidRDefault="004875E7" w:rsidP="004875E7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6EC04D1" w14:textId="77777777" w:rsidR="004875E7" w:rsidRPr="00E30A23" w:rsidRDefault="004875E7" w:rsidP="004875E7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</w:t>
      </w:r>
    </w:p>
    <w:p w14:paraId="0781A6A9" w14:textId="77777777" w:rsidR="004875E7" w:rsidRPr="00554531" w:rsidRDefault="004875E7" w:rsidP="004875E7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13E367FB" w14:textId="77777777" w:rsidR="004875E7" w:rsidRPr="00554531" w:rsidRDefault="004875E7" w:rsidP="004875E7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1618BFB5" w14:textId="77777777" w:rsidR="004875E7" w:rsidRPr="00554531" w:rsidRDefault="004875E7" w:rsidP="004875E7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4E7F4D15" w14:textId="77777777" w:rsidR="004875E7" w:rsidRPr="00E30A23" w:rsidRDefault="004875E7" w:rsidP="004875E7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sz w:val="16"/>
          <w:szCs w:val="16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 Adjunt</w:t>
      </w:r>
      <w:r>
        <w:rPr>
          <w:rFonts w:ascii="Arial" w:hAnsi="Arial" w:cs="Arial"/>
          <w:sz w:val="16"/>
          <w:szCs w:val="16"/>
          <w:lang w:val="pt-BR" w:eastAsia="pt-BR"/>
        </w:rPr>
        <w:t>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</w:t>
      </w:r>
    </w:p>
    <w:p w14:paraId="04BCFFAA" w14:textId="77777777" w:rsidR="004875E7" w:rsidRPr="00E30A23" w:rsidRDefault="004875E7" w:rsidP="004875E7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 xml:space="preserve">Maria Del Mar Ferrer </w:t>
      </w:r>
      <w:proofErr w:type="spellStart"/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Poblet</w:t>
      </w:r>
      <w:proofErr w:type="spellEnd"/>
      <w:r w:rsidRPr="00E13977">
        <w:rPr>
          <w:rFonts w:ascii="Arial" w:hAnsi="Arial" w:cs="Arial"/>
          <w:sz w:val="20"/>
          <w:szCs w:val="20"/>
          <w:lang w:val="pt-BR" w:eastAsia="pt-BR"/>
        </w:rPr>
        <w:t xml:space="preserve"> (</w:t>
      </w:r>
      <w:r w:rsidRPr="00E30A23">
        <w:rPr>
          <w:rFonts w:ascii="Arial" w:hAnsi="Arial" w:cs="Arial"/>
          <w:sz w:val="16"/>
          <w:szCs w:val="16"/>
          <w:lang w:val="pt-BR" w:eastAsia="pt-BR"/>
        </w:rPr>
        <w:t>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61A8D8D9" w14:textId="77777777" w:rsidR="004875E7" w:rsidRPr="00554531" w:rsidRDefault="004875E7" w:rsidP="004875E7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2593F099" w14:textId="77777777" w:rsidR="004875E7" w:rsidRPr="00554531" w:rsidRDefault="004875E7" w:rsidP="004875E7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3781E969" w14:textId="77777777" w:rsidR="004875E7" w:rsidRPr="00E30A23" w:rsidRDefault="004875E7" w:rsidP="004875E7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______________________________________</w:t>
      </w:r>
    </w:p>
    <w:p w14:paraId="0DE43418" w14:textId="77777777" w:rsidR="004875E7" w:rsidRDefault="004875E7" w:rsidP="004875E7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6FFD3BD6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1523C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0A3F8B" w14:textId="7D3344D7" w:rsidR="00AF108B" w:rsidRPr="00327D09" w:rsidRDefault="00AF108B" w:rsidP="00AF108B">
      <w:pPr>
        <w:spacing w:line="300" w:lineRule="auto"/>
        <w:jc w:val="both"/>
        <w:rPr>
          <w:rFonts w:ascii="Arial" w:hAnsi="Arial" w:cs="Arial"/>
          <w:sz w:val="16"/>
          <w:szCs w:val="16"/>
          <w:lang w:val="pt-BR" w:eastAsia="pt-BR"/>
        </w:rPr>
      </w:pPr>
      <w:r w:rsidRPr="00327D09">
        <w:rPr>
          <w:rFonts w:ascii="Arial" w:hAnsi="Arial" w:cs="Arial"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 com a anuência dos membros da Comissão de Ensino e Formação – CEF-CAU/MG.</w:t>
      </w:r>
    </w:p>
    <w:p w14:paraId="69347E7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A248EED" w14:textId="32E4DA8D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0A1232D" w14:textId="77777777" w:rsidR="00327D09" w:rsidRDefault="00327D09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78BCD33" w14:textId="77777777" w:rsidR="00AF108B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094BF2B9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41AB6AD7" w14:textId="77777777" w:rsidR="00AF108B" w:rsidRPr="00327D09" w:rsidRDefault="00AF108B" w:rsidP="00AF108B">
      <w:pPr>
        <w:spacing w:line="300" w:lineRule="auto"/>
        <w:jc w:val="center"/>
        <w:rPr>
          <w:rFonts w:ascii="Arial" w:hAnsi="Arial" w:cs="Arial"/>
          <w:sz w:val="14"/>
          <w:szCs w:val="14"/>
          <w:lang w:val="pt-BR" w:eastAsia="pt-BR"/>
        </w:rPr>
      </w:pPr>
      <w:r w:rsidRPr="00327D09">
        <w:rPr>
          <w:rFonts w:ascii="Arial" w:hAnsi="Arial" w:cs="Arial"/>
          <w:sz w:val="14"/>
          <w:szCs w:val="14"/>
          <w:lang w:val="pt-BR" w:eastAsia="pt-BR"/>
        </w:rPr>
        <w:t>Arquiteto Analista – Assessor Técnico</w:t>
      </w:r>
    </w:p>
    <w:p w14:paraId="41EDAE2D" w14:textId="466A9CAF" w:rsidR="00BF3DE2" w:rsidRPr="005F1E18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327D09">
        <w:rPr>
          <w:rFonts w:ascii="Arial" w:hAnsi="Arial" w:cs="Arial"/>
          <w:sz w:val="14"/>
          <w:szCs w:val="14"/>
          <w:lang w:val="pt-BR" w:eastAsia="pt-BR"/>
        </w:rPr>
        <w:t>Comissão de Ensino e Formação – CEF-CAU/MG</w:t>
      </w:r>
    </w:p>
    <w:sectPr w:rsidR="00BF3DE2" w:rsidRPr="005F1E18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D07B" w14:textId="77777777" w:rsidR="008101D0" w:rsidRDefault="008101D0" w:rsidP="007E22C9">
      <w:r>
        <w:separator/>
      </w:r>
    </w:p>
  </w:endnote>
  <w:endnote w:type="continuationSeparator" w:id="0">
    <w:p w14:paraId="08D3CB37" w14:textId="77777777" w:rsidR="008101D0" w:rsidRDefault="008101D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40B0" w14:textId="77777777" w:rsidR="008101D0" w:rsidRDefault="008101D0" w:rsidP="007E22C9">
      <w:r>
        <w:separator/>
      </w:r>
    </w:p>
  </w:footnote>
  <w:footnote w:type="continuationSeparator" w:id="0">
    <w:p w14:paraId="06832C49" w14:textId="77777777" w:rsidR="008101D0" w:rsidRDefault="008101D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4B0F35B0"/>
    <w:multiLevelType w:val="hybridMultilevel"/>
    <w:tmpl w:val="5974094E"/>
    <w:lvl w:ilvl="0" w:tplc="3F4A6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4"/>
  </w:num>
  <w:num w:numId="8">
    <w:abstractNumId w:val="1"/>
  </w:num>
  <w:num w:numId="9">
    <w:abstractNumId w:val="2"/>
  </w:num>
  <w:num w:numId="10">
    <w:abstractNumId w:val="12"/>
  </w:num>
  <w:num w:numId="11">
    <w:abstractNumId w:val="23"/>
  </w:num>
  <w:num w:numId="12">
    <w:abstractNumId w:val="8"/>
  </w:num>
  <w:num w:numId="13">
    <w:abstractNumId w:val="15"/>
  </w:num>
  <w:num w:numId="14">
    <w:abstractNumId w:val="26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22"/>
  </w:num>
  <w:num w:numId="25">
    <w:abstractNumId w:val="21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5439"/>
    <w:rsid w:val="000431FC"/>
    <w:rsid w:val="00047DD5"/>
    <w:rsid w:val="00054997"/>
    <w:rsid w:val="000B0760"/>
    <w:rsid w:val="000B34EF"/>
    <w:rsid w:val="000C3A9B"/>
    <w:rsid w:val="000E00C2"/>
    <w:rsid w:val="000E38E0"/>
    <w:rsid w:val="000F3838"/>
    <w:rsid w:val="000F538A"/>
    <w:rsid w:val="000F56B3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20087E"/>
    <w:rsid w:val="00201099"/>
    <w:rsid w:val="002141B7"/>
    <w:rsid w:val="00241FCE"/>
    <w:rsid w:val="00254A9D"/>
    <w:rsid w:val="00262DB8"/>
    <w:rsid w:val="00266909"/>
    <w:rsid w:val="00272297"/>
    <w:rsid w:val="00272BF3"/>
    <w:rsid w:val="00290FE0"/>
    <w:rsid w:val="002E7999"/>
    <w:rsid w:val="003154A6"/>
    <w:rsid w:val="00321189"/>
    <w:rsid w:val="00327D09"/>
    <w:rsid w:val="003502FC"/>
    <w:rsid w:val="00381B96"/>
    <w:rsid w:val="003A0091"/>
    <w:rsid w:val="003A3415"/>
    <w:rsid w:val="003C3452"/>
    <w:rsid w:val="003C6DE1"/>
    <w:rsid w:val="003D331E"/>
    <w:rsid w:val="003E6D01"/>
    <w:rsid w:val="003F27A1"/>
    <w:rsid w:val="00400EC5"/>
    <w:rsid w:val="00452713"/>
    <w:rsid w:val="0045591F"/>
    <w:rsid w:val="00456FC0"/>
    <w:rsid w:val="00477BE7"/>
    <w:rsid w:val="004875E7"/>
    <w:rsid w:val="00495047"/>
    <w:rsid w:val="004E4C07"/>
    <w:rsid w:val="004F58EF"/>
    <w:rsid w:val="00503945"/>
    <w:rsid w:val="00521686"/>
    <w:rsid w:val="00542E03"/>
    <w:rsid w:val="00543310"/>
    <w:rsid w:val="005514F9"/>
    <w:rsid w:val="00561BF8"/>
    <w:rsid w:val="005639BA"/>
    <w:rsid w:val="005D1468"/>
    <w:rsid w:val="005F1E18"/>
    <w:rsid w:val="005F3D29"/>
    <w:rsid w:val="00601495"/>
    <w:rsid w:val="00626459"/>
    <w:rsid w:val="00647F6C"/>
    <w:rsid w:val="006828F7"/>
    <w:rsid w:val="00696BB8"/>
    <w:rsid w:val="006C121A"/>
    <w:rsid w:val="006C7CF0"/>
    <w:rsid w:val="006D3CA7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953A9"/>
    <w:rsid w:val="007B26D1"/>
    <w:rsid w:val="007D5854"/>
    <w:rsid w:val="007E22C9"/>
    <w:rsid w:val="007E7D40"/>
    <w:rsid w:val="007F461D"/>
    <w:rsid w:val="007F7F3C"/>
    <w:rsid w:val="00806DC2"/>
    <w:rsid w:val="008101D0"/>
    <w:rsid w:val="00820CF0"/>
    <w:rsid w:val="008211CF"/>
    <w:rsid w:val="00824704"/>
    <w:rsid w:val="00894F54"/>
    <w:rsid w:val="008C30DE"/>
    <w:rsid w:val="008D4A78"/>
    <w:rsid w:val="008E1377"/>
    <w:rsid w:val="008F35B7"/>
    <w:rsid w:val="008F5AB6"/>
    <w:rsid w:val="00901853"/>
    <w:rsid w:val="009310B5"/>
    <w:rsid w:val="0093454B"/>
    <w:rsid w:val="00940C7F"/>
    <w:rsid w:val="00952FCF"/>
    <w:rsid w:val="00956862"/>
    <w:rsid w:val="00984CE8"/>
    <w:rsid w:val="009A5062"/>
    <w:rsid w:val="009F05E2"/>
    <w:rsid w:val="009F58B4"/>
    <w:rsid w:val="00A04AEE"/>
    <w:rsid w:val="00A17488"/>
    <w:rsid w:val="00A56A4F"/>
    <w:rsid w:val="00A70765"/>
    <w:rsid w:val="00AB6035"/>
    <w:rsid w:val="00AF108B"/>
    <w:rsid w:val="00B304EA"/>
    <w:rsid w:val="00B60564"/>
    <w:rsid w:val="00B74695"/>
    <w:rsid w:val="00BA24DE"/>
    <w:rsid w:val="00BA59B8"/>
    <w:rsid w:val="00BB037E"/>
    <w:rsid w:val="00BB2F28"/>
    <w:rsid w:val="00BC0830"/>
    <w:rsid w:val="00BF3DE2"/>
    <w:rsid w:val="00C21216"/>
    <w:rsid w:val="00C30E9E"/>
    <w:rsid w:val="00C37413"/>
    <w:rsid w:val="00C60F75"/>
    <w:rsid w:val="00C72CEA"/>
    <w:rsid w:val="00C813DF"/>
    <w:rsid w:val="00C87546"/>
    <w:rsid w:val="00C91EA2"/>
    <w:rsid w:val="00CB6262"/>
    <w:rsid w:val="00CE6D24"/>
    <w:rsid w:val="00D20C72"/>
    <w:rsid w:val="00DA1E10"/>
    <w:rsid w:val="00DB3EA0"/>
    <w:rsid w:val="00E274C1"/>
    <w:rsid w:val="00E42373"/>
    <w:rsid w:val="00E55B7A"/>
    <w:rsid w:val="00E601F9"/>
    <w:rsid w:val="00E729A2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6884"/>
    <w:rsid w:val="00F9329B"/>
    <w:rsid w:val="00FC2456"/>
    <w:rsid w:val="00FC2F6E"/>
    <w:rsid w:val="00FD5728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A56A4F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56A4F"/>
    <w:rPr>
      <w:rFonts w:ascii="Arial" w:hAnsi="Arial" w:cs="Arial"/>
      <w:sz w:val="20"/>
      <w:szCs w:val="20"/>
      <w:lang w:val="pt-BR"/>
    </w:rPr>
  </w:style>
  <w:style w:type="character" w:styleId="Forte">
    <w:name w:val="Strong"/>
    <w:basedOn w:val="Fontepargpadro"/>
    <w:uiPriority w:val="22"/>
    <w:qFormat/>
    <w:rsid w:val="00A56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848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49</cp:revision>
  <cp:lastPrinted>2021-06-23T13:16:00Z</cp:lastPrinted>
  <dcterms:created xsi:type="dcterms:W3CDTF">2017-02-22T12:29:00Z</dcterms:created>
  <dcterms:modified xsi:type="dcterms:W3CDTF">2021-06-23T13:19:00Z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