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103EA1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103EA1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7DD33A25" w:rsidR="00D673DB" w:rsidRPr="008B36A9" w:rsidRDefault="00D673DB" w:rsidP="00103EA1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</w:t>
            </w:r>
            <w:r w:rsidR="00103EA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Geral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103EA1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6F333E4D" w:rsidR="00D673DB" w:rsidRPr="008B36A9" w:rsidRDefault="00103EA1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AÇÕES NA CIDADE DE CAPITÓLIO</w:t>
            </w:r>
          </w:p>
        </w:tc>
      </w:tr>
      <w:tr w:rsidR="00D673DB" w:rsidRPr="00103EA1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103EA1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59D2228C" w:rsidR="00D673DB" w:rsidRDefault="00D673DB" w:rsidP="00103EA1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103EA1">
              <w:rPr>
                <w:rFonts w:asciiTheme="majorHAnsi" w:hAnsiTheme="majorHAnsi" w:cs="Times New Roman"/>
                <w:b/>
                <w:lang w:val="pt-BR"/>
              </w:rPr>
              <w:t>5.4.1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3D0C2E9A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7DF7485A" w14:textId="2E1A7003" w:rsidR="00105EC1" w:rsidRDefault="00F96261" w:rsidP="00E552B6">
      <w:pPr>
        <w:pStyle w:val="PargrafodaLista"/>
        <w:numPr>
          <w:ilvl w:val="0"/>
          <w:numId w:val="1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fiscalização;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61293" w14:textId="22DEFAB9" w:rsidR="00A77F9F" w:rsidRP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t xml:space="preserve">Considerando </w:t>
      </w:r>
      <w:r w:rsidR="00103EA1">
        <w:rPr>
          <w:rFonts w:asciiTheme="majorHAnsi" w:hAnsiTheme="majorHAnsi" w:cs="Times New Roman"/>
          <w:lang w:val="pt-BR"/>
        </w:rPr>
        <w:t xml:space="preserve">a solicitação da Gerência Geral sobre manifestação sobre ações na cidade de Capitólio, em repercussão da atuação do CAU frente o posicionamento do município em restringir a participação de arquitetos e urbanistas em contratação de serviços em seu território, bem como recomendações da </w:t>
      </w:r>
      <w:proofErr w:type="spellStart"/>
      <w:r w:rsidR="00103EA1">
        <w:rPr>
          <w:rFonts w:asciiTheme="majorHAnsi" w:hAnsiTheme="majorHAnsi" w:cs="Times New Roman"/>
          <w:lang w:val="pt-BR"/>
        </w:rPr>
        <w:t>Gerêcnia</w:t>
      </w:r>
      <w:proofErr w:type="spellEnd"/>
      <w:r w:rsidR="00103EA1">
        <w:rPr>
          <w:rFonts w:asciiTheme="majorHAnsi" w:hAnsiTheme="majorHAnsi" w:cs="Times New Roman"/>
          <w:lang w:val="pt-BR"/>
        </w:rPr>
        <w:t xml:space="preserve"> Jurídica sobre o caso.</w:t>
      </w:r>
    </w:p>
    <w:p w14:paraId="0BB7ECB0" w14:textId="77777777" w:rsidR="00A77F9F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344298" w14:textId="77777777" w:rsidR="00103EA1" w:rsidRDefault="00103EA1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473D3479" w14:textId="77777777" w:rsidR="008F7D22" w:rsidRDefault="008F7D22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D23CB1E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7B198DD" w14:textId="46544C7A" w:rsidR="00103EA1" w:rsidRPr="00103EA1" w:rsidRDefault="00103EA1" w:rsidP="00103EA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103EA1">
        <w:rPr>
          <w:rFonts w:asciiTheme="majorHAnsi" w:hAnsiTheme="majorHAnsi" w:cs="Times New Roman"/>
          <w:lang w:val="pt-BR"/>
        </w:rPr>
        <w:t>Informar à Gerência Geral que a Comissão resolveu por não realizar nenhuma atuação de imediato, e aguardar momento oportuno, dependendo do resultado ação</w:t>
      </w:r>
      <w:r>
        <w:rPr>
          <w:rFonts w:asciiTheme="majorHAnsi" w:hAnsiTheme="majorHAnsi" w:cs="Times New Roman"/>
          <w:lang w:val="pt-BR"/>
        </w:rPr>
        <w:t xml:space="preserve"> em andamento</w:t>
      </w:r>
      <w:r w:rsidRPr="00103EA1">
        <w:rPr>
          <w:rFonts w:asciiTheme="majorHAnsi" w:hAnsiTheme="majorHAnsi" w:cs="Times New Roman"/>
          <w:lang w:val="pt-BR"/>
        </w:rPr>
        <w:t xml:space="preserve">, adotar providencias posteriores, </w:t>
      </w:r>
      <w:r>
        <w:rPr>
          <w:rFonts w:asciiTheme="majorHAnsi" w:hAnsiTheme="majorHAnsi" w:cs="Times New Roman"/>
          <w:lang w:val="pt-BR"/>
        </w:rPr>
        <w:t xml:space="preserve">inclusive no que se refere a sensibilização dos agentes políticos municipais sobre a importância de contratação de profissionais habilitados, ressaltando </w:t>
      </w:r>
      <w:r w:rsidRPr="00103EA1">
        <w:rPr>
          <w:rFonts w:asciiTheme="majorHAnsi" w:hAnsiTheme="majorHAnsi" w:cs="Times New Roman"/>
          <w:lang w:val="pt-BR"/>
        </w:rPr>
        <w:t>o Congresso da Associação Mineira de Município</w:t>
      </w:r>
      <w:r>
        <w:rPr>
          <w:rFonts w:asciiTheme="majorHAnsi" w:hAnsiTheme="majorHAnsi" w:cs="Times New Roman"/>
          <w:lang w:val="pt-BR"/>
        </w:rPr>
        <w:t>s como oportunidade adequada.</w:t>
      </w: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p w14:paraId="1212DE9A" w14:textId="77777777" w:rsidR="008F7D22" w:rsidRDefault="008F7D22" w:rsidP="009C2FC9">
      <w:pPr>
        <w:rPr>
          <w:sz w:val="20"/>
          <w:szCs w:val="20"/>
          <w:lang w:val="pt-BR"/>
        </w:rPr>
      </w:pPr>
      <w:bookmarkStart w:id="0" w:name="_GoBack"/>
      <w:bookmarkEnd w:id="0"/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103EA1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103EA1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03EA1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03EA1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03EA1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03EA1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B0C3" w14:textId="77777777" w:rsidR="00B86C7C" w:rsidRDefault="00B86C7C">
      <w:r>
        <w:separator/>
      </w:r>
    </w:p>
  </w:endnote>
  <w:endnote w:type="continuationSeparator" w:id="0">
    <w:p w14:paraId="2A7686FA" w14:textId="77777777" w:rsidR="00B86C7C" w:rsidRDefault="00B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85BE" w14:textId="77777777" w:rsidR="00B86C7C" w:rsidRDefault="00B86C7C">
      <w:r>
        <w:separator/>
      </w:r>
    </w:p>
  </w:footnote>
  <w:footnote w:type="continuationSeparator" w:id="0">
    <w:p w14:paraId="565593B4" w14:textId="77777777" w:rsidR="00B86C7C" w:rsidRDefault="00B8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3EA1"/>
    <w:rsid w:val="00105EC1"/>
    <w:rsid w:val="001104D7"/>
    <w:rsid w:val="001318DD"/>
    <w:rsid w:val="001618BE"/>
    <w:rsid w:val="0017578F"/>
    <w:rsid w:val="001A4779"/>
    <w:rsid w:val="001C01D8"/>
    <w:rsid w:val="001F4D90"/>
    <w:rsid w:val="001F6F4A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C5290"/>
    <w:rsid w:val="0061502B"/>
    <w:rsid w:val="006232E4"/>
    <w:rsid w:val="00655AD6"/>
    <w:rsid w:val="0066517D"/>
    <w:rsid w:val="00681633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B36A9"/>
    <w:rsid w:val="008D6C47"/>
    <w:rsid w:val="008F7D22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B26BE0"/>
    <w:rsid w:val="00B30203"/>
    <w:rsid w:val="00B44E9E"/>
    <w:rsid w:val="00B86C7C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F2F4-03A0-4B31-B4F4-CD844C4E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16</cp:revision>
  <cp:lastPrinted>2017-05-11T17:11:00Z</cp:lastPrinted>
  <dcterms:created xsi:type="dcterms:W3CDTF">2021-02-18T18:01:00Z</dcterms:created>
  <dcterms:modified xsi:type="dcterms:W3CDTF">2021-06-07T13:46:00Z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