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8401C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E1D59FB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0D15B1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Federa</w:t>
            </w:r>
            <w:r w:rsidR="000D15B1">
              <w:rPr>
                <w:rFonts w:asciiTheme="majorHAnsi" w:hAnsiTheme="majorHAnsi" w:cs="Times New Roman"/>
              </w:rPr>
              <w:t>l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CE4A7C">
              <w:rPr>
                <w:rFonts w:asciiTheme="majorHAnsi" w:hAnsiTheme="majorHAnsi" w:cs="Times New Roman"/>
              </w:rPr>
              <w:t>; Regimento Interno do CAU/MG</w:t>
            </w:r>
          </w:p>
        </w:tc>
      </w:tr>
      <w:tr w:rsidR="00113CE6" w:rsidRPr="00B8401C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51FF2339" w14:textId="77777777" w:rsidR="00113CE6" w:rsidRDefault="00CE4A7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Gerencia Técnica e de Fiscalização</w:t>
            </w:r>
            <w:r w:rsidR="00275CFF" w:rsidRPr="00E61C23">
              <w:rPr>
                <w:rFonts w:asciiTheme="majorHAnsi" w:hAnsiTheme="majorHAnsi" w:cs="Times New Roman"/>
              </w:rPr>
              <w:t xml:space="preserve"> do CAU/MG</w:t>
            </w:r>
          </w:p>
          <w:p w14:paraId="36332165" w14:textId="419686A7" w:rsidR="009D6CA8" w:rsidRPr="00E61C23" w:rsidRDefault="009D6CA8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Coordenadoria de Fiscalização</w:t>
            </w:r>
            <w:r w:rsidRPr="00E61C23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113CE6" w:rsidRPr="00B8401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F50032B" w:rsidR="00113CE6" w:rsidRPr="00E61C23" w:rsidRDefault="00B8401C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FISCALIZAÇÃO DE EXERCÍCIO ILEGAL DA PROFISSÃO</w:t>
            </w:r>
          </w:p>
        </w:tc>
      </w:tr>
      <w:tr w:rsidR="00113CE6" w:rsidRPr="00B8401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8401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1453D40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</w:t>
            </w:r>
            <w:r w:rsidR="00B8401C">
              <w:rPr>
                <w:rFonts w:asciiTheme="majorHAnsi" w:hAnsiTheme="majorHAnsi" w:cs="Times New Roman"/>
                <w:b/>
              </w:rPr>
              <w:t>8.3.3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139E7B4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6D7A37">
        <w:rPr>
          <w:rFonts w:asciiTheme="majorHAnsi" w:hAnsiTheme="majorHAnsi" w:cs="Times New Roman"/>
          <w:lang w:val="pt-BR"/>
        </w:rPr>
        <w:t>10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6D7A37">
        <w:rPr>
          <w:rFonts w:asciiTheme="majorHAnsi" w:hAnsiTheme="majorHAnsi" w:cs="Times New Roman"/>
          <w:lang w:val="pt-BR"/>
        </w:rPr>
        <w:t>dezembro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artigo 96 do Regimento Interno do CAU/MG, </w:t>
      </w:r>
      <w:r w:rsidR="00CE4A7C">
        <w:rPr>
          <w:rFonts w:asciiTheme="majorHAnsi" w:hAnsiTheme="majorHAnsi" w:cs="Times New Roman"/>
          <w:lang w:val="pt-BR"/>
        </w:rPr>
        <w:t>e</w:t>
      </w:r>
    </w:p>
    <w:p w14:paraId="1715E7DD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ED3D30" w14:textId="49329D53" w:rsidR="00CE4A7C" w:rsidRPr="009035B2" w:rsidRDefault="00CE4A7C" w:rsidP="00CE4A7C">
      <w:pPr>
        <w:widowControl/>
        <w:suppressLineNumbers/>
        <w:spacing w:line="276" w:lineRule="auto"/>
        <w:jc w:val="both"/>
        <w:rPr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versado no artigo 34 </w:t>
      </w:r>
      <w:r w:rsidR="007663DF">
        <w:rPr>
          <w:rFonts w:asciiTheme="majorHAnsi" w:hAnsiTheme="majorHAnsi" w:cs="Times New Roman"/>
          <w:lang w:val="pt-BR"/>
        </w:rPr>
        <w:t>da Lei</w:t>
      </w:r>
      <w:r>
        <w:rPr>
          <w:rFonts w:asciiTheme="majorHAnsi" w:hAnsiTheme="majorHAnsi" w:cs="Times New Roman"/>
          <w:lang w:val="pt-BR"/>
        </w:rPr>
        <w:t xml:space="preserve"> Federal 12.378/2010:</w:t>
      </w:r>
    </w:p>
    <w:p w14:paraId="5A51468F" w14:textId="5A3BA49E" w:rsidR="00CE4A7C" w:rsidRPr="009035B2" w:rsidRDefault="00CE4A7C" w:rsidP="00CE4A7C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“Compete aos </w:t>
      </w:r>
      <w:proofErr w:type="spellStart"/>
      <w:r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7B0CC55F" w14:textId="77777777" w:rsidR="00CE4A7C" w:rsidRPr="009035B2" w:rsidRDefault="00CE4A7C" w:rsidP="00CE4A7C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3FCBD28" w14:textId="77777777" w:rsidR="00CE4A7C" w:rsidRPr="009035B2" w:rsidRDefault="00CE4A7C" w:rsidP="00CE4A7C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01F173E3" w14:textId="50FF5128" w:rsidR="00CE4A7C" w:rsidRPr="009035B2" w:rsidRDefault="00CE4A7C" w:rsidP="00CE4A7C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IX –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julgar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em primeira instância os processos disciplinares, na forma que determinar o Regimento Geral do CAU/BR”</w:t>
      </w:r>
    </w:p>
    <w:p w14:paraId="26F78277" w14:textId="77777777" w:rsidR="00CE4A7C" w:rsidRDefault="00CE4A7C" w:rsidP="00CE4A7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6EB57A4" w14:textId="77777777" w:rsidR="00CE4A7C" w:rsidRPr="009035B2" w:rsidRDefault="00CE4A7C" w:rsidP="00CE4A7C">
      <w:pPr>
        <w:widowControl/>
        <w:suppressLineNumbers/>
        <w:spacing w:line="276" w:lineRule="auto"/>
        <w:jc w:val="both"/>
        <w:rPr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6C2FC7D4" w14:textId="22AEA801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0BB2A7B" w14:textId="042237CB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759A8F1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1CE53C6F" w14:textId="0DEEDE8C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14C301D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instruir, apreciar</w:t>
      </w:r>
      <w:proofErr w:type="gramEnd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 xml:space="preserve"> e deliberar sobre julgamento, em primeira instância, de autuação lavrada em processos de fiscalização do exercício profissional;</w:t>
      </w:r>
    </w:p>
    <w:p w14:paraId="2F0B70F3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3B36288B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2A8B58DB" w14:textId="5DB039A0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EDC9683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657E00C4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a) fiscalização;</w:t>
      </w:r>
    </w:p>
    <w:p w14:paraId="17ABEC1E" w14:textId="7E528A85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98E035B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i) atividades técnicas no exercício da Arquitetura e Urbanismo;</w:t>
      </w:r>
    </w:p>
    <w:p w14:paraId="25E567A3" w14:textId="0791349D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CC59C3F" w14:textId="77777777" w:rsidR="00CE4A7C" w:rsidRPr="00CE4A7C" w:rsidRDefault="00CE4A7C" w:rsidP="00CE4A7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 xml:space="preserve">X - </w:t>
      </w:r>
      <w:proofErr w:type="gramStart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CE4A7C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apuração de irregularidades e responsabilidades relacionadas aos aspectos de exercício profissional, no âmbito de sua competência; e</w:t>
      </w:r>
    </w:p>
    <w:p w14:paraId="1700E66C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71A8B1" w14:textId="71CB4AAB" w:rsidR="00CE4A7C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>Considerando</w:t>
      </w:r>
      <w:r w:rsidR="00CE4A7C">
        <w:rPr>
          <w:rFonts w:asciiTheme="majorHAnsi" w:hAnsiTheme="majorHAnsi" w:cs="Times New Roman"/>
          <w:lang w:val="pt-BR"/>
        </w:rPr>
        <w:t xml:space="preserve"> os procedimentos discriminados no Manual de Fiscalização do CAU/BR. </w:t>
      </w:r>
    </w:p>
    <w:p w14:paraId="24C217AA" w14:textId="451294D2" w:rsidR="00CE4A7C" w:rsidRDefault="00CE4A7C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E2A9FF4" w14:textId="3AB5C099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>Considerando a ação ‘</w:t>
      </w:r>
      <w:r>
        <w:rPr>
          <w:rFonts w:asciiTheme="majorHAnsi" w:hAnsiTheme="majorHAnsi" w:cs="Times New Roman"/>
          <w:lang w:val="pt-BR"/>
        </w:rPr>
        <w:t>E</w:t>
      </w:r>
      <w:r w:rsidRPr="00C67C35">
        <w:rPr>
          <w:rFonts w:asciiTheme="majorHAnsi" w:hAnsiTheme="majorHAnsi" w:cs="Times New Roman"/>
          <w:lang w:val="pt-BR"/>
        </w:rPr>
        <w:t>’ d</w:t>
      </w:r>
      <w:r w:rsidR="00BB3FB2">
        <w:rPr>
          <w:rFonts w:asciiTheme="majorHAnsi" w:hAnsiTheme="majorHAnsi" w:cs="Times New Roman"/>
          <w:lang w:val="pt-BR"/>
        </w:rPr>
        <w:t xml:space="preserve">o item </w:t>
      </w:r>
      <w:r w:rsidRPr="00C67C35">
        <w:rPr>
          <w:rFonts w:asciiTheme="majorHAnsi" w:hAnsiTheme="majorHAnsi" w:cs="Times New Roman"/>
          <w:lang w:val="pt-BR"/>
        </w:rPr>
        <w:t>4.</w:t>
      </w:r>
      <w:r>
        <w:rPr>
          <w:rFonts w:asciiTheme="majorHAnsi" w:hAnsiTheme="majorHAnsi" w:cs="Times New Roman"/>
          <w:lang w:val="pt-BR"/>
        </w:rPr>
        <w:t>2</w:t>
      </w:r>
      <w:r w:rsidRPr="00C67C35">
        <w:rPr>
          <w:rFonts w:asciiTheme="majorHAnsi" w:hAnsiTheme="majorHAnsi" w:cs="Times New Roman"/>
          <w:lang w:val="pt-BR"/>
        </w:rPr>
        <w:t xml:space="preserve">.1 </w:t>
      </w:r>
      <w:r>
        <w:rPr>
          <w:rFonts w:asciiTheme="majorHAnsi" w:hAnsiTheme="majorHAnsi" w:cs="Times New Roman"/>
          <w:lang w:val="pt-BR"/>
        </w:rPr>
        <w:t>e a ação ‘</w:t>
      </w:r>
      <w:r w:rsidR="00BB3FB2">
        <w:rPr>
          <w:rFonts w:asciiTheme="majorHAnsi" w:hAnsiTheme="majorHAnsi" w:cs="Times New Roman"/>
          <w:lang w:val="pt-BR"/>
        </w:rPr>
        <w:t>I</w:t>
      </w:r>
      <w:r>
        <w:rPr>
          <w:rFonts w:asciiTheme="majorHAnsi" w:hAnsiTheme="majorHAnsi" w:cs="Times New Roman"/>
          <w:lang w:val="pt-BR"/>
        </w:rPr>
        <w:t xml:space="preserve">’ do item 4.2.2 </w:t>
      </w:r>
      <w:r w:rsidRPr="00C67C35">
        <w:rPr>
          <w:rFonts w:asciiTheme="majorHAnsi" w:hAnsiTheme="majorHAnsi" w:cs="Times New Roman"/>
          <w:lang w:val="pt-BR"/>
        </w:rPr>
        <w:t>do Plano de Ações de Fiscalização 2020, aprovado pela Deliberação 156.3.1, desta Comissão de Exercício Profissional;</w:t>
      </w:r>
    </w:p>
    <w:p w14:paraId="4306279E" w14:textId="77777777" w:rsidR="00C67C35" w:rsidRPr="00C67C35" w:rsidRDefault="00C67C3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ABA802D" w14:textId="77777777" w:rsidR="007C6F77" w:rsidRPr="00C67C35" w:rsidRDefault="007C6F77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BBBB30F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4718150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B31F824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A1629D3" w14:textId="77777777" w:rsidR="008A6C54" w:rsidRDefault="008A6C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7CA1E68A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360A6384" w14:textId="77777777" w:rsidR="008A6C54" w:rsidRDefault="008A6C5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4F0A668" w14:textId="5A8167DD" w:rsidR="009D6CA8" w:rsidRDefault="006D7A37" w:rsidP="006D7A37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Orientar</w:t>
      </w:r>
      <w:r w:rsidR="009D6CA8">
        <w:rPr>
          <w:rFonts w:asciiTheme="majorHAnsi" w:hAnsiTheme="majorHAnsi" w:cs="Times New Roman"/>
          <w:lang w:val="pt-BR"/>
        </w:rPr>
        <w:t xml:space="preserve"> a equipe de fiscalização do CAU/MG, </w:t>
      </w:r>
      <w:r w:rsidR="009D6CA8" w:rsidRPr="009D6CA8">
        <w:rPr>
          <w:rFonts w:asciiTheme="majorHAnsi" w:hAnsiTheme="majorHAnsi" w:cs="Times New Roman"/>
          <w:lang w:val="pt-BR"/>
        </w:rPr>
        <w:t>n</w:t>
      </w:r>
      <w:r w:rsidRPr="009D6CA8">
        <w:rPr>
          <w:rFonts w:asciiTheme="majorHAnsi" w:hAnsiTheme="majorHAnsi" w:cs="Times New Roman"/>
          <w:lang w:val="pt-BR"/>
        </w:rPr>
        <w:t>o que se refere a pessoas que se apresentam</w:t>
      </w:r>
      <w:r w:rsidR="00B8401C">
        <w:rPr>
          <w:rFonts w:asciiTheme="majorHAnsi" w:hAnsiTheme="majorHAnsi" w:cs="Times New Roman"/>
          <w:lang w:val="pt-BR"/>
        </w:rPr>
        <w:t xml:space="preserve"> – </w:t>
      </w:r>
      <w:r w:rsidRPr="009D6CA8">
        <w:rPr>
          <w:rFonts w:asciiTheme="majorHAnsi" w:hAnsiTheme="majorHAnsi" w:cs="Times New Roman"/>
          <w:lang w:val="pt-BR"/>
        </w:rPr>
        <w:t xml:space="preserve">em redes sociais ou </w:t>
      </w:r>
      <w:r w:rsidR="00B8401C">
        <w:rPr>
          <w:rFonts w:asciiTheme="majorHAnsi" w:hAnsiTheme="majorHAnsi" w:cs="Times New Roman"/>
          <w:lang w:val="pt-BR"/>
        </w:rPr>
        <w:t xml:space="preserve">na Rede Mundial de Computadores – </w:t>
      </w:r>
      <w:r w:rsidRPr="009D6CA8">
        <w:rPr>
          <w:rFonts w:asciiTheme="majorHAnsi" w:hAnsiTheme="majorHAnsi" w:cs="Times New Roman"/>
          <w:lang w:val="pt-BR"/>
        </w:rPr>
        <w:t>como prestadoras de serviços de arquitetura</w:t>
      </w:r>
      <w:r w:rsidR="00B8401C">
        <w:rPr>
          <w:rFonts w:asciiTheme="majorHAnsi" w:hAnsiTheme="majorHAnsi" w:cs="Times New Roman"/>
          <w:lang w:val="pt-BR"/>
        </w:rPr>
        <w:t>, que:</w:t>
      </w:r>
    </w:p>
    <w:p w14:paraId="473736F4" w14:textId="77777777" w:rsidR="009D6CA8" w:rsidRDefault="009D6CA8" w:rsidP="009D6CA8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2EBFEBA6" w14:textId="0B556D56" w:rsidR="009D6CA8" w:rsidRDefault="009D6CA8" w:rsidP="009D6CA8">
      <w:pPr>
        <w:pStyle w:val="PargrafodaLista"/>
        <w:numPr>
          <w:ilvl w:val="1"/>
          <w:numId w:val="13"/>
        </w:numPr>
        <w:spacing w:line="276" w:lineRule="auto"/>
        <w:ind w:left="1276" w:hanging="55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</w:t>
      </w:r>
      <w:r w:rsidR="006D7A37" w:rsidRPr="009D6CA8">
        <w:rPr>
          <w:rFonts w:asciiTheme="majorHAnsi" w:hAnsiTheme="majorHAnsi" w:cs="Times New Roman"/>
          <w:lang w:val="pt-BR"/>
        </w:rPr>
        <w:t>aso a pessoa notificada bloqueie o acesso à suas publicações</w:t>
      </w:r>
      <w:r>
        <w:rPr>
          <w:rFonts w:asciiTheme="majorHAnsi" w:hAnsiTheme="majorHAnsi" w:cs="Times New Roman"/>
          <w:lang w:val="pt-BR"/>
        </w:rPr>
        <w:t xml:space="preserve"> que motivaram a abertura de processo fiscalizatório</w:t>
      </w:r>
      <w:r w:rsidR="006D7A37" w:rsidRPr="009D6CA8">
        <w:rPr>
          <w:rFonts w:asciiTheme="majorHAnsi" w:hAnsiTheme="majorHAnsi" w:cs="Times New Roman"/>
          <w:lang w:val="pt-BR"/>
        </w:rPr>
        <w:t>, devem ser utilizadas para lavratura do Auto de Infração as provas colhidas nas etapas anteriores do processo (Relatório de Fiscalização ou Notificação Preventiva);</w:t>
      </w:r>
    </w:p>
    <w:p w14:paraId="67503EA0" w14:textId="0C7F7DC9" w:rsidR="009D6CA8" w:rsidRDefault="009D6CA8" w:rsidP="009D6CA8">
      <w:pPr>
        <w:pStyle w:val="PargrafodaLista"/>
        <w:spacing w:line="276" w:lineRule="auto"/>
        <w:ind w:left="1276"/>
        <w:rPr>
          <w:rFonts w:asciiTheme="majorHAnsi" w:hAnsiTheme="majorHAnsi" w:cs="Times New Roman"/>
          <w:lang w:val="pt-BR"/>
        </w:rPr>
      </w:pPr>
    </w:p>
    <w:p w14:paraId="19553656" w14:textId="0500428C" w:rsidR="009D6CA8" w:rsidRDefault="009D6CA8" w:rsidP="009D6CA8">
      <w:pPr>
        <w:pStyle w:val="PargrafodaLista"/>
        <w:numPr>
          <w:ilvl w:val="1"/>
          <w:numId w:val="13"/>
        </w:numPr>
        <w:spacing w:line="276" w:lineRule="auto"/>
        <w:ind w:left="1276" w:hanging="55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Nos casos onde se</w:t>
      </w:r>
      <w:r w:rsidR="006D7A37" w:rsidRPr="009D6CA8">
        <w:rPr>
          <w:rFonts w:asciiTheme="majorHAnsi" w:hAnsiTheme="majorHAnsi" w:cs="Times New Roman"/>
          <w:lang w:val="pt-BR"/>
        </w:rPr>
        <w:t xml:space="preserve"> reste demonstrado que o administrado tenha apenas se apresentado como prestador serviços de atividades regulamentadas, sem provas que tenha de fato exercido tais atividades, poderá ser aceito como regularização – e consequente arquivamento do processo, se for o caso – a exclusão das postagens e publicações. </w:t>
      </w:r>
    </w:p>
    <w:p w14:paraId="543144BB" w14:textId="77777777" w:rsidR="009D6CA8" w:rsidRPr="009D6CA8" w:rsidRDefault="009D6CA8" w:rsidP="009D6CA8">
      <w:pPr>
        <w:pStyle w:val="PargrafodaLista"/>
        <w:rPr>
          <w:rFonts w:asciiTheme="majorHAnsi" w:hAnsiTheme="majorHAnsi" w:cs="Times New Roman"/>
          <w:lang w:val="pt-BR"/>
        </w:rPr>
      </w:pPr>
    </w:p>
    <w:p w14:paraId="30DAB8BE" w14:textId="31FBD102" w:rsidR="006D7A37" w:rsidRPr="009D6CA8" w:rsidRDefault="009D6CA8" w:rsidP="009D6CA8">
      <w:pPr>
        <w:pStyle w:val="PargrafodaLista"/>
        <w:numPr>
          <w:ilvl w:val="1"/>
          <w:numId w:val="13"/>
        </w:numPr>
        <w:spacing w:line="276" w:lineRule="auto"/>
        <w:ind w:left="1276" w:hanging="55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Se embargo ao subitem anterior, nos </w:t>
      </w:r>
      <w:r w:rsidR="006D7A37" w:rsidRPr="009D6CA8">
        <w:rPr>
          <w:rFonts w:asciiTheme="majorHAnsi" w:hAnsiTheme="majorHAnsi" w:cs="Times New Roman"/>
          <w:lang w:val="pt-BR"/>
        </w:rPr>
        <w:t>caso</w:t>
      </w:r>
      <w:r>
        <w:rPr>
          <w:rFonts w:asciiTheme="majorHAnsi" w:hAnsiTheme="majorHAnsi" w:cs="Times New Roman"/>
          <w:lang w:val="pt-BR"/>
        </w:rPr>
        <w:t>s onde</w:t>
      </w:r>
      <w:r w:rsidR="006D7A37" w:rsidRPr="009D6CA8">
        <w:rPr>
          <w:rFonts w:asciiTheme="majorHAnsi" w:hAnsiTheme="majorHAnsi" w:cs="Times New Roman"/>
          <w:lang w:val="pt-BR"/>
        </w:rPr>
        <w:t xml:space="preserve"> sejam identificadas provas de que o administrado tenha elaborado projetos ou executado obras, </w:t>
      </w:r>
      <w:r>
        <w:rPr>
          <w:rFonts w:asciiTheme="majorHAnsi" w:hAnsiTheme="majorHAnsi" w:cs="Times New Roman"/>
          <w:lang w:val="pt-BR"/>
        </w:rPr>
        <w:t xml:space="preserve">ou praticados outros atos de competência regulamentada, </w:t>
      </w:r>
      <w:r w:rsidR="006D7A37" w:rsidRPr="009D6CA8">
        <w:rPr>
          <w:rFonts w:asciiTheme="majorHAnsi" w:hAnsiTheme="majorHAnsi" w:cs="Times New Roman"/>
          <w:lang w:val="pt-BR"/>
        </w:rPr>
        <w:t>a infração não poderá ser regularizada, devendo ser seguido o disposto no Manual de Fiscalização do CAU/BR;</w:t>
      </w:r>
    </w:p>
    <w:p w14:paraId="39736C02" w14:textId="1C03645E" w:rsidR="006D7A37" w:rsidRDefault="006D7A37" w:rsidP="006D7A37">
      <w:pPr>
        <w:spacing w:line="276" w:lineRule="auto"/>
        <w:rPr>
          <w:rFonts w:asciiTheme="majorHAnsi" w:hAnsiTheme="majorHAnsi" w:cs="Times New Roman"/>
          <w:lang w:val="pt-BR"/>
        </w:rPr>
      </w:pPr>
    </w:p>
    <w:p w14:paraId="188F8843" w14:textId="23ECE479" w:rsidR="00E61C23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512DFBA7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6D7A37" w:rsidRPr="006D7A37">
        <w:rPr>
          <w:rFonts w:asciiTheme="majorHAnsi" w:hAnsiTheme="majorHAnsi" w:cs="Times New Roman"/>
          <w:lang w:val="pt-BR"/>
        </w:rPr>
        <w:t>10 de dezembro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3EEB715E" w:rsidR="002A1031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968EF93" w14:textId="479899FE" w:rsidR="007663DF" w:rsidRDefault="007663DF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4587359" w14:textId="77777777" w:rsidR="008A6C54" w:rsidRPr="00E61C23" w:rsidRDefault="008A6C54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B8401C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B8401C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B8401C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B8401C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B8401C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80F3F67" w14:textId="77777777" w:rsidR="008A6C54" w:rsidRDefault="008A6C54" w:rsidP="009D6CA8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8A6C5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EEF4" w14:textId="77777777" w:rsidR="004B3DB2" w:rsidRDefault="004B3DB2" w:rsidP="007E22C9">
      <w:r>
        <w:separator/>
      </w:r>
    </w:p>
  </w:endnote>
  <w:endnote w:type="continuationSeparator" w:id="0">
    <w:p w14:paraId="7CD54C61" w14:textId="77777777" w:rsidR="004B3DB2" w:rsidRDefault="004B3DB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D609" w14:textId="77777777" w:rsidR="004B3DB2" w:rsidRDefault="004B3DB2" w:rsidP="007E22C9">
      <w:r>
        <w:separator/>
      </w:r>
    </w:p>
  </w:footnote>
  <w:footnote w:type="continuationSeparator" w:id="0">
    <w:p w14:paraId="6C5A0E16" w14:textId="77777777" w:rsidR="004B3DB2" w:rsidRDefault="004B3DB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0C4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F6589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0F4A"/>
    <w:multiLevelType w:val="multilevel"/>
    <w:tmpl w:val="5B368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280F"/>
    <w:rsid w:val="0008559A"/>
    <w:rsid w:val="000871A5"/>
    <w:rsid w:val="000A094F"/>
    <w:rsid w:val="000A259B"/>
    <w:rsid w:val="000B0760"/>
    <w:rsid w:val="000B1835"/>
    <w:rsid w:val="000B3D02"/>
    <w:rsid w:val="000D15B1"/>
    <w:rsid w:val="000D2BF9"/>
    <w:rsid w:val="000D6007"/>
    <w:rsid w:val="000E1D70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514B0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610CD"/>
    <w:rsid w:val="00472F3B"/>
    <w:rsid w:val="00472FBB"/>
    <w:rsid w:val="00477BE7"/>
    <w:rsid w:val="004A1B48"/>
    <w:rsid w:val="004B3DB2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7D5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6D7A37"/>
    <w:rsid w:val="00712340"/>
    <w:rsid w:val="00722E5D"/>
    <w:rsid w:val="007310B4"/>
    <w:rsid w:val="007509AB"/>
    <w:rsid w:val="00756C1F"/>
    <w:rsid w:val="007663DF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25BFF"/>
    <w:rsid w:val="00831E38"/>
    <w:rsid w:val="00833B19"/>
    <w:rsid w:val="00844195"/>
    <w:rsid w:val="00856722"/>
    <w:rsid w:val="008772D4"/>
    <w:rsid w:val="008865D8"/>
    <w:rsid w:val="00890823"/>
    <w:rsid w:val="00894F54"/>
    <w:rsid w:val="008A6C54"/>
    <w:rsid w:val="008B1751"/>
    <w:rsid w:val="008C3F3D"/>
    <w:rsid w:val="008D4A78"/>
    <w:rsid w:val="008F4493"/>
    <w:rsid w:val="009111E4"/>
    <w:rsid w:val="00913DEC"/>
    <w:rsid w:val="0091417E"/>
    <w:rsid w:val="009173F5"/>
    <w:rsid w:val="009261A9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D6CA8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25EF"/>
    <w:rsid w:val="00B47473"/>
    <w:rsid w:val="00B549F3"/>
    <w:rsid w:val="00B62542"/>
    <w:rsid w:val="00B62588"/>
    <w:rsid w:val="00B74695"/>
    <w:rsid w:val="00B7664E"/>
    <w:rsid w:val="00B8355D"/>
    <w:rsid w:val="00B8401C"/>
    <w:rsid w:val="00B95B3D"/>
    <w:rsid w:val="00BA24DE"/>
    <w:rsid w:val="00BA6DEA"/>
    <w:rsid w:val="00BB3FB2"/>
    <w:rsid w:val="00BB6471"/>
    <w:rsid w:val="00BC0830"/>
    <w:rsid w:val="00BC2B0C"/>
    <w:rsid w:val="00BE5025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5161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4A7C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4536B"/>
    <w:rsid w:val="00E61C23"/>
    <w:rsid w:val="00E8164B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82027"/>
    <w:rsid w:val="00FA59CA"/>
    <w:rsid w:val="00FC2456"/>
    <w:rsid w:val="00FC2CF0"/>
    <w:rsid w:val="00FD4F5B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5</cp:revision>
  <cp:lastPrinted>2020-09-16T14:52:00Z</cp:lastPrinted>
  <dcterms:created xsi:type="dcterms:W3CDTF">2020-12-10T22:08:00Z</dcterms:created>
  <dcterms:modified xsi:type="dcterms:W3CDTF">2020-12-10T22:17:00Z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