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AC213F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B523F59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CAU/BR </w:t>
            </w:r>
            <w:r w:rsidR="00AB4D3E">
              <w:rPr>
                <w:rFonts w:asciiTheme="majorHAnsi" w:hAnsiTheme="majorHAnsi" w:cs="Times New Roman"/>
                <w:sz w:val="21"/>
                <w:szCs w:val="21"/>
              </w:rPr>
              <w:t>93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AB4D3E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="008554CB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AB4D3E">
              <w:rPr>
                <w:rFonts w:asciiTheme="majorHAnsi" w:hAnsiTheme="majorHAnsi" w:cs="Times New Roman"/>
                <w:sz w:val="21"/>
                <w:szCs w:val="21"/>
              </w:rPr>
              <w:t xml:space="preserve">Protocolo </w:t>
            </w:r>
            <w:r w:rsidR="00AB4D3E" w:rsidRPr="00AB4D3E">
              <w:rPr>
                <w:rFonts w:asciiTheme="majorHAnsi" w:hAnsiTheme="majorHAnsi" w:cs="Times New Roman"/>
                <w:sz w:val="21"/>
                <w:szCs w:val="21"/>
              </w:rPr>
              <w:t>1037896</w:t>
            </w:r>
            <w:r w:rsidR="00AB4D3E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AC213F" w14:paraId="6294FE06" w14:textId="77777777" w:rsidTr="00DE32C9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3F49FFB" w14:textId="77777777" w:rsidR="00B8018D" w:rsidRPr="00F14178" w:rsidRDefault="00275CFF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Presidência do CAU/MG</w:t>
            </w:r>
            <w:r w:rsidR="00B8018D" w:rsidRPr="00F1417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</w:p>
          <w:p w14:paraId="13AD6DC3" w14:textId="77777777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Comissão de Exercício Profissional do CAU/MG;</w:t>
            </w:r>
          </w:p>
          <w:p w14:paraId="36332165" w14:textId="6E7F171D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Setor de </w:t>
            </w:r>
            <w:r w:rsidR="00FE37DD" w:rsidRPr="00F14178">
              <w:rPr>
                <w:rFonts w:asciiTheme="majorHAnsi" w:hAnsiTheme="majorHAnsi" w:cs="Times New Roman"/>
                <w:sz w:val="21"/>
                <w:szCs w:val="21"/>
              </w:rPr>
              <w:t>Registro e Atualização Cadastral de Empresas d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o CAU/MG</w:t>
            </w:r>
            <w:r w:rsidR="00887C68" w:rsidRPr="00F1417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AC213F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98A7F76" w:rsidR="00113CE6" w:rsidRPr="00F14178" w:rsidRDefault="00D06327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6327">
              <w:rPr>
                <w:rFonts w:asciiTheme="majorHAnsi" w:hAnsiTheme="majorHAnsi" w:cs="Times New Roman"/>
                <w:b/>
                <w:sz w:val="21"/>
                <w:szCs w:val="21"/>
              </w:rPr>
              <w:t>EMISSÃO DE ATESTADO DE CAPACIDADE TÉCNICA PELO CAU</w:t>
            </w:r>
          </w:p>
        </w:tc>
      </w:tr>
      <w:tr w:rsidR="00113CE6" w:rsidRPr="00AC213F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C213F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5C754DC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D8166B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6.4.</w:t>
            </w:r>
            <w:r w:rsidR="008554CB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B144D3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4C9FA676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E37DD">
        <w:rPr>
          <w:rFonts w:asciiTheme="majorHAnsi" w:hAnsiTheme="majorHAnsi" w:cs="Times New Roman"/>
          <w:lang w:val="pt-BR"/>
        </w:rPr>
        <w:t>22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FE37DD">
        <w:rPr>
          <w:rFonts w:asciiTheme="majorHAnsi" w:hAnsiTheme="majorHAnsi" w:cs="Times New Roman"/>
          <w:lang w:val="pt-BR"/>
        </w:rPr>
        <w:t>setembro</w:t>
      </w:r>
      <w:r w:rsidR="002B7732">
        <w:rPr>
          <w:rFonts w:asciiTheme="majorHAnsi" w:hAnsiTheme="majorHAnsi" w:cs="Times New Roman"/>
          <w:lang w:val="pt-BR"/>
        </w:rPr>
        <w:t xml:space="preserve">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D580C1" w14:textId="7FE6B005" w:rsidR="00887C68" w:rsidRP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87C68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6CDB451A" w14:textId="77777777" w:rsidR="00FE37DD" w:rsidRPr="00B144D3" w:rsidRDefault="00FE37DD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BE9F56" w14:textId="707CACD1" w:rsid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9FEC9DB" w14:textId="5AD81ED4" w:rsidR="00B144D3" w:rsidRDefault="00B144D3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5C02D54C" w14:textId="77777777" w:rsidR="00AB4D3E" w:rsidRPr="00AB4D3E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AB4D3E">
        <w:rPr>
          <w:rFonts w:ascii="Cambria" w:hAnsi="Cambria" w:cs="Times New Roman"/>
          <w:i/>
          <w:lang w:val="pt-BR"/>
        </w:rPr>
        <w:t>VII - propor, apreciar e deliberar, em consonância com os atos já normatizados pelo CAU/BR, sobre:</w:t>
      </w:r>
    </w:p>
    <w:p w14:paraId="197AD482" w14:textId="0059481E" w:rsidR="00AB4D3E" w:rsidRPr="00AB4D3E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18373D32" w14:textId="77777777" w:rsidR="00AB4D3E" w:rsidRPr="00AB4D3E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AB4D3E">
        <w:rPr>
          <w:rFonts w:ascii="Cambria" w:hAnsi="Cambria" w:cs="Times New Roman"/>
          <w:i/>
          <w:lang w:val="pt-BR"/>
        </w:rPr>
        <w:t>c) emissão e cancelamento de registro de atestado.</w:t>
      </w:r>
    </w:p>
    <w:p w14:paraId="406828E5" w14:textId="77777777" w:rsidR="00AB4D3E" w:rsidRPr="00AB4D3E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AB4D3E">
        <w:rPr>
          <w:rFonts w:ascii="Cambria" w:hAnsi="Cambria" w:cs="Times New Roman"/>
          <w:i/>
          <w:lang w:val="pt-BR"/>
        </w:rPr>
        <w:t>VIII - propor, apreciar e deliberar sobre questionamentos a atos já normatizados pelo CAU/BR referentes a:</w:t>
      </w:r>
    </w:p>
    <w:p w14:paraId="32C0805D" w14:textId="4B3CFE52" w:rsidR="00AB4D3E" w:rsidRPr="00AB4D3E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1E094C53" w14:textId="77777777" w:rsidR="00AB4D3E" w:rsidRPr="00AB4D3E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AB4D3E">
        <w:rPr>
          <w:rFonts w:ascii="Cambria" w:hAnsi="Cambria" w:cs="Times New Roman"/>
          <w:i/>
          <w:lang w:val="pt-BR"/>
        </w:rPr>
        <w:t>g) emissão e cancelamento de certidões;</w:t>
      </w:r>
    </w:p>
    <w:p w14:paraId="537BF306" w14:textId="77777777" w:rsidR="00AB4D3E" w:rsidRDefault="00AB4D3E" w:rsidP="00AB4D3E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AB4D3E">
        <w:rPr>
          <w:rFonts w:ascii="Cambria" w:hAnsi="Cambria" w:cs="Times New Roman"/>
          <w:i/>
          <w:lang w:val="pt-BR"/>
        </w:rPr>
        <w:t>h) emissão e cancelamento de registro de atestados; e</w:t>
      </w:r>
    </w:p>
    <w:p w14:paraId="54E511AA" w14:textId="77777777" w:rsidR="00FE37DD" w:rsidRDefault="00FE37D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B466BF7" w14:textId="77777777" w:rsidR="00D8166B" w:rsidRPr="00D8166B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50919F" w14:textId="2D55224F" w:rsidR="00D06327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>C</w:t>
      </w:r>
      <w:r w:rsidR="00B8018D" w:rsidRPr="00D8166B">
        <w:rPr>
          <w:rFonts w:asciiTheme="majorHAnsi" w:hAnsiTheme="majorHAnsi" w:cs="Times New Roman"/>
          <w:lang w:val="pt-BR"/>
        </w:rPr>
        <w:t xml:space="preserve">onsiderando </w:t>
      </w:r>
      <w:r w:rsidR="00AB4D3E">
        <w:rPr>
          <w:rFonts w:asciiTheme="majorHAnsi" w:hAnsiTheme="majorHAnsi" w:cs="Times New Roman"/>
          <w:lang w:val="pt-BR"/>
        </w:rPr>
        <w:t xml:space="preserve">o versado na </w:t>
      </w:r>
      <w:r w:rsidR="00AB4D3E" w:rsidRPr="00D06327">
        <w:rPr>
          <w:rFonts w:asciiTheme="majorHAnsi" w:hAnsiTheme="majorHAnsi" w:cs="Times New Roman"/>
          <w:lang w:val="pt-BR"/>
        </w:rPr>
        <w:t>Resolução</w:t>
      </w:r>
      <w:r w:rsidR="00AB4D3E">
        <w:rPr>
          <w:rFonts w:asciiTheme="majorHAnsi" w:hAnsiTheme="majorHAnsi" w:cs="Times New Roman"/>
          <w:lang w:val="pt-BR"/>
        </w:rPr>
        <w:t xml:space="preserve"> CAU/BR </w:t>
      </w:r>
      <w:r w:rsidR="00D06327" w:rsidRPr="00D06327">
        <w:rPr>
          <w:rFonts w:asciiTheme="majorHAnsi" w:hAnsiTheme="majorHAnsi" w:cs="Times New Roman"/>
          <w:lang w:val="pt-BR"/>
        </w:rPr>
        <w:t>93</w:t>
      </w:r>
      <w:r w:rsidR="00AB4D3E">
        <w:rPr>
          <w:rFonts w:asciiTheme="majorHAnsi" w:hAnsiTheme="majorHAnsi" w:cs="Times New Roman"/>
          <w:lang w:val="pt-BR"/>
        </w:rPr>
        <w:t>/</w:t>
      </w:r>
      <w:r w:rsidR="00D06327" w:rsidRPr="00D06327">
        <w:rPr>
          <w:rFonts w:asciiTheme="majorHAnsi" w:hAnsiTheme="majorHAnsi" w:cs="Times New Roman"/>
          <w:lang w:val="pt-BR"/>
        </w:rPr>
        <w:t>2014</w:t>
      </w:r>
      <w:r w:rsidR="00AB4D3E">
        <w:rPr>
          <w:rFonts w:asciiTheme="majorHAnsi" w:hAnsiTheme="majorHAnsi" w:cs="Times New Roman"/>
          <w:lang w:val="pt-BR"/>
        </w:rPr>
        <w:t>, que “d</w:t>
      </w:r>
      <w:r w:rsidR="00D06327" w:rsidRPr="00D06327">
        <w:rPr>
          <w:rFonts w:asciiTheme="majorHAnsi" w:hAnsiTheme="majorHAnsi" w:cs="Times New Roman"/>
          <w:lang w:val="pt-BR"/>
        </w:rPr>
        <w:t>ispõe sobre a emissão de certidões pelos Conselhos de Arquitetura e Urbanismo dos Estados e do Distrito Federal (CAU/UF) e dá outras providências</w:t>
      </w:r>
      <w:r w:rsidR="00AB4D3E">
        <w:rPr>
          <w:rFonts w:asciiTheme="majorHAnsi" w:hAnsiTheme="majorHAnsi" w:cs="Times New Roman"/>
          <w:lang w:val="pt-BR"/>
        </w:rPr>
        <w:t>”</w:t>
      </w:r>
      <w:r w:rsidR="008554CB">
        <w:rPr>
          <w:rFonts w:asciiTheme="majorHAnsi" w:hAnsiTheme="majorHAnsi" w:cs="Times New Roman"/>
          <w:lang w:val="pt-BR"/>
        </w:rPr>
        <w:t>.</w:t>
      </w:r>
    </w:p>
    <w:p w14:paraId="0EFA8608" w14:textId="77777777" w:rsidR="00D06327" w:rsidRDefault="00D06327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56717E1" w14:textId="68E14739" w:rsidR="00AB4D3E" w:rsidRDefault="00AB4D3E" w:rsidP="00AB4D3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a </w:t>
      </w:r>
      <w:r w:rsidRPr="00AB4D3E">
        <w:rPr>
          <w:rFonts w:asciiTheme="majorHAnsi" w:hAnsiTheme="majorHAnsi" w:cs="Times New Roman"/>
          <w:lang w:val="pt-BR"/>
        </w:rPr>
        <w:t>Deliberação</w:t>
      </w:r>
      <w:r>
        <w:rPr>
          <w:rFonts w:asciiTheme="majorHAnsi" w:hAnsiTheme="majorHAnsi" w:cs="Times New Roman"/>
          <w:lang w:val="pt-BR"/>
        </w:rPr>
        <w:t xml:space="preserve"> </w:t>
      </w:r>
      <w:r w:rsidRPr="00AB4D3E">
        <w:rPr>
          <w:rFonts w:asciiTheme="majorHAnsi" w:hAnsiTheme="majorHAnsi" w:cs="Times New Roman"/>
          <w:lang w:val="pt-BR"/>
        </w:rPr>
        <w:t>COA-CAU</w:t>
      </w:r>
      <w:r>
        <w:rPr>
          <w:rFonts w:asciiTheme="majorHAnsi" w:hAnsiTheme="majorHAnsi" w:cs="Times New Roman"/>
          <w:lang w:val="pt-BR"/>
        </w:rPr>
        <w:t>/</w:t>
      </w:r>
      <w:r w:rsidRPr="00AB4D3E">
        <w:rPr>
          <w:rFonts w:asciiTheme="majorHAnsi" w:hAnsiTheme="majorHAnsi" w:cs="Times New Roman"/>
          <w:lang w:val="pt-BR"/>
        </w:rPr>
        <w:t>MG</w:t>
      </w:r>
      <w:r>
        <w:rPr>
          <w:rFonts w:asciiTheme="majorHAnsi" w:hAnsiTheme="majorHAnsi" w:cs="Times New Roman"/>
          <w:lang w:val="pt-BR"/>
        </w:rPr>
        <w:t xml:space="preserve"> 1</w:t>
      </w:r>
      <w:r w:rsidRPr="00AB4D3E">
        <w:rPr>
          <w:rFonts w:asciiTheme="majorHAnsi" w:hAnsiTheme="majorHAnsi" w:cs="Times New Roman"/>
          <w:lang w:val="pt-BR"/>
        </w:rPr>
        <w:t>94.3.4</w:t>
      </w:r>
      <w:r>
        <w:rPr>
          <w:rFonts w:asciiTheme="majorHAnsi" w:hAnsiTheme="majorHAnsi" w:cs="Times New Roman"/>
          <w:lang w:val="pt-BR"/>
        </w:rPr>
        <w:t>/</w:t>
      </w:r>
      <w:r w:rsidRPr="00AB4D3E">
        <w:rPr>
          <w:rFonts w:asciiTheme="majorHAnsi" w:hAnsiTheme="majorHAnsi" w:cs="Times New Roman"/>
          <w:lang w:val="pt-BR"/>
        </w:rPr>
        <w:t>2020</w:t>
      </w:r>
      <w:r>
        <w:rPr>
          <w:rFonts w:asciiTheme="majorHAnsi" w:hAnsiTheme="majorHAnsi" w:cs="Times New Roman"/>
          <w:lang w:val="pt-BR"/>
        </w:rPr>
        <w:t xml:space="preserve">, que encaminhou a esta Comissão o questionamento de representante de pessoa jurídica convenente com o CAU/MG, relativo </w:t>
      </w:r>
      <w:proofErr w:type="gramStart"/>
      <w:r>
        <w:rPr>
          <w:rFonts w:asciiTheme="majorHAnsi" w:hAnsiTheme="majorHAnsi" w:cs="Times New Roman"/>
          <w:lang w:val="pt-BR"/>
        </w:rPr>
        <w:t>a</w:t>
      </w:r>
      <w:proofErr w:type="gramEnd"/>
      <w:r>
        <w:rPr>
          <w:rFonts w:asciiTheme="majorHAnsi" w:hAnsiTheme="majorHAnsi" w:cs="Times New Roman"/>
          <w:lang w:val="pt-BR"/>
        </w:rPr>
        <w:t xml:space="preserve"> emissão de atestado de capacidade técnica e aprovação do registro/certidão do mesmo.</w:t>
      </w:r>
    </w:p>
    <w:p w14:paraId="5F0587B6" w14:textId="2576499F" w:rsidR="00B144D3" w:rsidRDefault="00B144D3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5F33287" w14:textId="1DE62FC0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2C28FE6" w14:textId="1D173868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DBBD0F" w14:textId="6EF0A2AA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9D5922" w14:textId="4F712D1D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DCA17A" w14:textId="022BAD66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0A7E0FE" w14:textId="236F604C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2CDFCEF" w14:textId="336D0E94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9D50E9E" w14:textId="7D9EC5D8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F18F8D0" w14:textId="0C0E1B75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400D75" w14:textId="77777777" w:rsid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36B76D" w14:textId="77777777" w:rsidR="00AB4D3E" w:rsidRPr="00AB4D3E" w:rsidRDefault="00AB4D3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6576DD3F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7C6B04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90213AE" w14:textId="4979F9E1" w:rsidR="00D06327" w:rsidRPr="00D06327" w:rsidRDefault="00D06327" w:rsidP="00465D18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D06327">
        <w:rPr>
          <w:rFonts w:asciiTheme="majorHAnsi" w:hAnsiTheme="majorHAnsi" w:cs="Times New Roman"/>
          <w:lang w:val="pt-BR"/>
        </w:rPr>
        <w:t xml:space="preserve">Solicitar à </w:t>
      </w:r>
      <w:r w:rsidR="00C67C35" w:rsidRPr="00D06327">
        <w:rPr>
          <w:rFonts w:asciiTheme="majorHAnsi" w:hAnsiTheme="majorHAnsi" w:cs="Times New Roman"/>
          <w:lang w:val="pt-BR"/>
        </w:rPr>
        <w:t xml:space="preserve">Presidência do CAU/MG que </w:t>
      </w:r>
      <w:r w:rsidRPr="00D06327">
        <w:rPr>
          <w:rFonts w:asciiTheme="majorHAnsi" w:hAnsiTheme="majorHAnsi" w:cs="Times New Roman"/>
          <w:lang w:val="pt-BR"/>
        </w:rPr>
        <w:t>informe a COA-CAU/MG que não existe restrições normativas para que esta Autarquia emita atestado de capacidade técnica para pessoas jurídicas com quem mantém convênio, desde que atendidas as determinações da Resolução CAU/BR 93/2014, em especial no que se refere ao disposto em seu artigo 15, sendo necessário, para tal que preposto indicado pelo CAU/MG tenha habilitação legal e condições de comprovar os elementos aspectos discriminados na norma citada (“</w:t>
      </w:r>
      <w:r w:rsidRPr="00D06327">
        <w:rPr>
          <w:rFonts w:asciiTheme="majorHAnsi" w:hAnsiTheme="majorHAnsi" w:cs="Times New Roman"/>
          <w:i/>
          <w:iCs/>
          <w:lang w:val="pt-BR"/>
        </w:rPr>
        <w:t>elementos quantitativos e qualitativos, valores, local e período de realização, responsáveis técnicos envolvidos e atividades técnicas realizadas</w:t>
      </w:r>
      <w:r w:rsidRPr="00D06327">
        <w:rPr>
          <w:rFonts w:asciiTheme="majorHAnsi" w:hAnsiTheme="majorHAnsi" w:cs="Times New Roman"/>
          <w:lang w:val="pt-BR"/>
        </w:rPr>
        <w:t>”), ainda que o CAU/MG não se configure como contratante dos serviços.</w:t>
      </w:r>
    </w:p>
    <w:p w14:paraId="69106EBB" w14:textId="77777777" w:rsidR="00D06327" w:rsidRDefault="00D06327" w:rsidP="00D06327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5B9317C" w14:textId="2C175B6B" w:rsidR="006C56EC" w:rsidRPr="00D06327" w:rsidRDefault="00D06327" w:rsidP="00EA0F01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D06327">
        <w:rPr>
          <w:rFonts w:asciiTheme="majorHAnsi" w:hAnsiTheme="majorHAnsi" w:cs="Times New Roman"/>
          <w:lang w:val="pt-BR"/>
        </w:rPr>
        <w:t xml:space="preserve">Informar à Presidência e, ulteriormente, à COA-CAU/MG, </w:t>
      </w:r>
      <w:r w:rsidR="00AC213F">
        <w:rPr>
          <w:rFonts w:asciiTheme="majorHAnsi" w:hAnsiTheme="majorHAnsi" w:cs="Times New Roman"/>
          <w:lang w:val="pt-BR"/>
        </w:rPr>
        <w:t xml:space="preserve">que </w:t>
      </w:r>
      <w:r w:rsidRPr="00AC213F">
        <w:rPr>
          <w:rFonts w:asciiTheme="majorHAnsi" w:hAnsiTheme="majorHAnsi" w:cs="Times New Roman"/>
          <w:lang w:val="pt-BR"/>
        </w:rPr>
        <w:t>será</w:t>
      </w:r>
      <w:r w:rsidRPr="00D06327">
        <w:rPr>
          <w:rFonts w:asciiTheme="majorHAnsi" w:hAnsiTheme="majorHAnsi" w:cs="Times New Roman"/>
          <w:lang w:val="pt-BR"/>
        </w:rPr>
        <w:t xml:space="preserve"> incluído no procedimentos de análise e aprovação de Certidão de Acervo Técnico com Atestado da Gerência Técnica do CAU/MG, atualmente em revisão pela instância de análise e por esta Comissão, as previsões para emissão do documentos nos casos de autocontratação, em consonância com o que ocorre em outros conselhos profissionais, uma vez que não existe tal previsão em normativos do CAU/BR.</w:t>
      </w:r>
    </w:p>
    <w:p w14:paraId="0D98F1F1" w14:textId="3AFC3F9D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1C3D42">
        <w:rPr>
          <w:rFonts w:asciiTheme="majorHAnsi" w:hAnsiTheme="majorHAnsi" w:cs="Times New Roman"/>
          <w:lang w:val="pt-BR"/>
        </w:rPr>
        <w:t>22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1C3D42">
        <w:rPr>
          <w:rFonts w:asciiTheme="majorHAnsi" w:hAnsiTheme="majorHAnsi" w:cs="Times New Roman"/>
          <w:lang w:val="pt-BR"/>
        </w:rPr>
        <w:t>setembro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AC213F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AC213F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AC213F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AC213F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AC213F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4B0A" w14:textId="77777777" w:rsidR="001D4900" w:rsidRDefault="001D4900" w:rsidP="007E22C9">
      <w:r>
        <w:separator/>
      </w:r>
    </w:p>
  </w:endnote>
  <w:endnote w:type="continuationSeparator" w:id="0">
    <w:p w14:paraId="21D7C73C" w14:textId="77777777" w:rsidR="001D4900" w:rsidRDefault="001D490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3F49" w14:textId="77777777" w:rsidR="001D4900" w:rsidRDefault="001D4900" w:rsidP="007E22C9">
      <w:r>
        <w:separator/>
      </w:r>
    </w:p>
  </w:footnote>
  <w:footnote w:type="continuationSeparator" w:id="0">
    <w:p w14:paraId="0D3814B0" w14:textId="77777777" w:rsidR="001D4900" w:rsidRDefault="001D490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B78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B4BAB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D4900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0458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B04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54CB"/>
    <w:rsid w:val="00856722"/>
    <w:rsid w:val="00875FE7"/>
    <w:rsid w:val="008772D4"/>
    <w:rsid w:val="008865D8"/>
    <w:rsid w:val="00887C68"/>
    <w:rsid w:val="00890823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4D3E"/>
    <w:rsid w:val="00AB6035"/>
    <w:rsid w:val="00AB6778"/>
    <w:rsid w:val="00AC213F"/>
    <w:rsid w:val="00AD1853"/>
    <w:rsid w:val="00AD7319"/>
    <w:rsid w:val="00B057F8"/>
    <w:rsid w:val="00B06964"/>
    <w:rsid w:val="00B144D3"/>
    <w:rsid w:val="00B14861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1C24"/>
    <w:rsid w:val="00BC2B0C"/>
    <w:rsid w:val="00BD72B1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B5CF0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6327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37D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14</cp:revision>
  <cp:lastPrinted>2018-01-25T16:29:00Z</cp:lastPrinted>
  <dcterms:created xsi:type="dcterms:W3CDTF">2020-08-30T04:17:00Z</dcterms:created>
  <dcterms:modified xsi:type="dcterms:W3CDTF">2020-09-30T12:01:00Z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