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EEE" w14:textId="4A75B593" w:rsidR="001B3C51" w:rsidRPr="00B27326" w:rsidRDefault="001B3C51">
      <w:pPr>
        <w:rPr>
          <w:rFonts w:ascii="Times New Roman" w:hAnsi="Times New Roman" w:cs="Times New Roman"/>
          <w:color w:val="808080" w:themeColor="background1" w:themeShade="80"/>
        </w:rPr>
      </w:pPr>
    </w:p>
    <w:p w14:paraId="23C7BF11" w14:textId="77777777" w:rsidR="001B3C51" w:rsidRPr="00B27326" w:rsidRDefault="001B3C51">
      <w:pP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31"/>
        <w:gridCol w:w="4393"/>
      </w:tblGrid>
      <w:tr w:rsidR="006645B5" w:rsidRPr="00B27326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76BCF24F" w:rsidR="00D2110C" w:rsidRPr="00B27326" w:rsidRDefault="007D67C9" w:rsidP="006645B5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SÚMULA DA </w:t>
            </w:r>
            <w:r w:rsidR="00F83C81" w:rsidRPr="00B27326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  <w:r w:rsidR="006645B5" w:rsidRPr="00B27326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="00D2110C" w:rsidRPr="00B27326">
              <w:rPr>
                <w:rFonts w:ascii="Times New Roman" w:hAnsi="Times New Roman" w:cs="Times New Roman"/>
                <w:b/>
                <w:color w:val="000000" w:themeColor="text1"/>
              </w:rPr>
              <w:t>ª REUNIÃO (ORDINÁRIA) DA</w:t>
            </w:r>
            <w:r w:rsidR="0000255F" w:rsidRPr="00B27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110C" w:rsidRPr="00B27326">
              <w:rPr>
                <w:rFonts w:ascii="Times New Roman" w:hAnsi="Times New Roman" w:cs="Times New Roman"/>
                <w:b/>
                <w:color w:val="000000" w:themeColor="text1"/>
              </w:rPr>
              <w:t>CO</w:t>
            </w: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MISSÃO </w:t>
            </w:r>
            <w:r w:rsidR="001C032C" w:rsidRPr="00B27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ESPECIAL </w:t>
            </w: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DE </w:t>
            </w:r>
            <w:r w:rsidR="00467D0E" w:rsidRPr="00B27326">
              <w:rPr>
                <w:rFonts w:ascii="Times New Roman" w:hAnsi="Times New Roman" w:cs="Times New Roman"/>
                <w:b/>
                <w:color w:val="000000" w:themeColor="text1"/>
              </w:rPr>
              <w:t>PATRIMÔNIO CULTURAL</w:t>
            </w:r>
            <w:r w:rsidR="00700D70" w:rsidRPr="00B27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CAU/MG</w:t>
            </w: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 xml:space="preserve"> [</w:t>
            </w:r>
            <w:r w:rsidR="001C032C" w:rsidRPr="00B27326">
              <w:rPr>
                <w:rFonts w:ascii="Times New Roman" w:hAnsi="Times New Roman" w:cs="Times New Roman"/>
                <w:b/>
                <w:color w:val="000000" w:themeColor="text1"/>
              </w:rPr>
              <w:t>CPC</w:t>
            </w:r>
            <w:r w:rsidR="00D2110C" w:rsidRPr="00B27326">
              <w:rPr>
                <w:rFonts w:ascii="Times New Roman" w:hAnsi="Times New Roman" w:cs="Times New Roman"/>
                <w:b/>
                <w:color w:val="000000" w:themeColor="text1"/>
              </w:rPr>
              <w:t>-CAU/MG]</w:t>
            </w:r>
          </w:p>
        </w:tc>
      </w:tr>
      <w:tr w:rsidR="006645B5" w:rsidRPr="00B27326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B27326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45B5" w:rsidRPr="00B27326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B27326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2110C" w:rsidRPr="00B27326">
              <w:rPr>
                <w:rFonts w:ascii="Times New Roman" w:hAnsi="Times New Roman" w:cs="Times New Roman"/>
                <w:b/>
                <w:color w:val="000000" w:themeColor="text1"/>
              </w:rPr>
              <w:t>. LOCAL E DATA:</w:t>
            </w:r>
          </w:p>
        </w:tc>
      </w:tr>
      <w:tr w:rsidR="006645B5" w:rsidRPr="00B27326" w14:paraId="6F64020A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B27326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F640209" w14:textId="16F26312" w:rsidR="00D2110C" w:rsidRPr="00B27326" w:rsidRDefault="006645B5" w:rsidP="006645B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B202FF" w:rsidRPr="00B273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110C" w:rsidRPr="00B27326">
              <w:rPr>
                <w:rFonts w:ascii="Times New Roman" w:hAnsi="Times New Roman" w:cs="Times New Roman"/>
                <w:color w:val="000000" w:themeColor="text1"/>
              </w:rPr>
              <w:t xml:space="preserve">de </w:t>
            </w:r>
            <w:r w:rsidRPr="00B27326">
              <w:rPr>
                <w:rFonts w:ascii="Times New Roman" w:hAnsi="Times New Roman" w:cs="Times New Roman"/>
                <w:color w:val="000000" w:themeColor="text1"/>
              </w:rPr>
              <w:t>outubro</w:t>
            </w:r>
            <w:r w:rsidR="008E294B" w:rsidRPr="00B273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3A68" w:rsidRPr="00B27326">
              <w:rPr>
                <w:rFonts w:ascii="Times New Roman" w:hAnsi="Times New Roman" w:cs="Times New Roman"/>
                <w:color w:val="000000" w:themeColor="text1"/>
              </w:rPr>
              <w:t>de 2020</w:t>
            </w:r>
          </w:p>
        </w:tc>
      </w:tr>
      <w:tr w:rsidR="006645B5" w:rsidRPr="00B27326" w14:paraId="6F64020D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B27326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6F64020C" w14:textId="77777777" w:rsidR="00D2110C" w:rsidRPr="00B27326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6645B5" w:rsidRPr="00B27326" w14:paraId="6F64021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B27326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7CBAFAA4" w:rsidR="00D2110C" w:rsidRPr="00B27326" w:rsidRDefault="009205FB" w:rsidP="001D0FD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256F9" w:rsidRPr="00B27326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B2732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A0E22" w:rsidRPr="00B2732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2110C" w:rsidRPr="00B27326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4E2836" w:rsidRPr="00B273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2E3F" w:rsidRPr="00B27326">
              <w:rPr>
                <w:rFonts w:ascii="Times New Roman" w:hAnsi="Times New Roman" w:cs="Times New Roman"/>
                <w:color w:val="000000" w:themeColor="text1"/>
              </w:rPr>
              <w:t xml:space="preserve">às </w:t>
            </w:r>
            <w:r w:rsidR="0082733B" w:rsidRPr="00B2732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0FD0" w:rsidRPr="00B2732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2733B" w:rsidRPr="00B27326">
              <w:rPr>
                <w:rFonts w:ascii="Times New Roman" w:hAnsi="Times New Roman" w:cs="Times New Roman"/>
                <w:color w:val="000000" w:themeColor="text1"/>
              </w:rPr>
              <w:t>h0</w:t>
            </w:r>
            <w:r w:rsidR="005B1BF4" w:rsidRPr="00B2732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F56AC" w:rsidRPr="00B27326">
              <w:rPr>
                <w:rFonts w:ascii="Times New Roman" w:hAnsi="Times New Roman" w:cs="Times New Roman"/>
                <w:color w:val="000000" w:themeColor="text1"/>
              </w:rPr>
              <w:t>min</w:t>
            </w:r>
          </w:p>
        </w:tc>
      </w:tr>
      <w:tr w:rsidR="006645B5" w:rsidRPr="00B27326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B27326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645B5" w:rsidRPr="00B27326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B27326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6645B5" w:rsidRPr="00B27326" w14:paraId="6F64021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B27326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F640216" w14:textId="15BC7317" w:rsidR="00D64312" w:rsidRPr="00B27326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MARILIA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F640217" w14:textId="10E9A123" w:rsidR="00D64312" w:rsidRPr="00B27326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Coordenadora da CPC-CAU/MG</w:t>
            </w:r>
          </w:p>
        </w:tc>
      </w:tr>
      <w:tr w:rsidR="006645B5" w:rsidRPr="00B27326" w14:paraId="6F64021C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F64021A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14:paraId="6F64021B" w14:textId="77777777" w:rsidR="002B735F" w:rsidRPr="00B27326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6645B5" w:rsidRPr="00B27326" w14:paraId="6F64022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1D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14:paraId="6F64021E" w14:textId="77777777" w:rsidR="002B735F" w:rsidRPr="00B27326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14:paraId="6F64021F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6645B5" w:rsidRPr="00B27326" w14:paraId="6F640224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9" w:type="dxa"/>
            <w:vAlign w:val="center"/>
          </w:tcPr>
          <w:p w14:paraId="6F640222" w14:textId="4B0B3895" w:rsidR="00D64312" w:rsidRPr="00B27326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MARIA EDWIGES SOBREIRA LEAL</w:t>
            </w:r>
          </w:p>
        </w:tc>
        <w:tc>
          <w:tcPr>
            <w:tcW w:w="4415" w:type="dxa"/>
            <w:vAlign w:val="center"/>
          </w:tcPr>
          <w:p w14:paraId="6F640223" w14:textId="08869BA0" w:rsidR="00D64312" w:rsidRPr="00B27326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Coordenador Adjunto da CPC-CAU/MG</w:t>
            </w:r>
          </w:p>
        </w:tc>
      </w:tr>
      <w:tr w:rsidR="006645B5" w:rsidRPr="00B27326" w14:paraId="6F640227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B27326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 xml:space="preserve">DIOGO UBALDO BRAGA </w:t>
            </w:r>
            <w:r w:rsidR="002B735F" w:rsidRPr="00B27326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B27326">
              <w:rPr>
                <w:rFonts w:ascii="Times New Roman" w:hAnsi="Times New Roman" w:cs="Times New Roman"/>
                <w:color w:val="000000" w:themeColor="text1"/>
              </w:rPr>
              <w:t>Assessor da CPC/MG e Arquiteto Analista</w:t>
            </w:r>
            <w:r w:rsidR="00BA0E22" w:rsidRPr="00B27326">
              <w:rPr>
                <w:rFonts w:ascii="Times New Roman" w:hAnsi="Times New Roman" w:cs="Times New Roman"/>
                <w:color w:val="000000" w:themeColor="text1"/>
              </w:rPr>
              <w:t xml:space="preserve"> do CAU/MG</w:t>
            </w:r>
          </w:p>
        </w:tc>
      </w:tr>
      <w:tr w:rsidR="006645B5" w:rsidRPr="00B27326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645B5" w:rsidRPr="00B27326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6645B5" w:rsidRPr="00B27326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B27326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2D" w14:textId="6284F206" w:rsidR="00244255" w:rsidRPr="00B27326" w:rsidRDefault="00207509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>Verificação do quórum.</w:t>
            </w:r>
          </w:p>
          <w:p w14:paraId="6F64022E" w14:textId="77777777" w:rsidR="00244255" w:rsidRPr="00B27326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45B5" w:rsidRPr="00B27326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B27326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4FFD5A" w14:textId="6672285A" w:rsidR="00207509" w:rsidRPr="00B27326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>Comunicados</w:t>
            </w:r>
          </w:p>
          <w:p w14:paraId="6F640233" w14:textId="77777777" w:rsidR="002B735F" w:rsidRPr="00B27326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6645B5" w:rsidRPr="00B27326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B27326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D17644" w14:textId="6E2AFEDB" w:rsidR="00EB7EC1" w:rsidRPr="00B27326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>Discussões no âmbito da Comissão Especial de Patrimônio Cultural do CAU/MG;</w:t>
            </w:r>
          </w:p>
          <w:p w14:paraId="64B2E29F" w14:textId="77777777" w:rsidR="00EB7EC1" w:rsidRPr="00B27326" w:rsidRDefault="00EB7EC1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C7FE0B" w14:textId="77777777" w:rsidR="006645B5" w:rsidRPr="00B27326" w:rsidRDefault="006645B5" w:rsidP="006645B5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proofErr w:type="gram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3.1 Acompanhamento</w:t>
            </w:r>
            <w:proofErr w:type="gram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das ações da CPC/MG e elaboração de resposta ao MEMORANDO Nº 03/2020 da GEPLAN-CAU/MG.</w:t>
            </w:r>
          </w:p>
          <w:p w14:paraId="0E69CF48" w14:textId="77777777" w:rsidR="006645B5" w:rsidRPr="00B27326" w:rsidRDefault="006645B5" w:rsidP="006645B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0C41BB20" w14:textId="77777777" w:rsidR="006645B5" w:rsidRPr="00B27326" w:rsidRDefault="006645B5" w:rsidP="006645B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proofErr w:type="gram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3.1.1 AÇÃO</w:t>
            </w:r>
            <w:proofErr w:type="gram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: 1.5.5 – OFICINAS DE CAPACITAÇÃO EM PATRIMÔNIO CULTURAL PARA 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>ÓRGÃOS DE ADMINISTRAÇÃO MUNICIPAL</w:t>
            </w:r>
          </w:p>
          <w:p w14:paraId="50B4766B" w14:textId="77777777" w:rsidR="006645B5" w:rsidRPr="00B27326" w:rsidRDefault="006645B5" w:rsidP="006645B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proofErr w:type="gram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3.1.2 AÇÃO</w:t>
            </w:r>
            <w:proofErr w:type="gram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: 2.2.4 – ELABORAR PROPOSTA DE CARTILHA SOBRE SERVIÇOS 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PROFISSIONAIS EM PATRIMÔNIO CULTURAL. </w:t>
            </w:r>
          </w:p>
          <w:p w14:paraId="60B61B26" w14:textId="18306818" w:rsidR="006645B5" w:rsidRPr="00B27326" w:rsidRDefault="006645B5" w:rsidP="006645B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proofErr w:type="gram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3.1.3 AÇÃO</w:t>
            </w:r>
            <w:proofErr w:type="gram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: 3.1.8 – ELABORAR PROPOSTA DE EVENTO PARA O</w:t>
            </w:r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DIA NACIONAL DO </w:t>
            </w:r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PATRIMÔNIO. </w:t>
            </w:r>
          </w:p>
          <w:p w14:paraId="453C789D" w14:textId="12B83855" w:rsidR="006645B5" w:rsidRPr="00B27326" w:rsidRDefault="006645B5" w:rsidP="006645B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>4.1.</w:t>
            </w:r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4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AÇÃO: (Ainda sem numeração no plano de ação do CAU/MG) – ELABORAR 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>PANFLETO ORIENTATIVO, DIRECIO</w:t>
            </w:r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NADO A ÓRGÃOS PÚBLICOS, SOBRE A IMPORTÂNCIA </w:t>
            </w:r>
            <w:proofErr w:type="gramStart"/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DE  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CONTRATAÇÃO</w:t>
            </w:r>
            <w:proofErr w:type="gram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DE ARQUITETO E URBANIST</w:t>
            </w:r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 PARA </w:t>
            </w:r>
            <w:r w:rsidR="00B27326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 xml:space="preserve">ATUAÇÃO NO PATRIMÔNIO 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CULTURAL.</w:t>
            </w:r>
          </w:p>
          <w:p w14:paraId="6F640247" w14:textId="47EB0952" w:rsidR="002B735F" w:rsidRPr="00B27326" w:rsidRDefault="002B735F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645B5" w:rsidRPr="00B27326" w14:paraId="3E7F02C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28FB77C" w14:textId="30768E52" w:rsidR="00EB7EC1" w:rsidRPr="00B27326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t>Encerramento.</w:t>
            </w:r>
          </w:p>
        </w:tc>
      </w:tr>
      <w:tr w:rsidR="006645B5" w:rsidRPr="00B27326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B27326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F64024A" w14:textId="77777777" w:rsidR="005200CC" w:rsidRPr="00B27326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41B6EE3" w14:textId="77777777" w:rsidR="00207509" w:rsidRPr="00B27326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0B79DA00" w14:textId="77777777" w:rsidR="00207509" w:rsidRPr="00B27326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5CACFC2D" w14:textId="77777777" w:rsidR="00207509" w:rsidRPr="00B27326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7BB5F46B" w14:textId="77777777" w:rsidR="00207509" w:rsidRPr="00B27326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0E6EA61C" w14:textId="77777777" w:rsidR="00207509" w:rsidRPr="00B27326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45E72FC0" w14:textId="77777777" w:rsidR="00207509" w:rsidRPr="00B27326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40223E03" w14:textId="77777777" w:rsidR="00207509" w:rsidRPr="00B27326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2F1E1707" w14:textId="77777777" w:rsidR="00EB7EC1" w:rsidRPr="00B27326" w:rsidRDefault="00EB7EC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7619DCAE" w14:textId="77777777" w:rsidR="00B27326" w:rsidRPr="00B27326" w:rsidRDefault="00B27326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5933E4D0" w14:textId="77777777" w:rsidR="00B27326" w:rsidRPr="00B27326" w:rsidRDefault="00B27326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F64024B" w14:textId="77777777" w:rsidR="005200CC" w:rsidRPr="00B27326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F64024C" w14:textId="77777777" w:rsidR="005200CC" w:rsidRPr="00B27326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645B5" w:rsidRPr="00B27326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B27326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DETALHAMENTO DOS ASSUNTOS TRATADOS:</w:t>
            </w:r>
          </w:p>
        </w:tc>
      </w:tr>
    </w:tbl>
    <w:p w14:paraId="6F640250" w14:textId="77777777" w:rsidR="000871A5" w:rsidRPr="00B27326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6645B5" w:rsidRPr="00B27326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B27326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B27326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1.Verificação de quórum</w:t>
            </w:r>
          </w:p>
        </w:tc>
      </w:tr>
      <w:tr w:rsidR="006645B5" w:rsidRPr="00B27326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B27326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6EC43548" w:rsidR="00BC2368" w:rsidRPr="00B27326" w:rsidRDefault="003D32A9" w:rsidP="00871FEC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Foram apregoados os membros desta Comissão às </w:t>
            </w:r>
            <w:r w:rsidR="00871FEC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10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h</w:t>
            </w:r>
            <w:r w:rsidR="00871FEC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00</w:t>
            </w:r>
            <w:r w:rsidR="003F3530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min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 foi verificado o quórum com a presença da Coordenadora da CPC-CAU/MG, </w:t>
            </w:r>
            <w:r w:rsidR="00F83C81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Marília Palhares Machado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F83C81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Coordenador</w:t>
            </w:r>
            <w:r w:rsidR="00F83C81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Adjunt</w:t>
            </w:r>
            <w:r w:rsidR="00F83C81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da CPC-CAU/M</w:t>
            </w:r>
            <w:r w:rsidR="006B434E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G</w:t>
            </w:r>
            <w:r w:rsidR="00871FEC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871FEC" w:rsidRPr="00B273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Maria Edwiges Sobreira Leal</w:t>
            </w:r>
            <w:r w:rsidR="00871FEC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F83C81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e o 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conselheir</w:t>
            </w:r>
            <w:r w:rsidR="00F83C81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estadual</w:t>
            </w:r>
            <w:r w:rsidR="00F83C81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Ademir Nogueira de Ávila. </w:t>
            </w:r>
          </w:p>
        </w:tc>
      </w:tr>
    </w:tbl>
    <w:p w14:paraId="59A78F9C" w14:textId="77777777" w:rsidR="00414168" w:rsidRPr="00B27326" w:rsidRDefault="00414168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p w14:paraId="44C6F90B" w14:textId="77777777" w:rsidR="00805647" w:rsidRPr="00B27326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6645B5" w:rsidRPr="00B27326" w14:paraId="4AB4F693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FEA7" w14:textId="77777777" w:rsidR="00805647" w:rsidRPr="00B27326" w:rsidRDefault="00805647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4D21679" w14:textId="3EC828DB" w:rsidR="00805647" w:rsidRPr="00B27326" w:rsidRDefault="00805647" w:rsidP="00805647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 Comunicados.</w:t>
            </w:r>
          </w:p>
        </w:tc>
      </w:tr>
      <w:tr w:rsidR="006645B5" w:rsidRPr="00B27326" w14:paraId="4AEB6F1A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B643E58" w14:textId="77777777" w:rsidR="00805647" w:rsidRPr="00B27326" w:rsidRDefault="00805647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4E01C8EF" w14:textId="2A30F06C" w:rsidR="00345337" w:rsidRPr="00B27326" w:rsidRDefault="00CC3C12" w:rsidP="0060248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proofErr w:type="gram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2.1 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Edital</w:t>
            </w:r>
            <w:proofErr w:type="gram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de patrocínio Modalidade Patrimônio Cultural.</w:t>
            </w:r>
            <w:r w:rsidR="00345337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A Coordenadora informou que foi aprovado pelo Conselho Direto</w:t>
            </w:r>
            <w:r w:rsidR="00266693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</w:t>
            </w:r>
            <w:r w:rsidR="00345337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e foi encaminhado para parecer da Gerência Jurídica do CAU/MG e será novamente pauta da próxima reunião do Conselho Diretor. </w:t>
            </w:r>
          </w:p>
          <w:p w14:paraId="7F293DE4" w14:textId="77777777" w:rsidR="00345337" w:rsidRPr="00B27326" w:rsidRDefault="00345337" w:rsidP="0060248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52795C44" w14:textId="72D1CFE8" w:rsidR="00EF7CB4" w:rsidRPr="00B27326" w:rsidRDefault="00345337" w:rsidP="0060248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</w:t>
            </w:r>
            <w:r w:rsidR="00CE5DCE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217D67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coordenadora informou que o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trabalho no âmbito de reuniões das </w:t>
            </w:r>
            <w:proofErr w:type="spell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CPCs</w:t>
            </w:r>
            <w:proofErr w:type="spell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dos CAU/</w:t>
            </w:r>
            <w:proofErr w:type="spell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UFs</w:t>
            </w:r>
            <w:proofErr w:type="spell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, referente ao documento indicati</w:t>
            </w:r>
            <w:r w:rsidR="00217D67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v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o de diário de obras nas obras sobre patrimônios culturais </w:t>
            </w:r>
            <w:r w:rsidR="00217D67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está sendo desenvolvido e será debatido no final de outubro por todos os seus componentes. </w:t>
            </w:r>
          </w:p>
          <w:p w14:paraId="14D572B9" w14:textId="77777777" w:rsidR="00CC3C12" w:rsidRPr="00B27326" w:rsidRDefault="00CC3C12" w:rsidP="0060248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0E2BA651" w14:textId="38CD71EE" w:rsidR="00CC3C12" w:rsidRPr="00B27326" w:rsidRDefault="00345337" w:rsidP="00CC3C12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</w:t>
            </w:r>
            <w:r w:rsidR="00CC3C12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  <w:r w:rsidR="00CE5DCE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</w:t>
            </w:r>
            <w:r w:rsidR="00CC3C12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CC3C12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Seminário Conjunto CPUA, CATHIS e CPC</w:t>
            </w:r>
            <w:r w:rsidR="00217D67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A Conselheira </w:t>
            </w:r>
            <w:r w:rsidR="00217D67" w:rsidRPr="00B27326">
              <w:rPr>
                <w:rFonts w:ascii="Times New Roman" w:hAnsi="Times New Roman" w:cs="Times New Roman"/>
                <w:color w:val="000000" w:themeColor="text1"/>
              </w:rPr>
              <w:t xml:space="preserve">Maria Edwiges Sobreira Leal realizou relatório escrito do evento focado no primeiro dia em que o patrimônio cultural foi o tema preponderante. Todos os Conselheiros consideraram </w:t>
            </w:r>
            <w:r w:rsidR="00FA1062" w:rsidRPr="00B27326">
              <w:rPr>
                <w:rFonts w:ascii="Times New Roman" w:hAnsi="Times New Roman" w:cs="Times New Roman"/>
                <w:color w:val="000000" w:themeColor="text1"/>
              </w:rPr>
              <w:t xml:space="preserve">sua conclusão com sucesso. </w:t>
            </w:r>
          </w:p>
          <w:p w14:paraId="41B02F96" w14:textId="77777777" w:rsidR="00CE5DCE" w:rsidRPr="00B27326" w:rsidRDefault="00CE5DCE" w:rsidP="00CC3C12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1E5653" w14:textId="412B29C1" w:rsidR="00CE5DCE" w:rsidRPr="00B27326" w:rsidRDefault="00CE5DCE" w:rsidP="00CC3C12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FA1062" w:rsidRPr="00B2732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273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 Conselheira </w:t>
            </w:r>
            <w:r w:rsidRPr="00B27326">
              <w:rPr>
                <w:rFonts w:ascii="Times New Roman" w:hAnsi="Times New Roman" w:cs="Times New Roman"/>
                <w:color w:val="000000" w:themeColor="text1"/>
              </w:rPr>
              <w:t>Maria Edwiges Sobreira Leal</w:t>
            </w:r>
            <w:r w:rsidRPr="00B27326">
              <w:rPr>
                <w:rFonts w:ascii="Times New Roman" w:hAnsi="Times New Roman" w:cs="Times New Roman"/>
                <w:color w:val="000000" w:themeColor="text1"/>
              </w:rPr>
              <w:t xml:space="preserve"> manifestou sua preocupação com a implantação de soluções de acessibilidade em cidades e arquiteturas patrimônios culturais. Em debate com a CPC/MG ficou caracterizado o interesse de realizar alguma ação de conscientização neste sentido. </w:t>
            </w:r>
          </w:p>
          <w:p w14:paraId="18A9F367" w14:textId="70B94226" w:rsidR="00217D67" w:rsidRPr="00B27326" w:rsidRDefault="00217D67" w:rsidP="00CC3C12">
            <w:pPr>
              <w:widowControl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</w:p>
        </w:tc>
      </w:tr>
    </w:tbl>
    <w:p w14:paraId="45120EE0" w14:textId="3586604D" w:rsidR="00805647" w:rsidRPr="00B27326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p w14:paraId="2BA41D65" w14:textId="5B41E249" w:rsidR="00805647" w:rsidRPr="00B27326" w:rsidRDefault="00805647" w:rsidP="00EB7EC1">
      <w:pPr>
        <w:pStyle w:val="PargrafodaLista"/>
        <w:widowControl/>
        <w:numPr>
          <w:ilvl w:val="0"/>
          <w:numId w:val="37"/>
        </w:numPr>
        <w:suppressLineNumbers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27326">
        <w:rPr>
          <w:rFonts w:ascii="Times New Roman" w:hAnsi="Times New Roman" w:cs="Times New Roman"/>
          <w:b/>
          <w:color w:val="000000" w:themeColor="text1"/>
        </w:rPr>
        <w:t>Discussões no âmbito da Comissão Especial de Patrimônio Cultural do CAU/MG;</w:t>
      </w:r>
    </w:p>
    <w:p w14:paraId="52087C04" w14:textId="77777777" w:rsidR="00805647" w:rsidRPr="00B27326" w:rsidRDefault="00805647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6645B5" w:rsidRPr="00B27326" w14:paraId="6F64025A" w14:textId="77777777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B27326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7326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9" w14:textId="6C764657" w:rsidR="00150A2E" w:rsidRPr="00B27326" w:rsidRDefault="00805647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proofErr w:type="gramStart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3.1 Acompanhamento</w:t>
            </w:r>
            <w:proofErr w:type="gramEnd"/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das ações da CPC/MG.</w:t>
            </w:r>
          </w:p>
        </w:tc>
      </w:tr>
      <w:tr w:rsidR="006645B5" w:rsidRPr="00B27326" w14:paraId="6F64025E" w14:textId="77777777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B27326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3916033" w14:textId="2CAB11C0" w:rsidR="00805647" w:rsidRPr="00B27326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3.1.1 AÇÃO</w:t>
            </w:r>
            <w:proofErr w:type="gramEnd"/>
            <w:r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: 1.5.5 – OFICINAS DE CAPACITAÇÃO EM PATRIMÔNIO CULTURAL PARA ÓRGÃOS DE ADMINISTRAÇÃO MUNICIPAL</w:t>
            </w:r>
          </w:p>
          <w:p w14:paraId="3ED8A52E" w14:textId="77777777" w:rsidR="00805647" w:rsidRPr="00B27326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2FED9753" w14:textId="7F3A2479" w:rsidR="00FA1062" w:rsidRPr="00B27326" w:rsidRDefault="00FA1062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Permanece a realização das oficinas nos dias 1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/1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e 1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/1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/2020.</w:t>
            </w:r>
          </w:p>
          <w:p w14:paraId="0AE3D110" w14:textId="77777777" w:rsidR="008E1B5D" w:rsidRPr="00B27326" w:rsidRDefault="008E1B5D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2B2479B7" w14:textId="1299B607" w:rsidR="00805647" w:rsidRPr="00B27326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3.1.2 AÇÃO</w:t>
            </w:r>
            <w:proofErr w:type="gramEnd"/>
            <w:r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: 2.2.4 – ELABORAR PROPOSTA DE CARTILHA. </w:t>
            </w:r>
          </w:p>
          <w:p w14:paraId="1845BB51" w14:textId="77777777" w:rsidR="00805647" w:rsidRPr="00B27326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6F98B2C9" w14:textId="7F5D695C" w:rsidR="0099170C" w:rsidRPr="00B27326" w:rsidRDefault="00DB3F40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 Conselheira Marília Palhares enviou novamente o conteúdo da cartilha para que os membros da CPC/MG possam analisar e debater </w:t>
            </w:r>
            <w:r w:rsidR="009E5525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por e-mail ou 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 pró</w:t>
            </w:r>
            <w:r w:rsidR="009E5525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x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ima </w:t>
            </w:r>
            <w:r w:rsidR="009E5525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reunião ordinária da CPC/MG. </w:t>
            </w:r>
          </w:p>
          <w:p w14:paraId="33930E53" w14:textId="77777777" w:rsidR="00CC3C12" w:rsidRPr="00B27326" w:rsidRDefault="00CC3C12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315E3E9E" w14:textId="2B9951C2" w:rsidR="00805647" w:rsidRPr="00B27326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3.1.3 AÇÃO</w:t>
            </w:r>
            <w:proofErr w:type="gramEnd"/>
            <w:r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: 3.1.8 – ELABORAR PROPOSTA DE EVENTO PARA O DIA NACIONAL DO PATRIMÔNIO.</w:t>
            </w:r>
          </w:p>
          <w:p w14:paraId="48FD44B6" w14:textId="77777777" w:rsidR="00A9558B" w:rsidRPr="00B27326" w:rsidRDefault="00A9558B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3BA9AE2E" w14:textId="1DFF1630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Considerando o c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alendário do Desafio 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atualizado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778BFF09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1 - Filtragem das fotos postadas até o dia 25 de outubro de 2020;</w:t>
            </w:r>
          </w:p>
          <w:p w14:paraId="50C404CA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2 - Análise das 10 melhores fotos para votação pelo FB e Instagram entre 25 de outubro e 2 de novembro pelos membros da CPC e seus eventuais convidados;</w:t>
            </w:r>
          </w:p>
          <w:p w14:paraId="0AF8916D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3 - definição das 10 fotos na reunião da CPC do dia 3 de novembro;</w:t>
            </w:r>
          </w:p>
          <w:p w14:paraId="7CEFC67B" w14:textId="74E01EEB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4 - Votação para escolha da melhor foto entre os dias 4 de novembro e 14 de novembro;</w:t>
            </w:r>
          </w:p>
          <w:p w14:paraId="159E4C41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5 - Conhecimento e divulgação da melhor foto e seu autor - dia 16 de novembro de 2020. </w:t>
            </w:r>
          </w:p>
          <w:p w14:paraId="6E642524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F285974" w14:textId="174034CF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Considerando o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s critérios de seleção serão: </w:t>
            </w:r>
          </w:p>
          <w:p w14:paraId="69FC8B48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87848B0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a) Atender as exigências das normas do desafio; </w:t>
            </w:r>
          </w:p>
          <w:p w14:paraId="59894142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b) Possuir apresentação do objeto que o justifique como patrimônio cultural e que identifique efetivamente qualquer grupo formador da sociedade brasileira; </w:t>
            </w:r>
          </w:p>
          <w:p w14:paraId="01995919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c) Não ter conotação político-partidária. </w:t>
            </w:r>
          </w:p>
          <w:p w14:paraId="72FBB892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d) Qualidade da fotografia no que trata do enquadramento, não ter inserção ou exclusão digital de elementos, composição, nitidez, detalhes do objeto. </w:t>
            </w:r>
          </w:p>
          <w:p w14:paraId="3DE4A47D" w14:textId="77777777" w:rsidR="00A9558B" w:rsidRPr="00B27326" w:rsidRDefault="00A9558B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e) No caso de patrimônio imaterial deverá estar caracterizado imageticamente o território no qual ele é contido, arquitetura ou espaço urbano. </w:t>
            </w:r>
          </w:p>
          <w:p w14:paraId="5E93E2DD" w14:textId="77777777" w:rsidR="0062622E" w:rsidRPr="00B27326" w:rsidRDefault="0062622E" w:rsidP="0062622E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98217DA" w14:textId="4CC8D758" w:rsidR="00CC3C12" w:rsidRPr="00B27326" w:rsidRDefault="0062622E" w:rsidP="00DB3F40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Serão convidados para participar da seleção das 10 fotos que irão a júri popular: Um professor arquiteto e urbanista especialista em patrimônio cultural e um fotógrafo. Cada um dos membros da CPC/MG e os convidados elegerão 10 fotos dentre as publicadas concorrentes e no dia 03/11/2020 na reunião ordinária da CPC/MG serão definidas as 10 melhores por esta equipe. O Calendário de conhecimento da melhor foto fica mantido. A Conselheira Maria Edwiges entrará em contato com o fotógrafo e arquiteto e urbanista sugeridos para convidá-los a participarem do julgamento no dia 03/11/2020 no turno da manhã às 09h30min. </w:t>
            </w:r>
          </w:p>
          <w:p w14:paraId="33886C6B" w14:textId="77777777" w:rsidR="00805647" w:rsidRPr="00B27326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7AE4DD71" w14:textId="18443451" w:rsidR="00805647" w:rsidRPr="00B27326" w:rsidRDefault="00CC3C12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805647"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.1.</w:t>
            </w:r>
            <w:r w:rsidR="000044C3"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805647"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AÇÃO</w:t>
            </w:r>
            <w:proofErr w:type="gramEnd"/>
            <w:r w:rsidR="00805647" w:rsidRPr="00B27326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: ELABORAR PANFLETO ORIENTATIVO, DIRECIONADO A ÓRGÃOS PÚBLICOS, SOBRE A IMPORTÂNCIA DE CONTRATAÇÃO DE ARQUITETO E URBANISTA PARA ATUAÇÃO NO PATRIMÔNIO CULTURAL.</w:t>
            </w:r>
          </w:p>
          <w:p w14:paraId="2E7F7B25" w14:textId="77777777" w:rsidR="00423CB7" w:rsidRPr="00B27326" w:rsidRDefault="00423CB7" w:rsidP="00423CB7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</w:p>
          <w:p w14:paraId="32C96C90" w14:textId="217C6DE9" w:rsidR="0099170C" w:rsidRPr="00B27326" w:rsidRDefault="000A1940" w:rsidP="0099170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A Conselheira </w:t>
            </w:r>
            <w:r w:rsidRPr="00B273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Maria Edwiges Sobreira Leal informou que a ação está em andamento</w:t>
            </w:r>
            <w:r w:rsidR="00BC52F4" w:rsidRPr="00B273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que irá apresentar o mesmo na próxima reunião</w:t>
            </w:r>
            <w:r w:rsidRPr="00B273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0F73FD7D" w14:textId="77777777" w:rsidR="00BC52F4" w:rsidRPr="00B27326" w:rsidRDefault="00BC52F4" w:rsidP="0099170C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</w:p>
          <w:p w14:paraId="6FD050D7" w14:textId="77777777" w:rsidR="00BC52F4" w:rsidRPr="00B27326" w:rsidRDefault="00BC52F4" w:rsidP="0099170C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</w:p>
          <w:p w14:paraId="25BA3D4C" w14:textId="36444154" w:rsidR="00BC52F4" w:rsidRPr="00663423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Resposta ao MEMORANDO Nº 03/2020 da GEPLAN CAU/MG. </w:t>
            </w:r>
          </w:p>
          <w:p w14:paraId="149C4029" w14:textId="77777777" w:rsidR="00507FDC" w:rsidRPr="00B27326" w:rsidRDefault="00507FDC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0BF1F9E7" w14:textId="77777777" w:rsidR="00BC52F4" w:rsidRPr="00B27326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9563272" w14:textId="77777777" w:rsidR="00507FDC" w:rsidRPr="00B27326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0" w:name="_Toc35241682"/>
            <w:bookmarkStart w:id="1" w:name="_Toc43137819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AÇÃO: 1.2.1.1 – ELENCAR PROJETOS DE LEI OU NORMAS ESTADUAIS PARA A ATUAÇÃO DO CAU/MG</w:t>
            </w:r>
            <w:bookmarkEnd w:id="0"/>
            <w:bookmarkEnd w:id="1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5D0CD3BB" w14:textId="5F548F70" w:rsidR="00BC52F4" w:rsidRPr="00B27326" w:rsidRDefault="00507FDC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Comentário da CPC/MG: </w:t>
            </w:r>
            <w:r w:rsidR="00BC52F4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Sobre esta ação a CPC/MG informa que as informações presentes na minuta da 6ª revisão do Plano de Ação estão corretas.</w:t>
            </w:r>
          </w:p>
          <w:p w14:paraId="7BF7E1DE" w14:textId="77777777" w:rsidR="00BC52F4" w:rsidRPr="00B27326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54A74F0" w14:textId="77777777" w:rsidR="00507FDC" w:rsidRPr="00B27326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2" w:name="_Toc43137901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AÇÃO: 3.1.19 – ELABORAR PROPOSTA DE 1° SEMINÁRIO CONJUNTO DAS COMISSÕES ESPECIAIS (CPUA, CATHIS E CPC)</w:t>
            </w:r>
            <w:bookmarkEnd w:id="2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6FA109A4" w14:textId="1C03A5EF" w:rsidR="00BC52F4" w:rsidRPr="00B27326" w:rsidRDefault="00507FDC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3" w:name="_GoBack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Comentário da CPC/MG: </w:t>
            </w:r>
            <w:r w:rsidR="00BC52F4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Ação </w:t>
            </w:r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foi </w:t>
            </w:r>
            <w:r w:rsidR="00BC52F4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realizada e concluída. A meta que era a realização </w:t>
            </w:r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do seminário foi cumprida. O indicador de um público de 200 pessoas foi atingido com </w:t>
            </w:r>
            <w:r w:rsid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262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pessoas</w:t>
            </w:r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no dia 1</w:t>
            </w:r>
            <w:r w:rsid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/09/</w:t>
            </w:r>
            <w:proofErr w:type="gramStart"/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2020,  21</w:t>
            </w:r>
            <w:r w:rsid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8</w:t>
            </w:r>
            <w:proofErr w:type="gramEnd"/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pessoas o dia 1</w:t>
            </w:r>
            <w:r w:rsid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/09/2020 e 1</w:t>
            </w:r>
            <w:r w:rsid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67 </w:t>
            </w:r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pessoas no dia 1</w:t>
            </w:r>
            <w:r w:rsid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066357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/09/2020. 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Tendo os vídeos do seminário disponibilizados no canal do </w:t>
            </w:r>
            <w:proofErr w:type="spellStart"/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youtube</w:t>
            </w:r>
            <w:proofErr w:type="spellEnd"/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do CAU/MG tendo alcançado</w:t>
            </w:r>
            <w:r w:rsidR="0066342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, até o dia 05/10/2020,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1.277 visualizações no seminário do dia 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16/09/2020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, 824 no dia 17/09/2020 </w:t>
            </w:r>
            <w:proofErr w:type="gramStart"/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e  701</w:t>
            </w:r>
            <w:proofErr w:type="gramEnd"/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no dia 18/09/2020. </w:t>
            </w:r>
          </w:p>
          <w:bookmarkEnd w:id="3"/>
          <w:p w14:paraId="714E2CFD" w14:textId="77777777" w:rsidR="00054023" w:rsidRPr="00B27326" w:rsidRDefault="00054023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D95F817" w14:textId="77777777" w:rsidR="00054023" w:rsidRPr="00B27326" w:rsidRDefault="00054023" w:rsidP="00054023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4" w:name="_Toc35242155"/>
            <w:bookmarkStart w:id="5" w:name="_Toc43137850"/>
            <w:r w:rsidRPr="00B273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AÇÃO: 1.5.5 – OFICINAS DE CAPACITAÇÃO EM PATRIMÔNIO CULTURAL PARA ÓRGÃOS DE ADMINISTRAÇÃO MUNICIPAL</w:t>
            </w:r>
            <w:bookmarkEnd w:id="4"/>
            <w:bookmarkEnd w:id="5"/>
            <w:r w:rsidRPr="00B2732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1A5B5315" w14:textId="77777777" w:rsidR="00054023" w:rsidRPr="00B27326" w:rsidRDefault="00054023" w:rsidP="00054023">
            <w:pPr>
              <w:pStyle w:val="Ttulo3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BA5AB4" w14:textId="29DD63A5" w:rsidR="00054023" w:rsidRPr="00B27326" w:rsidRDefault="00507FDC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Comentário da CPC/MG: 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o</w:t>
            </w:r>
            <w:r w:rsidR="0005402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ficina em São João Del Rey no dia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10/03/2020 foi Realizada.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Tendo em vista a impossibilidade de realização de eventos presenciais por conta da Pandemia COVID-19 a meta de realização de 6 oficinas foi modificada para uma meta de realização de apenas mais uma oficina em formato virtual, prevista para ser realizada nos dias 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10/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e 11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/11/2020</w:t>
            </w:r>
            <w:r w:rsidR="00D1616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, conforme Deliberação CPC/MG n° 20/2020.</w:t>
            </w:r>
          </w:p>
          <w:p w14:paraId="3BD318F6" w14:textId="77777777" w:rsidR="00266693" w:rsidRPr="00B27326" w:rsidRDefault="00266693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  <w:p w14:paraId="2D446BC3" w14:textId="77777777" w:rsidR="00507FDC" w:rsidRPr="00B27326" w:rsidRDefault="00266693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bookmarkStart w:id="6" w:name="_Toc35242231"/>
            <w:bookmarkStart w:id="7" w:name="_Toc43137855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AÇÃO: 1.6.4 – ELABORAR EDITAIS DE PATROCÍNIO NAS MODALIDADES ENTIDADES, ATHIS E PATRIMÔNIO CULTURAL</w:t>
            </w:r>
            <w:bookmarkEnd w:id="6"/>
            <w:bookmarkEnd w:id="7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14:paraId="2C7161B8" w14:textId="1873ED2C" w:rsidR="00266693" w:rsidRPr="00B27326" w:rsidRDefault="00507FDC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Comentário da CPC/MG: 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Tendo em vista a disponibilização de R$100.000,00 em recursos para a realização de um edital de patrocínio na modalidade Patrimônio Cultural no segundo semestre de 2020, a CPC informa que a minuta deste edital 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foi aprovad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pelo Conselho Diretor e foi encaminhad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para parecer da Gerência Jurídica do CAU/MG e será novamente pauta da próxima reunião do Conselho Diretor.</w:t>
            </w:r>
          </w:p>
          <w:p w14:paraId="3B2117A8" w14:textId="77777777" w:rsidR="00266693" w:rsidRPr="00B27326" w:rsidRDefault="00266693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  <w:p w14:paraId="325E7D90" w14:textId="77777777" w:rsidR="00507FDC" w:rsidRPr="00B27326" w:rsidRDefault="00266693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bookmarkStart w:id="8" w:name="_Toc35242506"/>
            <w:bookmarkStart w:id="9" w:name="_Toc43137878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AÇÃO: 2.2.4a – ELABORAR PROPOSTA DE CARTILHA SIMPLIFICADA DE CONSCIENTIZAÇÃO SOBRE A IMPORTÂNCIA DA PRESERVAÇÃO DO PATRIMÔNIO CULTURAL</w:t>
            </w:r>
            <w:bookmarkEnd w:id="8"/>
            <w:bookmarkEnd w:id="9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14:paraId="7F954DC9" w14:textId="224B1CE6" w:rsidR="00266693" w:rsidRPr="00B27326" w:rsidRDefault="00507FDC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Comentário da CPC/MG: 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Ação em andamento. A prorrogar sua execução para dezembro de 2020.</w:t>
            </w:r>
          </w:p>
          <w:p w14:paraId="53E0A328" w14:textId="77777777" w:rsidR="00266693" w:rsidRPr="00B27326" w:rsidRDefault="00266693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  <w:p w14:paraId="36A055D5" w14:textId="77777777" w:rsidR="00507FDC" w:rsidRPr="00B27326" w:rsidRDefault="00266693" w:rsidP="00507FD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bookmarkStart w:id="10" w:name="_Toc43137879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AÇÃO: 2.2.4b – ELABORAR PROPOSTA DE PANFLETO ORIENTATIVO DIRECIONADO AOS ORGÃOS PÚBLICOS SOBRE A IMPORTÂNCIA DE CONTRATAÇÃO DE ARQUITETO E URBANISTA PARA ATUAÇÃO NO PATRIMÔNIO CULTURAL</w:t>
            </w:r>
            <w:bookmarkEnd w:id="10"/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Ação em andamento. </w:t>
            </w:r>
          </w:p>
          <w:p w14:paraId="6F64025D" w14:textId="4C8B2BE7" w:rsidR="008A6C87" w:rsidRPr="00B27326" w:rsidRDefault="00507FDC" w:rsidP="00507FD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Comentário da CPC/MG: </w:t>
            </w:r>
            <w:r w:rsidR="00266693" w:rsidRPr="00B2732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 prorrogar sua execução para dezembro de 2020.</w:t>
            </w:r>
          </w:p>
        </w:tc>
      </w:tr>
    </w:tbl>
    <w:p w14:paraId="77FEA7B1" w14:textId="5F20D5B4" w:rsidR="00805647" w:rsidRPr="00B27326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p w14:paraId="6F6402B8" w14:textId="77777777" w:rsidR="00D47128" w:rsidRPr="00B27326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27326">
        <w:rPr>
          <w:rFonts w:ascii="Times New Roman" w:hAnsi="Times New Roman" w:cs="Times New Roman"/>
          <w:b/>
          <w:color w:val="000000" w:themeColor="text1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6645B5" w:rsidRPr="00B27326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B27326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449968C7" w:rsidR="00DF0D04" w:rsidRPr="00B27326" w:rsidRDefault="0097415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</w:t>
            </w:r>
            <w:r w:rsidR="00906A73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</w:t>
            </w:r>
            <w:r w:rsidR="000326E0"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Encerramento</w:t>
            </w:r>
          </w:p>
        </w:tc>
      </w:tr>
      <w:tr w:rsidR="006645B5" w:rsidRPr="00B27326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B27326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B2732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048AF062" w:rsidR="007A22B0" w:rsidRPr="00B27326" w:rsidRDefault="00507FDC" w:rsidP="00507FDC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808080" w:themeColor="background1" w:themeShade="80"/>
              </w:rPr>
            </w:pPr>
            <w:r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Às </w:t>
            </w:r>
            <w:r w:rsidR="00F94252" w:rsidRPr="00B27326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1</w:t>
            </w:r>
            <w:r w:rsidRPr="00B27326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2</w:t>
            </w:r>
            <w:r w:rsidR="00F94252" w:rsidRPr="00B27326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h</w:t>
            </w:r>
            <w:r w:rsidRPr="00B27326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15</w:t>
            </w:r>
            <w:r w:rsidR="00F94252" w:rsidRPr="00B27326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min</w:t>
            </w:r>
            <w:r w:rsidR="00AC0FF2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</w:t>
            </w:r>
            <w:r w:rsidR="00C32A9E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CD438A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Coordenadora </w:t>
            </w:r>
            <w:r w:rsidR="00F83C81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Marília Palhares Machado</w:t>
            </w:r>
            <w:r w:rsidR="00800B8E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CD438A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encerrou a 0</w:t>
            </w:r>
            <w:r w:rsidR="00F83C81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1</w:t>
            </w:r>
            <w:r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8</w:t>
            </w:r>
            <w:r w:rsidR="00CD438A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ª Reunião da Comissão </w:t>
            </w:r>
            <w:r w:rsidR="0067239B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Patrimônio Cultural</w:t>
            </w:r>
            <w:r w:rsidR="00CD438A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do CAU/MG</w:t>
            </w:r>
            <w:r w:rsidR="00C32A9E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às 1</w:t>
            </w:r>
            <w:r w:rsidR="00F94252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5</w:t>
            </w:r>
            <w:r w:rsidR="00271042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h</w:t>
            </w:r>
            <w:r w:rsidR="00EB7EC1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2</w:t>
            </w:r>
            <w:r w:rsidR="00F94252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5</w:t>
            </w:r>
            <w:r w:rsidR="00271042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min</w:t>
            </w:r>
            <w:r w:rsidR="00CD438A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. Para os devidos fins, eu, </w:t>
            </w:r>
            <w:r w:rsidR="00F83C81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Diogo Ubaldo Braga</w:t>
            </w:r>
            <w:r w:rsidR="005153E4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, </w:t>
            </w:r>
            <w:r w:rsidR="00F83C81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Assessor da CPC/MG-</w:t>
            </w:r>
            <w:r w:rsidR="005153E4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CAU/MG</w:t>
            </w:r>
            <w:r w:rsidR="00CD438A" w:rsidRPr="00B27326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B27326" w:rsidRDefault="00CA09AA" w:rsidP="0030141B">
      <w:pPr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6F6402C0" w14:textId="77777777" w:rsidR="005C51C7" w:rsidRPr="00B27326" w:rsidRDefault="005C51C7" w:rsidP="005C51C7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bCs/>
          <w:color w:val="000000" w:themeColor="text1"/>
        </w:rPr>
        <w:t>MARIA EDWIGES SOBREIRA LEAL</w:t>
      </w:r>
      <w:r w:rsidRPr="00B27326">
        <w:rPr>
          <w:rFonts w:ascii="Times New Roman" w:hAnsi="Times New Roman" w:cs="Times New Roman"/>
          <w:color w:val="000000" w:themeColor="text1"/>
        </w:rPr>
        <w:t xml:space="preserve">            </w:t>
      </w:r>
      <w:r w:rsidR="009205FB" w:rsidRPr="00B27326">
        <w:rPr>
          <w:rFonts w:ascii="Times New Roman" w:hAnsi="Times New Roman" w:cs="Times New Roman"/>
          <w:color w:val="000000" w:themeColor="text1"/>
        </w:rPr>
        <w:t xml:space="preserve">          </w:t>
      </w:r>
      <w:r w:rsidRPr="00B27326">
        <w:rPr>
          <w:rFonts w:ascii="Times New Roman" w:hAnsi="Times New Roman" w:cs="Times New Roman"/>
          <w:color w:val="000000" w:themeColor="text1"/>
        </w:rPr>
        <w:t xml:space="preserve"> ____________________________________</w:t>
      </w:r>
    </w:p>
    <w:p w14:paraId="6F6402C1" w14:textId="77777777" w:rsidR="005C51C7" w:rsidRPr="00B27326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 xml:space="preserve">Coordenadora </w:t>
      </w:r>
      <w:r w:rsidR="00390F23" w:rsidRPr="00B27326">
        <w:rPr>
          <w:rFonts w:ascii="Times New Roman" w:hAnsi="Times New Roman" w:cs="Times New Roman"/>
          <w:color w:val="000000" w:themeColor="text1"/>
        </w:rPr>
        <w:t xml:space="preserve">adjunta </w:t>
      </w:r>
      <w:r w:rsidRPr="00B27326">
        <w:rPr>
          <w:rFonts w:ascii="Times New Roman" w:hAnsi="Times New Roman" w:cs="Times New Roman"/>
          <w:color w:val="000000" w:themeColor="text1"/>
        </w:rPr>
        <w:t>da CPC-CAU/MG</w:t>
      </w:r>
      <w:r w:rsidRPr="00B27326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14:paraId="6F6402C2" w14:textId="77777777" w:rsidR="0008552C" w:rsidRPr="00B27326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eastAsia="Times New Roman" w:hAnsi="Times New Roman" w:cs="Times New Roman"/>
          <w:color w:val="000000" w:themeColor="text1"/>
        </w:rPr>
        <w:t>ADEMIR NOGUEIRA DE AVILA</w:t>
      </w:r>
      <w:r w:rsidRPr="00B27326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9205FB" w:rsidRPr="00B27326">
        <w:rPr>
          <w:rFonts w:ascii="Times New Roman" w:hAnsi="Times New Roman" w:cs="Times New Roman"/>
          <w:color w:val="000000" w:themeColor="text1"/>
        </w:rPr>
        <w:t xml:space="preserve">           ____________________________________</w:t>
      </w:r>
      <w:r w:rsidR="0008552C" w:rsidRPr="00B27326">
        <w:rPr>
          <w:rFonts w:ascii="Times New Roman" w:hAnsi="Times New Roman" w:cs="Times New Roman"/>
          <w:color w:val="000000" w:themeColor="text1"/>
        </w:rPr>
        <w:t xml:space="preserve"> </w:t>
      </w:r>
    </w:p>
    <w:p w14:paraId="6F6402C3" w14:textId="77777777" w:rsidR="00390F23" w:rsidRPr="00B27326" w:rsidRDefault="00390F23" w:rsidP="00390F23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 xml:space="preserve">Membro da CPC-CAU/MG               </w:t>
      </w:r>
    </w:p>
    <w:p w14:paraId="6F6402C4" w14:textId="77777777" w:rsidR="0008552C" w:rsidRPr="00B27326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6402C5" w14:textId="0D993AAA" w:rsidR="007A22B0" w:rsidRPr="00B27326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 xml:space="preserve">MARCIA ANDRADE SCHAUN REIS           </w:t>
      </w:r>
      <w:r w:rsidR="009205FB" w:rsidRPr="00B27326">
        <w:rPr>
          <w:rFonts w:ascii="Times New Roman" w:hAnsi="Times New Roman" w:cs="Times New Roman"/>
          <w:color w:val="000000" w:themeColor="text1"/>
        </w:rPr>
        <w:t xml:space="preserve">           </w:t>
      </w:r>
      <w:r w:rsidRPr="00B27326">
        <w:rPr>
          <w:rFonts w:ascii="Times New Roman" w:hAnsi="Times New Roman" w:cs="Times New Roman"/>
          <w:color w:val="000000" w:themeColor="text1"/>
        </w:rPr>
        <w:t xml:space="preserve">  </w:t>
      </w:r>
      <w:r w:rsidR="00271042" w:rsidRPr="00B27326">
        <w:rPr>
          <w:rFonts w:ascii="Times New Roman" w:hAnsi="Times New Roman" w:cs="Times New Roman"/>
          <w:color w:val="000000" w:themeColor="text1"/>
        </w:rPr>
        <w:t>_______________</w:t>
      </w:r>
      <w:r w:rsidR="00F94252" w:rsidRPr="00B27326">
        <w:rPr>
          <w:rFonts w:ascii="Times New Roman" w:hAnsi="Times New Roman" w:cs="Times New Roman"/>
          <w:color w:val="000000" w:themeColor="text1"/>
        </w:rPr>
        <w:t>________</w:t>
      </w:r>
      <w:r w:rsidR="00271042" w:rsidRPr="00B27326">
        <w:rPr>
          <w:rFonts w:ascii="Times New Roman" w:hAnsi="Times New Roman" w:cs="Times New Roman"/>
          <w:color w:val="000000" w:themeColor="text1"/>
        </w:rPr>
        <w:t>_____________</w:t>
      </w:r>
      <w:r w:rsidR="007A22B0" w:rsidRPr="00B27326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</w:p>
    <w:p w14:paraId="6F6402C6" w14:textId="77777777" w:rsidR="007A22B0" w:rsidRPr="00B27326" w:rsidRDefault="00205866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 xml:space="preserve">Membro </w:t>
      </w:r>
      <w:r w:rsidR="007A22B0" w:rsidRPr="00B27326">
        <w:rPr>
          <w:rFonts w:ascii="Times New Roman" w:hAnsi="Times New Roman" w:cs="Times New Roman"/>
          <w:color w:val="000000" w:themeColor="text1"/>
        </w:rPr>
        <w:t>da C</w:t>
      </w:r>
      <w:r w:rsidR="00467D0E" w:rsidRPr="00B27326">
        <w:rPr>
          <w:rFonts w:ascii="Times New Roman" w:hAnsi="Times New Roman" w:cs="Times New Roman"/>
          <w:color w:val="000000" w:themeColor="text1"/>
        </w:rPr>
        <w:t>PC</w:t>
      </w:r>
      <w:r w:rsidR="007A22B0" w:rsidRPr="00B27326">
        <w:rPr>
          <w:rFonts w:ascii="Times New Roman" w:hAnsi="Times New Roman" w:cs="Times New Roman"/>
          <w:color w:val="000000" w:themeColor="text1"/>
        </w:rPr>
        <w:t xml:space="preserve">-CAU/MG               </w:t>
      </w:r>
    </w:p>
    <w:p w14:paraId="6F6402C7" w14:textId="77777777" w:rsidR="00C03280" w:rsidRPr="00B27326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6402C8" w14:textId="77777777" w:rsidR="00C03280" w:rsidRPr="00B27326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 xml:space="preserve">MARILIA PALHARES MACHADO         </w:t>
      </w:r>
      <w:r w:rsidR="004A0C6B" w:rsidRPr="00B27326">
        <w:rPr>
          <w:rFonts w:ascii="Times New Roman" w:hAnsi="Times New Roman" w:cs="Times New Roman"/>
          <w:color w:val="000000" w:themeColor="text1"/>
        </w:rPr>
        <w:t xml:space="preserve">   </w:t>
      </w:r>
      <w:r w:rsidRPr="00B27326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B27326">
        <w:rPr>
          <w:rFonts w:ascii="Times New Roman" w:hAnsi="Times New Roman" w:cs="Times New Roman"/>
          <w:color w:val="000000" w:themeColor="text1"/>
        </w:rPr>
        <w:t xml:space="preserve">           </w:t>
      </w:r>
      <w:r w:rsidRPr="00B27326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B27326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B27326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6F6402C9" w14:textId="77777777" w:rsidR="00C03280" w:rsidRPr="00B27326" w:rsidRDefault="00390F23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>Coordenadora da CPC-CAU/MG</w:t>
      </w:r>
      <w:r w:rsidR="00C03280" w:rsidRPr="00B27326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14:paraId="6F6402CA" w14:textId="77777777" w:rsidR="007A22B0" w:rsidRPr="00B27326" w:rsidRDefault="007A22B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ab/>
      </w:r>
      <w:r w:rsidRPr="00B27326">
        <w:rPr>
          <w:rFonts w:ascii="Times New Roman" w:hAnsi="Times New Roman" w:cs="Times New Roman"/>
          <w:color w:val="000000" w:themeColor="text1"/>
        </w:rPr>
        <w:tab/>
      </w:r>
      <w:r w:rsidRPr="00B27326">
        <w:rPr>
          <w:rFonts w:ascii="Times New Roman" w:hAnsi="Times New Roman" w:cs="Times New Roman"/>
          <w:color w:val="000000" w:themeColor="text1"/>
        </w:rPr>
        <w:tab/>
      </w:r>
    </w:p>
    <w:p w14:paraId="6F6402CB" w14:textId="77777777" w:rsidR="007A22B0" w:rsidRPr="00B27326" w:rsidRDefault="00F83C81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>DIOGO UBALDO BRAGA</w:t>
      </w:r>
      <w:r w:rsidR="00C03280" w:rsidRPr="00B27326">
        <w:rPr>
          <w:rFonts w:ascii="Times New Roman" w:hAnsi="Times New Roman" w:cs="Times New Roman"/>
          <w:color w:val="000000" w:themeColor="text1"/>
        </w:rPr>
        <w:t xml:space="preserve">             </w:t>
      </w:r>
      <w:r w:rsidR="00964CA3" w:rsidRPr="00B27326">
        <w:rPr>
          <w:rFonts w:ascii="Times New Roman" w:hAnsi="Times New Roman" w:cs="Times New Roman"/>
          <w:color w:val="000000" w:themeColor="text1"/>
        </w:rPr>
        <w:t xml:space="preserve">   </w:t>
      </w:r>
      <w:r w:rsidR="00C03280" w:rsidRPr="00B27326">
        <w:rPr>
          <w:rFonts w:ascii="Times New Roman" w:hAnsi="Times New Roman" w:cs="Times New Roman"/>
          <w:color w:val="000000" w:themeColor="text1"/>
        </w:rPr>
        <w:t xml:space="preserve">    </w:t>
      </w:r>
      <w:r w:rsidR="009205FB" w:rsidRPr="00B27326">
        <w:rPr>
          <w:rFonts w:ascii="Times New Roman" w:hAnsi="Times New Roman" w:cs="Times New Roman"/>
          <w:color w:val="000000" w:themeColor="text1"/>
        </w:rPr>
        <w:t xml:space="preserve">  </w:t>
      </w:r>
      <w:r w:rsidRPr="00B27326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C03280" w:rsidRPr="00B27326">
        <w:rPr>
          <w:rFonts w:ascii="Times New Roman" w:hAnsi="Times New Roman" w:cs="Times New Roman"/>
          <w:color w:val="000000" w:themeColor="text1"/>
        </w:rPr>
        <w:t xml:space="preserve"> </w:t>
      </w:r>
      <w:r w:rsidR="009205FB" w:rsidRPr="00B27326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6F6402CC" w14:textId="77777777" w:rsidR="00D2110C" w:rsidRPr="00B27326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</w:rPr>
      </w:pPr>
      <w:r w:rsidRPr="00B27326">
        <w:rPr>
          <w:rFonts w:ascii="Times New Roman" w:hAnsi="Times New Roman" w:cs="Times New Roman"/>
          <w:color w:val="000000" w:themeColor="text1"/>
        </w:rPr>
        <w:t>Arquiteto Analista Assessor da CPC/MG</w:t>
      </w:r>
      <w:r w:rsidR="007A22B0" w:rsidRPr="00B27326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D2110C" w:rsidRPr="00B27326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14FD" w14:textId="77777777" w:rsidR="00345884" w:rsidRDefault="00345884" w:rsidP="007E22C9">
      <w:r>
        <w:separator/>
      </w:r>
    </w:p>
  </w:endnote>
  <w:endnote w:type="continuationSeparator" w:id="0">
    <w:p w14:paraId="1B0E9EFE" w14:textId="77777777" w:rsidR="00345884" w:rsidRDefault="0034588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472C8" w14:textId="77777777" w:rsidR="00345884" w:rsidRDefault="00345884" w:rsidP="007E22C9">
      <w:r>
        <w:separator/>
      </w:r>
    </w:p>
  </w:footnote>
  <w:footnote w:type="continuationSeparator" w:id="0">
    <w:p w14:paraId="5B772B62" w14:textId="77777777" w:rsidR="00345884" w:rsidRDefault="0034588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663423" w:rsidRPr="00663423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63423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663423" w:rsidRPr="00663423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663423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4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800"/>
    <w:multiLevelType w:val="hybridMultilevel"/>
    <w:tmpl w:val="4B0200E8"/>
    <w:lvl w:ilvl="0" w:tplc="5FB8B35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62D93"/>
    <w:multiLevelType w:val="multilevel"/>
    <w:tmpl w:val="F9D054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4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2" w15:restartNumberingAfterBreak="0">
    <w:nsid w:val="5FD5329C"/>
    <w:multiLevelType w:val="hybridMultilevel"/>
    <w:tmpl w:val="FAAE6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87359"/>
    <w:multiLevelType w:val="multilevel"/>
    <w:tmpl w:val="D060A7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922186"/>
    <w:multiLevelType w:val="hybridMultilevel"/>
    <w:tmpl w:val="D2F22146"/>
    <w:lvl w:ilvl="0" w:tplc="EB64D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52322"/>
    <w:multiLevelType w:val="hybridMultilevel"/>
    <w:tmpl w:val="B17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D5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C46CA06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F6301F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4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E1A3B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F716012"/>
    <w:multiLevelType w:val="hybridMultilevel"/>
    <w:tmpl w:val="2D90607A"/>
    <w:lvl w:ilvl="0" w:tplc="C01C77B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4"/>
  </w:num>
  <w:num w:numId="10">
    <w:abstractNumId w:val="1"/>
  </w:num>
  <w:num w:numId="11">
    <w:abstractNumId w:val="18"/>
  </w:num>
  <w:num w:numId="12">
    <w:abstractNumId w:val="13"/>
  </w:num>
  <w:num w:numId="13">
    <w:abstractNumId w:val="16"/>
  </w:num>
  <w:num w:numId="14">
    <w:abstractNumId w:val="21"/>
  </w:num>
  <w:num w:numId="15">
    <w:abstractNumId w:val="14"/>
  </w:num>
  <w:num w:numId="16">
    <w:abstractNumId w:val="8"/>
  </w:num>
  <w:num w:numId="17">
    <w:abstractNumId w:val="24"/>
  </w:num>
  <w:num w:numId="18">
    <w:abstractNumId w:val="33"/>
  </w:num>
  <w:num w:numId="19">
    <w:abstractNumId w:val="26"/>
  </w:num>
  <w:num w:numId="20">
    <w:abstractNumId w:val="20"/>
  </w:num>
  <w:num w:numId="21">
    <w:abstractNumId w:val="6"/>
  </w:num>
  <w:num w:numId="22">
    <w:abstractNumId w:val="32"/>
  </w:num>
  <w:num w:numId="23">
    <w:abstractNumId w:val="28"/>
  </w:num>
  <w:num w:numId="24">
    <w:abstractNumId w:val="10"/>
  </w:num>
  <w:num w:numId="25">
    <w:abstractNumId w:val="5"/>
  </w:num>
  <w:num w:numId="26">
    <w:abstractNumId w:val="30"/>
  </w:num>
  <w:num w:numId="27">
    <w:abstractNumId w:val="0"/>
  </w:num>
  <w:num w:numId="28">
    <w:abstractNumId w:val="3"/>
  </w:num>
  <w:num w:numId="29">
    <w:abstractNumId w:val="7"/>
  </w:num>
  <w:num w:numId="30">
    <w:abstractNumId w:val="29"/>
  </w:num>
  <w:num w:numId="31">
    <w:abstractNumId w:val="36"/>
  </w:num>
  <w:num w:numId="32">
    <w:abstractNumId w:val="25"/>
  </w:num>
  <w:num w:numId="33">
    <w:abstractNumId w:val="35"/>
  </w:num>
  <w:num w:numId="34">
    <w:abstractNumId w:val="31"/>
  </w:num>
  <w:num w:numId="35">
    <w:abstractNumId w:val="22"/>
  </w:num>
  <w:num w:numId="36">
    <w:abstractNumId w:val="23"/>
  </w:num>
  <w:num w:numId="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44C3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2F4E"/>
    <w:rsid w:val="0003317C"/>
    <w:rsid w:val="0003412C"/>
    <w:rsid w:val="00034308"/>
    <w:rsid w:val="00040850"/>
    <w:rsid w:val="000410BB"/>
    <w:rsid w:val="00047DD5"/>
    <w:rsid w:val="00050A22"/>
    <w:rsid w:val="000532B1"/>
    <w:rsid w:val="0005373A"/>
    <w:rsid w:val="00054023"/>
    <w:rsid w:val="0005447A"/>
    <w:rsid w:val="00054997"/>
    <w:rsid w:val="00056417"/>
    <w:rsid w:val="00056F80"/>
    <w:rsid w:val="000606CA"/>
    <w:rsid w:val="00061B58"/>
    <w:rsid w:val="00063E26"/>
    <w:rsid w:val="00066357"/>
    <w:rsid w:val="00066853"/>
    <w:rsid w:val="0007124C"/>
    <w:rsid w:val="0007213C"/>
    <w:rsid w:val="000725EF"/>
    <w:rsid w:val="00072E67"/>
    <w:rsid w:val="000755C2"/>
    <w:rsid w:val="00080879"/>
    <w:rsid w:val="00080D73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94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314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D17"/>
    <w:rsid w:val="00100F29"/>
    <w:rsid w:val="001025FB"/>
    <w:rsid w:val="00102BCC"/>
    <w:rsid w:val="00104E7A"/>
    <w:rsid w:val="00105C9D"/>
    <w:rsid w:val="001070EF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2743E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3153"/>
    <w:rsid w:val="001A63D9"/>
    <w:rsid w:val="001A6991"/>
    <w:rsid w:val="001A6CEA"/>
    <w:rsid w:val="001B1CDE"/>
    <w:rsid w:val="001B3329"/>
    <w:rsid w:val="001B3C51"/>
    <w:rsid w:val="001B614C"/>
    <w:rsid w:val="001C032C"/>
    <w:rsid w:val="001C0A90"/>
    <w:rsid w:val="001C21A7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0FD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2B45"/>
    <w:rsid w:val="0020374E"/>
    <w:rsid w:val="00205810"/>
    <w:rsid w:val="0020585B"/>
    <w:rsid w:val="00205866"/>
    <w:rsid w:val="0020634E"/>
    <w:rsid w:val="00206A99"/>
    <w:rsid w:val="00207509"/>
    <w:rsid w:val="002101FE"/>
    <w:rsid w:val="00210738"/>
    <w:rsid w:val="00210F3D"/>
    <w:rsid w:val="00214FDA"/>
    <w:rsid w:val="0021515D"/>
    <w:rsid w:val="00217A8A"/>
    <w:rsid w:val="00217D67"/>
    <w:rsid w:val="00221CD9"/>
    <w:rsid w:val="00222B55"/>
    <w:rsid w:val="00233146"/>
    <w:rsid w:val="0023572D"/>
    <w:rsid w:val="00236579"/>
    <w:rsid w:val="0024056E"/>
    <w:rsid w:val="002412CB"/>
    <w:rsid w:val="00241928"/>
    <w:rsid w:val="00242052"/>
    <w:rsid w:val="00243289"/>
    <w:rsid w:val="00243F30"/>
    <w:rsid w:val="00244255"/>
    <w:rsid w:val="00244603"/>
    <w:rsid w:val="002449F7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693"/>
    <w:rsid w:val="00266909"/>
    <w:rsid w:val="00271042"/>
    <w:rsid w:val="00271B8A"/>
    <w:rsid w:val="0027209E"/>
    <w:rsid w:val="00272E32"/>
    <w:rsid w:val="00272E99"/>
    <w:rsid w:val="00273ABF"/>
    <w:rsid w:val="0028084F"/>
    <w:rsid w:val="00281BE9"/>
    <w:rsid w:val="00282A92"/>
    <w:rsid w:val="0028590F"/>
    <w:rsid w:val="002870A6"/>
    <w:rsid w:val="00297678"/>
    <w:rsid w:val="002A1C0B"/>
    <w:rsid w:val="002A4D60"/>
    <w:rsid w:val="002A5110"/>
    <w:rsid w:val="002A52D7"/>
    <w:rsid w:val="002A5692"/>
    <w:rsid w:val="002B18A9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62F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118B"/>
    <w:rsid w:val="00335731"/>
    <w:rsid w:val="00344A3F"/>
    <w:rsid w:val="00345337"/>
    <w:rsid w:val="00345884"/>
    <w:rsid w:val="003473EE"/>
    <w:rsid w:val="00352B82"/>
    <w:rsid w:val="003539B4"/>
    <w:rsid w:val="003606B5"/>
    <w:rsid w:val="003608AA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2F12"/>
    <w:rsid w:val="003D32A9"/>
    <w:rsid w:val="003D331E"/>
    <w:rsid w:val="003D45AA"/>
    <w:rsid w:val="003D4BA8"/>
    <w:rsid w:val="003D675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4168"/>
    <w:rsid w:val="0041639E"/>
    <w:rsid w:val="00417116"/>
    <w:rsid w:val="00423CB7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07FDC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54D4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80A"/>
    <w:rsid w:val="00594C78"/>
    <w:rsid w:val="0059662F"/>
    <w:rsid w:val="00596D06"/>
    <w:rsid w:val="005A0AFC"/>
    <w:rsid w:val="005A1B3B"/>
    <w:rsid w:val="005A21ED"/>
    <w:rsid w:val="005A5AC6"/>
    <w:rsid w:val="005A6AC6"/>
    <w:rsid w:val="005A7A89"/>
    <w:rsid w:val="005B04BD"/>
    <w:rsid w:val="005B1BF4"/>
    <w:rsid w:val="005B2089"/>
    <w:rsid w:val="005B3C69"/>
    <w:rsid w:val="005B4909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E20E2"/>
    <w:rsid w:val="005E21A1"/>
    <w:rsid w:val="005E2E88"/>
    <w:rsid w:val="005E3252"/>
    <w:rsid w:val="005E74F4"/>
    <w:rsid w:val="005E7FC7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2489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22E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3423"/>
    <w:rsid w:val="0066412F"/>
    <w:rsid w:val="006645B5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A51EA"/>
    <w:rsid w:val="006B0C86"/>
    <w:rsid w:val="006B434E"/>
    <w:rsid w:val="006B4593"/>
    <w:rsid w:val="006B4EA5"/>
    <w:rsid w:val="006B69DA"/>
    <w:rsid w:val="006C03D6"/>
    <w:rsid w:val="006C121A"/>
    <w:rsid w:val="006C5F2B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068"/>
    <w:rsid w:val="00716299"/>
    <w:rsid w:val="00716EE2"/>
    <w:rsid w:val="00722828"/>
    <w:rsid w:val="007228B0"/>
    <w:rsid w:val="00722E5D"/>
    <w:rsid w:val="0072339C"/>
    <w:rsid w:val="00724F57"/>
    <w:rsid w:val="00727CE5"/>
    <w:rsid w:val="00730076"/>
    <w:rsid w:val="00734B5A"/>
    <w:rsid w:val="007365F3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791"/>
    <w:rsid w:val="00783ED5"/>
    <w:rsid w:val="00784EB5"/>
    <w:rsid w:val="00784FFB"/>
    <w:rsid w:val="00785D8E"/>
    <w:rsid w:val="00790400"/>
    <w:rsid w:val="00790406"/>
    <w:rsid w:val="00790579"/>
    <w:rsid w:val="00792361"/>
    <w:rsid w:val="007925E9"/>
    <w:rsid w:val="007929E5"/>
    <w:rsid w:val="007956F1"/>
    <w:rsid w:val="0079756F"/>
    <w:rsid w:val="007A0AAB"/>
    <w:rsid w:val="007A22B0"/>
    <w:rsid w:val="007A24DD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5647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5062"/>
    <w:rsid w:val="00827219"/>
    <w:rsid w:val="00827326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1FEC"/>
    <w:rsid w:val="008769E7"/>
    <w:rsid w:val="00882FA4"/>
    <w:rsid w:val="008843D6"/>
    <w:rsid w:val="008935D7"/>
    <w:rsid w:val="00894DE0"/>
    <w:rsid w:val="00894F54"/>
    <w:rsid w:val="00895D6C"/>
    <w:rsid w:val="00897C47"/>
    <w:rsid w:val="008A09A5"/>
    <w:rsid w:val="008A6C87"/>
    <w:rsid w:val="008B1762"/>
    <w:rsid w:val="008B5D81"/>
    <w:rsid w:val="008B773A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1B5D"/>
    <w:rsid w:val="008E2515"/>
    <w:rsid w:val="008E294B"/>
    <w:rsid w:val="008E3A68"/>
    <w:rsid w:val="008E5412"/>
    <w:rsid w:val="008F02F5"/>
    <w:rsid w:val="008F24D1"/>
    <w:rsid w:val="008F31C7"/>
    <w:rsid w:val="008F61C0"/>
    <w:rsid w:val="009027C6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817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150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70C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E5525"/>
    <w:rsid w:val="009E59CD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0A99"/>
    <w:rsid w:val="00A23CA8"/>
    <w:rsid w:val="00A25D9C"/>
    <w:rsid w:val="00A26CC7"/>
    <w:rsid w:val="00A30680"/>
    <w:rsid w:val="00A31723"/>
    <w:rsid w:val="00A31C6E"/>
    <w:rsid w:val="00A3305F"/>
    <w:rsid w:val="00A34ADE"/>
    <w:rsid w:val="00A3613C"/>
    <w:rsid w:val="00A4135F"/>
    <w:rsid w:val="00A43BDD"/>
    <w:rsid w:val="00A44BA1"/>
    <w:rsid w:val="00A52666"/>
    <w:rsid w:val="00A52CDD"/>
    <w:rsid w:val="00A53200"/>
    <w:rsid w:val="00A557ED"/>
    <w:rsid w:val="00A574BE"/>
    <w:rsid w:val="00A57B54"/>
    <w:rsid w:val="00A60243"/>
    <w:rsid w:val="00A6076B"/>
    <w:rsid w:val="00A615E7"/>
    <w:rsid w:val="00A6501E"/>
    <w:rsid w:val="00A65360"/>
    <w:rsid w:val="00A65396"/>
    <w:rsid w:val="00A70337"/>
    <w:rsid w:val="00A704E8"/>
    <w:rsid w:val="00A70765"/>
    <w:rsid w:val="00A720EF"/>
    <w:rsid w:val="00A72D19"/>
    <w:rsid w:val="00A738C1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9558B"/>
    <w:rsid w:val="00A965F1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C0FF2"/>
    <w:rsid w:val="00AC19FC"/>
    <w:rsid w:val="00AC7DC4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2E1C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1813"/>
    <w:rsid w:val="00B229D2"/>
    <w:rsid w:val="00B23684"/>
    <w:rsid w:val="00B27326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12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2F4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5811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3EBA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5921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4BC9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C12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DC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16163"/>
    <w:rsid w:val="00D20C72"/>
    <w:rsid w:val="00D2110C"/>
    <w:rsid w:val="00D23777"/>
    <w:rsid w:val="00D245C1"/>
    <w:rsid w:val="00D24D7E"/>
    <w:rsid w:val="00D24DA4"/>
    <w:rsid w:val="00D250BB"/>
    <w:rsid w:val="00D30883"/>
    <w:rsid w:val="00D32A1F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3F40"/>
    <w:rsid w:val="00DB62D9"/>
    <w:rsid w:val="00DB7DFF"/>
    <w:rsid w:val="00DC16DF"/>
    <w:rsid w:val="00DC271F"/>
    <w:rsid w:val="00DC28D7"/>
    <w:rsid w:val="00DC4245"/>
    <w:rsid w:val="00DC473B"/>
    <w:rsid w:val="00DC4DE2"/>
    <w:rsid w:val="00DD1E53"/>
    <w:rsid w:val="00DD27F2"/>
    <w:rsid w:val="00DD5F41"/>
    <w:rsid w:val="00DD6450"/>
    <w:rsid w:val="00DE3395"/>
    <w:rsid w:val="00DE355C"/>
    <w:rsid w:val="00DE49B0"/>
    <w:rsid w:val="00DE5562"/>
    <w:rsid w:val="00DE609C"/>
    <w:rsid w:val="00DE7502"/>
    <w:rsid w:val="00DE7C8B"/>
    <w:rsid w:val="00DF0D04"/>
    <w:rsid w:val="00DF16B4"/>
    <w:rsid w:val="00DF38CC"/>
    <w:rsid w:val="00DF3FEF"/>
    <w:rsid w:val="00DF509B"/>
    <w:rsid w:val="00E018B8"/>
    <w:rsid w:val="00E079C9"/>
    <w:rsid w:val="00E106D3"/>
    <w:rsid w:val="00E11386"/>
    <w:rsid w:val="00E12CBC"/>
    <w:rsid w:val="00E1313E"/>
    <w:rsid w:val="00E13415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2D9B"/>
    <w:rsid w:val="00E74238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B7EC1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10D1"/>
    <w:rsid w:val="00EF370F"/>
    <w:rsid w:val="00EF4224"/>
    <w:rsid w:val="00EF7CB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BF1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24C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2B98"/>
    <w:rsid w:val="00F834BB"/>
    <w:rsid w:val="00F83C81"/>
    <w:rsid w:val="00F85826"/>
    <w:rsid w:val="00F87EAB"/>
    <w:rsid w:val="00F90D90"/>
    <w:rsid w:val="00F91D4D"/>
    <w:rsid w:val="00F9212D"/>
    <w:rsid w:val="00F93B3C"/>
    <w:rsid w:val="00F94252"/>
    <w:rsid w:val="00FA1062"/>
    <w:rsid w:val="00FA12C1"/>
    <w:rsid w:val="00FA2E13"/>
    <w:rsid w:val="00FA30F8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479A"/>
    <w:rsid w:val="00FC541A"/>
    <w:rsid w:val="00FC6692"/>
    <w:rsid w:val="00FC6DD5"/>
    <w:rsid w:val="00FC6E66"/>
    <w:rsid w:val="00FC7440"/>
    <w:rsid w:val="00FD2490"/>
    <w:rsid w:val="00FD254F"/>
    <w:rsid w:val="00FD4DF0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texto3">
    <w:name w:val="texto3"/>
    <w:basedOn w:val="Normal"/>
    <w:link w:val="texto3Char"/>
    <w:autoRedefine/>
    <w:qFormat/>
    <w:rsid w:val="00783791"/>
    <w:pPr>
      <w:widowControl/>
      <w:autoSpaceDE w:val="0"/>
      <w:autoSpaceDN w:val="0"/>
      <w:adjustRightInd w:val="0"/>
      <w:spacing w:before="120" w:after="120"/>
      <w:ind w:left="1134" w:hanging="414"/>
      <w:jc w:val="both"/>
    </w:pPr>
    <w:rPr>
      <w:rFonts w:ascii="Arial" w:eastAsia="MS Mincho" w:hAnsi="Arial" w:cs="Arial"/>
    </w:rPr>
  </w:style>
  <w:style w:type="character" w:customStyle="1" w:styleId="texto3Char">
    <w:name w:val="texto3 Char"/>
    <w:link w:val="texto3"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rsid w:val="00E74238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195C-6686-44F1-90FA-3AF38C74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1405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43</cp:revision>
  <cp:lastPrinted>2020-03-02T19:41:00Z</cp:lastPrinted>
  <dcterms:created xsi:type="dcterms:W3CDTF">2020-06-01T12:00:00Z</dcterms:created>
  <dcterms:modified xsi:type="dcterms:W3CDTF">2020-10-05T17:50:00Z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