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D24B29" w14:paraId="41727E7F" w14:textId="77777777" w:rsidTr="4E9E693D">
        <w:trPr>
          <w:trHeight w:val="406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777BB" w14:textId="77777777" w:rsidR="00BF3DE2" w:rsidRPr="0066727B" w:rsidRDefault="00BF3DE2" w:rsidP="00BF7D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97307" w14:textId="5DCD025D" w:rsidR="00BF3DE2" w:rsidRPr="00D24B29" w:rsidRDefault="2C3A15AC" w:rsidP="00EF21B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2C3A15AC">
              <w:rPr>
                <w:rFonts w:ascii="Arial" w:hAnsi="Arial" w:cs="Arial"/>
                <w:sz w:val="20"/>
                <w:szCs w:val="20"/>
                <w:lang w:val="pt-BR"/>
              </w:rPr>
              <w:t>13</w:t>
            </w:r>
            <w:r w:rsidR="00423F64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  <w:r w:rsidRPr="2C3A15AC"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  <w:r w:rsidR="00423F64">
              <w:rPr>
                <w:rFonts w:ascii="Arial" w:hAnsi="Arial" w:cs="Arial"/>
                <w:sz w:val="20"/>
                <w:szCs w:val="20"/>
                <w:lang w:val="pt-BR"/>
              </w:rPr>
              <w:t>4.1</w:t>
            </w:r>
          </w:p>
        </w:tc>
      </w:tr>
      <w:tr w:rsidR="00BF3DE2" w:rsidRPr="00423F64" w14:paraId="74E5C722" w14:textId="77777777" w:rsidTr="4E9E693D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53E8D" w14:textId="77777777" w:rsidR="00BF3DE2" w:rsidRPr="008D2590" w:rsidRDefault="00BF3DE2" w:rsidP="00BF7D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A8B26" w14:textId="26BFBCA8" w:rsidR="00BF3DE2" w:rsidRPr="008D2590" w:rsidRDefault="00BF7DD1" w:rsidP="00BF7DD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Comissã</w:t>
            </w:r>
            <w:r w:rsidR="001A178F">
              <w:rPr>
                <w:rFonts w:ascii="Arial" w:hAnsi="Arial" w:cs="Arial"/>
                <w:sz w:val="20"/>
                <w:szCs w:val="20"/>
                <w:lang w:val="pt-BR"/>
              </w:rPr>
              <w:t xml:space="preserve">o de </w:t>
            </w:r>
            <w:r w:rsidR="00423F64">
              <w:rPr>
                <w:rFonts w:ascii="Arial" w:hAnsi="Arial" w:cs="Arial"/>
                <w:sz w:val="20"/>
                <w:szCs w:val="20"/>
                <w:lang w:val="pt-BR"/>
              </w:rPr>
              <w:t>Exercício Profissional</w:t>
            </w:r>
            <w:r w:rsidR="001A178F">
              <w:rPr>
                <w:rFonts w:ascii="Arial" w:hAnsi="Arial" w:cs="Arial"/>
                <w:sz w:val="20"/>
                <w:szCs w:val="20"/>
                <w:lang w:val="pt-BR"/>
              </w:rPr>
              <w:t xml:space="preserve"> do CAU/MG – CE</w:t>
            </w:r>
            <w:r w:rsidR="00423F64">
              <w:rPr>
                <w:rFonts w:ascii="Arial" w:hAnsi="Arial" w:cs="Arial"/>
                <w:sz w:val="20"/>
                <w:szCs w:val="20"/>
                <w:lang w:val="pt-BR"/>
              </w:rPr>
              <w:t>P</w:t>
            </w:r>
            <w:r w:rsidR="001A178F">
              <w:rPr>
                <w:rFonts w:ascii="Arial" w:hAnsi="Arial" w:cs="Arial"/>
                <w:sz w:val="20"/>
                <w:szCs w:val="20"/>
                <w:lang w:val="pt-BR"/>
              </w:rPr>
              <w:t>-CAU/MG</w:t>
            </w:r>
          </w:p>
        </w:tc>
      </w:tr>
      <w:tr w:rsidR="00BF3DE2" w:rsidRPr="00423F64" w14:paraId="41B7141F" w14:textId="77777777" w:rsidTr="4E9E693D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65C810" w14:textId="77777777" w:rsidR="00BF3DE2" w:rsidRPr="008D259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07E2DD" w14:textId="43DE9A17" w:rsidR="00BF3DE2" w:rsidRPr="008D2590" w:rsidRDefault="00CE1B74" w:rsidP="00423F6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Resposta à </w:t>
            </w:r>
            <w:r w:rsidRPr="00CE1B74">
              <w:rPr>
                <w:rFonts w:ascii="Arial" w:hAnsi="Arial" w:cs="Arial"/>
                <w:sz w:val="20"/>
                <w:szCs w:val="20"/>
                <w:lang w:val="pt-BR"/>
              </w:rPr>
              <w:t xml:space="preserve">Deliberação </w:t>
            </w:r>
            <w:r w:rsidR="00423F64">
              <w:rPr>
                <w:rFonts w:ascii="Arial" w:hAnsi="Arial" w:cs="Arial"/>
                <w:sz w:val="20"/>
                <w:szCs w:val="20"/>
                <w:lang w:val="pt-BR"/>
              </w:rPr>
              <w:t>DCEP-CAU/MG</w:t>
            </w:r>
            <w:r w:rsidRPr="00CE1B74">
              <w:rPr>
                <w:rFonts w:ascii="Arial" w:hAnsi="Arial" w:cs="Arial"/>
                <w:sz w:val="20"/>
                <w:szCs w:val="20"/>
                <w:lang w:val="pt-BR"/>
              </w:rPr>
              <w:t xml:space="preserve"> – </w:t>
            </w:r>
            <w:r w:rsidR="00423F64" w:rsidRPr="00423F64">
              <w:rPr>
                <w:rFonts w:ascii="Arial" w:hAnsi="Arial" w:cs="Arial"/>
                <w:sz w:val="20"/>
                <w:szCs w:val="20"/>
                <w:lang w:val="pt-BR"/>
              </w:rPr>
              <w:t>Nº 161.3.1.3/2020</w:t>
            </w:r>
            <w:r w:rsidRPr="00CE1B74">
              <w:rPr>
                <w:rFonts w:ascii="Arial" w:hAnsi="Arial" w:cs="Arial"/>
                <w:sz w:val="20"/>
                <w:szCs w:val="20"/>
                <w:lang w:val="pt-BR"/>
              </w:rPr>
              <w:t xml:space="preserve">, que </w:t>
            </w:r>
            <w:r w:rsidR="00423F64">
              <w:rPr>
                <w:rFonts w:ascii="Arial" w:hAnsi="Arial" w:cs="Arial"/>
                <w:sz w:val="20"/>
                <w:szCs w:val="20"/>
                <w:lang w:val="pt-BR"/>
              </w:rPr>
              <w:t xml:space="preserve">trata de </w:t>
            </w:r>
            <w:r w:rsidR="00423F64" w:rsidRPr="00423F64">
              <w:rPr>
                <w:rFonts w:ascii="Arial" w:hAnsi="Arial" w:cs="Arial"/>
                <w:sz w:val="20"/>
                <w:szCs w:val="20"/>
                <w:lang w:val="pt-BR"/>
              </w:rPr>
              <w:t>ação educativa em instituições de ensino de arquitetura e urbanismo</w:t>
            </w:r>
          </w:p>
        </w:tc>
      </w:tr>
      <w:tr w:rsidR="00BF3DE2" w:rsidRPr="00423F64" w14:paraId="672A6659" w14:textId="77777777" w:rsidTr="4E9E693D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7501D" w14:textId="77777777" w:rsidR="00BF3DE2" w:rsidRPr="008D2590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423F64" w14:paraId="7BFBB197" w14:textId="77777777" w:rsidTr="4E9E693D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11E80E9" w14:textId="3A9CEA8F" w:rsidR="00BF3DE2" w:rsidRPr="00196462" w:rsidRDefault="4E9E693D" w:rsidP="2C3A15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4E9E69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DELIBERAÇÃO DA COMISSÃO DE ENSINO E FORMAÇÃO D.CEF-CAU/MG Nº 13</w:t>
            </w:r>
            <w:r w:rsidR="00423F64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6</w:t>
            </w:r>
            <w:r w:rsidRPr="4E9E69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</w:t>
            </w:r>
            <w:r w:rsidR="00423F64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4</w:t>
            </w:r>
            <w:r w:rsidRPr="4E9E69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</w:t>
            </w:r>
            <w:r w:rsidR="00423F64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</w:t>
            </w:r>
            <w:r w:rsidRPr="4E9E693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-2020</w:t>
            </w:r>
          </w:p>
        </w:tc>
      </w:tr>
    </w:tbl>
    <w:p w14:paraId="5DAB6C7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727C8711" w14:textId="32D04D97" w:rsidR="00BF3DE2" w:rsidRDefault="1C054F87" w:rsidP="00EF21B0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 xml:space="preserve">A COMISSÃO PERMANENTE DE ENSINO E FORMAÇÃO DO CAU/MG – CEF-CAU/MG, em reunião ordinária, realizada no dia </w:t>
      </w:r>
      <w:r w:rsidR="00423F64">
        <w:rPr>
          <w:rFonts w:ascii="Arial" w:hAnsi="Arial" w:cs="Arial"/>
          <w:sz w:val="20"/>
          <w:szCs w:val="20"/>
          <w:lang w:val="pt-BR"/>
        </w:rPr>
        <w:t>28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 de </w:t>
      </w:r>
      <w:r w:rsidR="000005BF">
        <w:rPr>
          <w:rFonts w:ascii="Arial" w:hAnsi="Arial" w:cs="Arial"/>
          <w:sz w:val="20"/>
          <w:szCs w:val="20"/>
          <w:lang w:val="pt-BR"/>
        </w:rPr>
        <w:t>ju</w:t>
      </w:r>
      <w:r w:rsidR="00423F64">
        <w:rPr>
          <w:rFonts w:ascii="Arial" w:hAnsi="Arial" w:cs="Arial"/>
          <w:sz w:val="20"/>
          <w:szCs w:val="20"/>
          <w:lang w:val="pt-BR"/>
        </w:rPr>
        <w:t>l</w:t>
      </w:r>
      <w:r w:rsidR="000005BF">
        <w:rPr>
          <w:rFonts w:ascii="Arial" w:hAnsi="Arial" w:cs="Arial"/>
          <w:sz w:val="20"/>
          <w:szCs w:val="20"/>
          <w:lang w:val="pt-BR"/>
        </w:rPr>
        <w:t>ho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 de 2020, através de videoconferência, no exercício das competências e prerrogativas que trata o art. 94 do Regimento Interno aprovado pela Regimento Interno aprovado pela Deliberação Plenária DPOMG nº 0085.6.5/2018, do CAU/MG e homologado pela Deliberação Plenária nº DPABR Nº 0087-11/2019, do CAU/BR, e a Lei nº 12.378, de 31 de dezembro de 2010, e:</w:t>
      </w:r>
    </w:p>
    <w:p w14:paraId="56AF41E8" w14:textId="77777777" w:rsidR="00BE382F" w:rsidRDefault="0024595F" w:rsidP="00BC2A8B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2B977128" w14:textId="77777777" w:rsidR="00BF7DD1" w:rsidRDefault="00D24B29" w:rsidP="00D24B29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24B29">
        <w:rPr>
          <w:rFonts w:ascii="Arial" w:hAnsi="Arial" w:cs="Arial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14:paraId="3879A4DA" w14:textId="5FAC4154" w:rsidR="000005BF" w:rsidRDefault="000005BF" w:rsidP="00BC2A8B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>Considerando</w:t>
      </w:r>
      <w:r w:rsidRPr="000005BF">
        <w:rPr>
          <w:rFonts w:ascii="Arial" w:hAnsi="Arial" w:cs="Arial"/>
          <w:sz w:val="20"/>
          <w:szCs w:val="20"/>
          <w:lang w:val="pt-BR"/>
        </w:rPr>
        <w:t xml:space="preserve"> </w:t>
      </w:r>
      <w:r w:rsidR="00423F64" w:rsidRPr="00CE1B74">
        <w:rPr>
          <w:rFonts w:ascii="Arial" w:hAnsi="Arial" w:cs="Arial"/>
          <w:sz w:val="20"/>
          <w:szCs w:val="20"/>
          <w:lang w:val="pt-BR"/>
        </w:rPr>
        <w:t xml:space="preserve">Deliberação </w:t>
      </w:r>
      <w:r w:rsidR="00423F64">
        <w:rPr>
          <w:rFonts w:ascii="Arial" w:hAnsi="Arial" w:cs="Arial"/>
          <w:sz w:val="20"/>
          <w:szCs w:val="20"/>
          <w:lang w:val="pt-BR"/>
        </w:rPr>
        <w:t>DCEP-CAU/MG</w:t>
      </w:r>
      <w:r w:rsidR="00423F64" w:rsidRPr="00CE1B74">
        <w:rPr>
          <w:rFonts w:ascii="Arial" w:hAnsi="Arial" w:cs="Arial"/>
          <w:sz w:val="20"/>
          <w:szCs w:val="20"/>
          <w:lang w:val="pt-BR"/>
        </w:rPr>
        <w:t xml:space="preserve"> – </w:t>
      </w:r>
      <w:r w:rsidR="00423F64" w:rsidRPr="00423F64">
        <w:rPr>
          <w:rFonts w:ascii="Arial" w:hAnsi="Arial" w:cs="Arial"/>
          <w:sz w:val="20"/>
          <w:szCs w:val="20"/>
          <w:lang w:val="pt-BR"/>
        </w:rPr>
        <w:t>Nº 161.3.1.3/2020</w:t>
      </w:r>
      <w:r w:rsidR="00423F64" w:rsidRPr="00CE1B74">
        <w:rPr>
          <w:rFonts w:ascii="Arial" w:hAnsi="Arial" w:cs="Arial"/>
          <w:sz w:val="20"/>
          <w:szCs w:val="20"/>
          <w:lang w:val="pt-BR"/>
        </w:rPr>
        <w:t xml:space="preserve">, que </w:t>
      </w:r>
      <w:r w:rsidR="00423F64">
        <w:rPr>
          <w:rFonts w:ascii="Arial" w:hAnsi="Arial" w:cs="Arial"/>
          <w:sz w:val="20"/>
          <w:szCs w:val="20"/>
          <w:lang w:val="pt-BR"/>
        </w:rPr>
        <w:t xml:space="preserve">trata de </w:t>
      </w:r>
      <w:r w:rsidR="00423F64" w:rsidRPr="00423F64">
        <w:rPr>
          <w:rFonts w:ascii="Arial" w:hAnsi="Arial" w:cs="Arial"/>
          <w:sz w:val="20"/>
          <w:szCs w:val="20"/>
          <w:lang w:val="pt-BR"/>
        </w:rPr>
        <w:t>ação educativa em instituições de ensino de arquitetura e urbanismo</w:t>
      </w:r>
      <w:r w:rsidR="00423F64">
        <w:rPr>
          <w:rFonts w:ascii="Arial" w:hAnsi="Arial" w:cs="Arial"/>
          <w:sz w:val="20"/>
          <w:szCs w:val="20"/>
          <w:lang w:val="pt-BR"/>
        </w:rPr>
        <w:t>, e que solicita apreciação pela Comissão de Ensino e Formação do CAU/MG;</w:t>
      </w:r>
    </w:p>
    <w:p w14:paraId="6119ECA0" w14:textId="104221EB" w:rsidR="00423F64" w:rsidRDefault="00423F64" w:rsidP="00A32FEF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>Considerando</w:t>
      </w:r>
      <w:r w:rsidRPr="000005BF">
        <w:rPr>
          <w:rFonts w:ascii="Arial" w:hAnsi="Arial" w:cs="Arial"/>
          <w:sz w:val="20"/>
          <w:szCs w:val="20"/>
          <w:lang w:val="pt-BR"/>
        </w:rPr>
        <w:t xml:space="preserve"> </w:t>
      </w:r>
      <w:r w:rsidRPr="00CE1B74">
        <w:rPr>
          <w:rFonts w:ascii="Arial" w:hAnsi="Arial" w:cs="Arial"/>
          <w:sz w:val="20"/>
          <w:szCs w:val="20"/>
          <w:lang w:val="pt-BR"/>
        </w:rPr>
        <w:t xml:space="preserve">Deliberação </w:t>
      </w:r>
      <w:r>
        <w:rPr>
          <w:rFonts w:ascii="Arial" w:hAnsi="Arial" w:cs="Arial"/>
          <w:sz w:val="20"/>
          <w:szCs w:val="20"/>
          <w:lang w:val="pt-BR"/>
        </w:rPr>
        <w:t>DCEP-CAU/MG</w:t>
      </w:r>
      <w:r w:rsidRPr="00CE1B74">
        <w:rPr>
          <w:rFonts w:ascii="Arial" w:hAnsi="Arial" w:cs="Arial"/>
          <w:sz w:val="20"/>
          <w:szCs w:val="20"/>
          <w:lang w:val="pt-BR"/>
        </w:rPr>
        <w:t xml:space="preserve"> – </w:t>
      </w:r>
      <w:r w:rsidRPr="00423F64">
        <w:rPr>
          <w:rFonts w:ascii="Arial" w:hAnsi="Arial" w:cs="Arial"/>
          <w:sz w:val="20"/>
          <w:szCs w:val="20"/>
          <w:lang w:val="pt-BR"/>
        </w:rPr>
        <w:t>Nº 16</w:t>
      </w:r>
      <w:r>
        <w:rPr>
          <w:rFonts w:ascii="Arial" w:hAnsi="Arial" w:cs="Arial"/>
          <w:sz w:val="20"/>
          <w:szCs w:val="20"/>
          <w:lang w:val="pt-BR"/>
        </w:rPr>
        <w:t>2</w:t>
      </w:r>
      <w:r w:rsidRPr="00423F64">
        <w:rPr>
          <w:rFonts w:ascii="Arial" w:hAnsi="Arial" w:cs="Arial"/>
          <w:sz w:val="20"/>
          <w:szCs w:val="20"/>
          <w:lang w:val="pt-BR"/>
        </w:rPr>
        <w:t>.</w:t>
      </w:r>
      <w:r>
        <w:rPr>
          <w:rFonts w:ascii="Arial" w:hAnsi="Arial" w:cs="Arial"/>
          <w:sz w:val="20"/>
          <w:szCs w:val="20"/>
          <w:lang w:val="pt-BR"/>
        </w:rPr>
        <w:t>2</w:t>
      </w:r>
      <w:r w:rsidRPr="00423F64">
        <w:rPr>
          <w:rFonts w:ascii="Arial" w:hAnsi="Arial" w:cs="Arial"/>
          <w:sz w:val="20"/>
          <w:szCs w:val="20"/>
          <w:lang w:val="pt-BR"/>
        </w:rPr>
        <w:t>/2020</w:t>
      </w:r>
      <w:r w:rsidRPr="00CE1B74">
        <w:rPr>
          <w:rFonts w:ascii="Arial" w:hAnsi="Arial" w:cs="Arial"/>
          <w:sz w:val="20"/>
          <w:szCs w:val="20"/>
          <w:lang w:val="pt-BR"/>
        </w:rPr>
        <w:t>, que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23F64">
        <w:rPr>
          <w:rFonts w:ascii="Arial" w:hAnsi="Arial" w:cs="Arial"/>
          <w:sz w:val="20"/>
          <w:szCs w:val="20"/>
          <w:lang w:val="pt-BR"/>
        </w:rPr>
        <w:t xml:space="preserve">aprova minuta de ofícios para ação de orientação em Órgãos Públicos </w:t>
      </w:r>
      <w:r>
        <w:rPr>
          <w:rFonts w:ascii="Arial" w:hAnsi="Arial" w:cs="Arial"/>
          <w:sz w:val="20"/>
          <w:szCs w:val="20"/>
          <w:lang w:val="pt-BR"/>
        </w:rPr>
        <w:t>e</w:t>
      </w:r>
      <w:r w:rsidRPr="00423F64">
        <w:rPr>
          <w:rFonts w:ascii="Arial" w:hAnsi="Arial" w:cs="Arial"/>
          <w:sz w:val="20"/>
          <w:szCs w:val="20"/>
          <w:lang w:val="pt-BR"/>
        </w:rPr>
        <w:t xml:space="preserve"> Instituições </w:t>
      </w:r>
      <w:r>
        <w:rPr>
          <w:rFonts w:ascii="Arial" w:hAnsi="Arial" w:cs="Arial"/>
          <w:sz w:val="20"/>
          <w:szCs w:val="20"/>
          <w:lang w:val="pt-BR"/>
        </w:rPr>
        <w:t>d</w:t>
      </w:r>
      <w:r w:rsidRPr="00423F64">
        <w:rPr>
          <w:rFonts w:ascii="Arial" w:hAnsi="Arial" w:cs="Arial"/>
          <w:sz w:val="20"/>
          <w:szCs w:val="20"/>
          <w:lang w:val="pt-BR"/>
        </w:rPr>
        <w:t xml:space="preserve">e Ensino </w:t>
      </w:r>
      <w:r>
        <w:rPr>
          <w:rFonts w:ascii="Arial" w:hAnsi="Arial" w:cs="Arial"/>
          <w:sz w:val="20"/>
          <w:szCs w:val="20"/>
          <w:lang w:val="pt-BR"/>
        </w:rPr>
        <w:t>d</w:t>
      </w:r>
      <w:r w:rsidRPr="00423F64">
        <w:rPr>
          <w:rFonts w:ascii="Arial" w:hAnsi="Arial" w:cs="Arial"/>
          <w:sz w:val="20"/>
          <w:szCs w:val="20"/>
          <w:lang w:val="pt-BR"/>
        </w:rPr>
        <w:t xml:space="preserve">e Arquitetura </w:t>
      </w:r>
      <w:r>
        <w:rPr>
          <w:rFonts w:ascii="Arial" w:hAnsi="Arial" w:cs="Arial"/>
          <w:sz w:val="20"/>
          <w:szCs w:val="20"/>
          <w:lang w:val="pt-BR"/>
        </w:rPr>
        <w:t>e</w:t>
      </w:r>
      <w:r w:rsidRPr="00423F64">
        <w:rPr>
          <w:rFonts w:ascii="Arial" w:hAnsi="Arial" w:cs="Arial"/>
          <w:sz w:val="20"/>
          <w:szCs w:val="20"/>
          <w:lang w:val="pt-BR"/>
        </w:rPr>
        <w:t xml:space="preserve"> Urbanismo</w:t>
      </w:r>
      <w:r w:rsidR="004C0B3C">
        <w:rPr>
          <w:rFonts w:ascii="Arial" w:hAnsi="Arial" w:cs="Arial"/>
          <w:sz w:val="20"/>
          <w:szCs w:val="20"/>
          <w:lang w:val="pt-BR"/>
        </w:rPr>
        <w:t xml:space="preserve"> e que menciona que o CAU/MG “</w:t>
      </w:r>
      <w:r w:rsidR="004C0B3C" w:rsidRPr="004C0B3C">
        <w:rPr>
          <w:rFonts w:ascii="Arial" w:hAnsi="Arial" w:cs="Arial"/>
          <w:i/>
          <w:iCs/>
          <w:sz w:val="20"/>
          <w:szCs w:val="20"/>
          <w:lang w:val="pt-BR"/>
        </w:rPr>
        <w:t>ampliará suas ações de fiscalização, considerando o ensino de arquitetura e urbanismo atividade sujeita ao Registro de Responsabilidade Técnica realizado por profissional habilitado</w:t>
      </w:r>
      <w:r w:rsidR="004C0B3C">
        <w:rPr>
          <w:rFonts w:ascii="Arial" w:hAnsi="Arial" w:cs="Arial"/>
          <w:i/>
          <w:iCs/>
          <w:sz w:val="20"/>
          <w:szCs w:val="20"/>
          <w:lang w:val="pt-BR"/>
        </w:rPr>
        <w:t>”;</w:t>
      </w:r>
    </w:p>
    <w:p w14:paraId="7A4A44BA" w14:textId="0931DF2E" w:rsidR="00A32FEF" w:rsidRPr="00A32FEF" w:rsidRDefault="00A32FEF" w:rsidP="00A32FEF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32FEF">
        <w:rPr>
          <w:rFonts w:ascii="Arial" w:hAnsi="Arial" w:cs="Arial"/>
          <w:sz w:val="20"/>
          <w:szCs w:val="20"/>
          <w:lang w:val="pt-BR"/>
        </w:rPr>
        <w:t>Considerando o Decreto 9235, de 15 de dezembro de 2017, que dispõe sobre o exercício das funções de regulação, supervisão e avaliação das instituições de educação superior e dos cursos superiores de graduação e de pós-graduação no sistema federal de ensino, revoga o Decreto 5773/2006, e determina, em seu artigo 93 que “o exercício de atividade docente na educação superior não se sujeita à inscrição do professor em órgão de regulamentação profissional”;</w:t>
      </w:r>
    </w:p>
    <w:p w14:paraId="4C3DAA7D" w14:textId="44311CEF" w:rsidR="00A32FEF" w:rsidRPr="00A32FEF" w:rsidRDefault="00A32FEF" w:rsidP="00A32FEF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32FEF">
        <w:rPr>
          <w:rFonts w:ascii="Arial" w:hAnsi="Arial" w:cs="Arial"/>
          <w:sz w:val="20"/>
          <w:szCs w:val="20"/>
          <w:lang w:val="pt-BR"/>
        </w:rPr>
        <w:t>Considerando</w:t>
      </w:r>
      <w:r w:rsidRPr="00A32FEF">
        <w:rPr>
          <w:rFonts w:ascii="Arial" w:hAnsi="Arial" w:cs="Arial"/>
          <w:sz w:val="20"/>
          <w:szCs w:val="20"/>
          <w:lang w:val="pt-BR"/>
        </w:rPr>
        <w:t xml:space="preserve"> Deliberação DCEF-CAU/BR n. 067/2019, que afirma </w:t>
      </w:r>
      <w:r w:rsidRPr="00A32FEF">
        <w:rPr>
          <w:rFonts w:ascii="Arial" w:hAnsi="Arial" w:cs="Arial"/>
          <w:sz w:val="20"/>
          <w:szCs w:val="20"/>
          <w:lang w:val="pt-BR"/>
        </w:rPr>
        <w:t>que existe claro conflito entre a legislação do sistema de ensino e de regulamentação do exercício profissional da Arquitetura e Urbanismo e que o ajuizamento de ações neste sentido traz prejuízo tanto aos profissionais quanto ao CAU;</w:t>
      </w:r>
    </w:p>
    <w:p w14:paraId="41AB194F" w14:textId="108B98D6" w:rsidR="00A32FEF" w:rsidRPr="00A32FEF" w:rsidRDefault="00A32FEF" w:rsidP="00A32FEF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32FEF">
        <w:rPr>
          <w:rFonts w:ascii="Arial" w:hAnsi="Arial" w:cs="Arial"/>
          <w:sz w:val="20"/>
          <w:szCs w:val="20"/>
          <w:lang w:val="pt-BR"/>
        </w:rPr>
        <w:t xml:space="preserve">Considerando as Deliberações </w:t>
      </w:r>
      <w:r w:rsidRPr="00A32FEF">
        <w:rPr>
          <w:rFonts w:ascii="Arial" w:hAnsi="Arial" w:cs="Arial"/>
          <w:sz w:val="20"/>
          <w:szCs w:val="20"/>
          <w:lang w:val="pt-BR"/>
        </w:rPr>
        <w:t>D</w:t>
      </w:r>
      <w:r w:rsidRPr="00A32FEF">
        <w:rPr>
          <w:rFonts w:ascii="Arial" w:hAnsi="Arial" w:cs="Arial"/>
          <w:sz w:val="20"/>
          <w:szCs w:val="20"/>
          <w:lang w:val="pt-BR"/>
        </w:rPr>
        <w:t>CEF-CAU/BR nº 65/2017,</w:t>
      </w:r>
      <w:r w:rsidRPr="00A32FEF">
        <w:rPr>
          <w:rFonts w:ascii="Arial" w:hAnsi="Arial" w:cs="Arial"/>
          <w:sz w:val="20"/>
          <w:szCs w:val="20"/>
          <w:lang w:val="pt-BR"/>
        </w:rPr>
        <w:t xml:space="preserve"> 18/2018 e</w:t>
      </w:r>
      <w:r w:rsidRPr="00A32FEF">
        <w:rPr>
          <w:rFonts w:ascii="Arial" w:hAnsi="Arial" w:cs="Arial"/>
          <w:sz w:val="20"/>
          <w:szCs w:val="20"/>
          <w:lang w:val="pt-BR"/>
        </w:rPr>
        <w:t xml:space="preserve"> 43/2019, que tratam do tema</w:t>
      </w:r>
      <w:r w:rsidRPr="00A32FEF">
        <w:rPr>
          <w:rFonts w:ascii="Arial" w:hAnsi="Arial" w:cs="Arial"/>
          <w:sz w:val="20"/>
          <w:szCs w:val="20"/>
          <w:lang w:val="pt-BR"/>
        </w:rPr>
        <w:t xml:space="preserve"> da fiscalização do exercício profissional da atividade de docência e coordenação de curso de Arquitetura e Urbanismo</w:t>
      </w:r>
      <w:r w:rsidRPr="00A32FEF">
        <w:rPr>
          <w:rFonts w:ascii="Arial" w:hAnsi="Arial" w:cs="Arial"/>
          <w:sz w:val="20"/>
          <w:szCs w:val="20"/>
          <w:lang w:val="pt-BR"/>
        </w:rPr>
        <w:t>;</w:t>
      </w:r>
    </w:p>
    <w:p w14:paraId="23C31F4B" w14:textId="60CA45E6" w:rsidR="00A32FEF" w:rsidRDefault="00A32FEF" w:rsidP="00A32FEF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32FEF">
        <w:rPr>
          <w:rFonts w:ascii="Arial" w:hAnsi="Arial" w:cs="Arial"/>
          <w:sz w:val="20"/>
          <w:szCs w:val="20"/>
          <w:lang w:val="pt-BR"/>
        </w:rPr>
        <w:t>Considerando o art. 93 do Decreto nº 9.235/2017, que diz que “o exercício de atividade docente na educação superior não se sujeita à inscrição do professor em órgão de regulamentação profissional”.</w:t>
      </w:r>
    </w:p>
    <w:p w14:paraId="4AE87D38" w14:textId="68DBC0EB" w:rsidR="002D6876" w:rsidRDefault="002D6876" w:rsidP="00A32FEF">
      <w:pPr>
        <w:suppressLineNumbers/>
        <w:spacing w:before="120" w:after="120" w:line="300" w:lineRule="auto"/>
        <w:jc w:val="both"/>
        <w:rPr>
          <w:rFonts w:ascii="Arial" w:hAnsi="Arial" w:cs="Arial"/>
          <w:i/>
          <w:iCs/>
          <w:sz w:val="20"/>
          <w:szCs w:val="20"/>
          <w:lang w:val="pt-BR"/>
        </w:rPr>
      </w:pPr>
      <w:r w:rsidRPr="002D6876"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Pr="002D6876">
        <w:rPr>
          <w:rFonts w:ascii="Arial" w:hAnsi="Arial" w:cs="Arial"/>
          <w:sz w:val="20"/>
          <w:szCs w:val="20"/>
          <w:lang w:val="pt-BR"/>
        </w:rPr>
        <w:t>Deliberação CEF-CAU/BR nº 43/2019, que</w:t>
      </w:r>
      <w:r w:rsidRPr="002D6876">
        <w:rPr>
          <w:rFonts w:ascii="Arial" w:hAnsi="Arial" w:cs="Arial"/>
          <w:sz w:val="20"/>
          <w:szCs w:val="20"/>
          <w:lang w:val="pt-BR"/>
        </w:rPr>
        <w:t xml:space="preserve"> em sua alínea “e”</w:t>
      </w:r>
      <w:r w:rsidRPr="002D6876">
        <w:rPr>
          <w:rFonts w:ascii="Arial" w:hAnsi="Arial" w:cs="Arial"/>
          <w:sz w:val="20"/>
          <w:szCs w:val="20"/>
          <w:lang w:val="pt-BR"/>
        </w:rPr>
        <w:t xml:space="preserve"> recomenda </w:t>
      </w:r>
      <w:r w:rsidRPr="002D6876">
        <w:rPr>
          <w:rFonts w:ascii="Arial" w:hAnsi="Arial" w:cs="Arial"/>
          <w:i/>
          <w:iCs/>
          <w:sz w:val="20"/>
          <w:szCs w:val="20"/>
          <w:lang w:val="pt-BR"/>
        </w:rPr>
        <w:t>“que os profissionais Arquitetos e Urbanistas que exerçam a atividade de coordenação de cursos de Arquitetura e Urbanismo, poderão ser alvo de ações de fiscalização por parte dos CAU/UF precedidas de ação orientativa quanto a necessidade da regularidade perante o Conselho Profissional”</w:t>
      </w:r>
      <w:r>
        <w:rPr>
          <w:rFonts w:ascii="Arial" w:hAnsi="Arial" w:cs="Arial"/>
          <w:i/>
          <w:iCs/>
          <w:sz w:val="20"/>
          <w:szCs w:val="20"/>
          <w:lang w:val="pt-BR"/>
        </w:rPr>
        <w:t>;</w:t>
      </w:r>
    </w:p>
    <w:p w14:paraId="49B7A732" w14:textId="40D35A8F" w:rsidR="00BF3DE2" w:rsidRPr="00BF7DD1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BF7DD1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1F3268FD" w14:textId="3ED191BB" w:rsidR="00D204D1" w:rsidRDefault="00A32FEF" w:rsidP="00D204D1">
      <w:pPr>
        <w:pStyle w:val="PargrafodaLista"/>
        <w:numPr>
          <w:ilvl w:val="0"/>
          <w:numId w:val="25"/>
        </w:numPr>
        <w:spacing w:line="300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Informar à CEP-CAU/MG que a CEF-CAU/MG, apesar de entender que as instituições de ensino</w:t>
      </w:r>
      <w:r w:rsidR="002D6876">
        <w:rPr>
          <w:rFonts w:ascii="Arial" w:hAnsi="Arial" w:cs="Arial"/>
          <w:sz w:val="20"/>
          <w:szCs w:val="20"/>
          <w:lang w:val="pt-BR"/>
        </w:rPr>
        <w:t xml:space="preserve"> superior de arquitetura e urbanismo devam primar pela qualidade em seus cursos, os conflitos jurídicos sobre a matéria não permitem afirmar que exista normativo, no sistema educacional, que impeça que a coordenação dos cursos de graduação em arquitetura e urbanismo seja exercida por profissionais graduados em outras áreas;</w:t>
      </w:r>
    </w:p>
    <w:p w14:paraId="08D075C6" w14:textId="77777777" w:rsidR="002D6876" w:rsidRPr="00D204D1" w:rsidRDefault="002D6876" w:rsidP="002D6876">
      <w:pPr>
        <w:pStyle w:val="PargrafodaLista"/>
        <w:spacing w:line="300" w:lineRule="auto"/>
        <w:ind w:left="720"/>
        <w:rPr>
          <w:rFonts w:ascii="Arial" w:hAnsi="Arial" w:cs="Arial"/>
          <w:sz w:val="20"/>
          <w:szCs w:val="20"/>
          <w:lang w:val="pt-BR"/>
        </w:rPr>
      </w:pPr>
    </w:p>
    <w:p w14:paraId="4F4AF68D" w14:textId="0E338E49" w:rsidR="00BF3DE2" w:rsidRDefault="004C0B3C" w:rsidP="00D204D1">
      <w:pPr>
        <w:pStyle w:val="PargrafodaLista"/>
        <w:numPr>
          <w:ilvl w:val="0"/>
          <w:numId w:val="25"/>
        </w:numPr>
        <w:spacing w:line="300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Informar à CEP-CAU/MG que, embora favorável à realização de campanhas educativas que reforcem a importância dos coordenadores de cursos possuírem a formação em arquitetura e urbanismo, a CEF-CAU/MG entende que possíveis ações de fiscalização das atividades de docência deveriam ser objeto de maiores discussões, e que deveriam ser encaminhadas para aprovação pela Plenária do CAU/MG;</w:t>
      </w:r>
    </w:p>
    <w:p w14:paraId="1EB8CCE3" w14:textId="77777777" w:rsidR="004C0B3C" w:rsidRPr="004C0B3C" w:rsidRDefault="004C0B3C" w:rsidP="004C0B3C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14:paraId="6AE64382" w14:textId="7860FC64" w:rsidR="004C0B3C" w:rsidRDefault="004C0B3C" w:rsidP="00D204D1">
      <w:pPr>
        <w:pStyle w:val="PargrafodaLista"/>
        <w:numPr>
          <w:ilvl w:val="0"/>
          <w:numId w:val="25"/>
        </w:numPr>
        <w:spacing w:line="300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Encaminhar a presente Deliberação para a Presidência do CAU/MG, para os devidos encaminhamentos.</w:t>
      </w:r>
    </w:p>
    <w:p w14:paraId="7DBC1FBC" w14:textId="77777777" w:rsidR="002D6876" w:rsidRPr="002D6876" w:rsidRDefault="002D6876" w:rsidP="002D6876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14:paraId="264D477C" w14:textId="1DB8C70F" w:rsidR="002D6876" w:rsidRDefault="002D6876" w:rsidP="002D6876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14:paraId="54B94FAF" w14:textId="77777777" w:rsidR="002D6876" w:rsidRPr="002D6876" w:rsidRDefault="002D6876" w:rsidP="002D6876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14:paraId="79B3101B" w14:textId="62819AA3" w:rsidR="00BF3DE2" w:rsidRDefault="1C054F87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 xml:space="preserve">Belo Horizonte, </w:t>
      </w:r>
      <w:r w:rsidR="002D6876">
        <w:rPr>
          <w:rFonts w:ascii="Arial" w:hAnsi="Arial" w:cs="Arial"/>
          <w:sz w:val="20"/>
          <w:szCs w:val="20"/>
          <w:lang w:val="pt-BR"/>
        </w:rPr>
        <w:t>2</w:t>
      </w:r>
      <w:r w:rsidR="000005BF">
        <w:rPr>
          <w:rFonts w:ascii="Arial" w:hAnsi="Arial" w:cs="Arial"/>
          <w:sz w:val="20"/>
          <w:szCs w:val="20"/>
          <w:lang w:val="pt-BR"/>
        </w:rPr>
        <w:t>8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 de </w:t>
      </w:r>
      <w:r w:rsidR="000005BF">
        <w:rPr>
          <w:rFonts w:ascii="Arial" w:hAnsi="Arial" w:cs="Arial"/>
          <w:sz w:val="20"/>
          <w:szCs w:val="20"/>
          <w:lang w:val="pt-BR"/>
        </w:rPr>
        <w:t>ju</w:t>
      </w:r>
      <w:r w:rsidR="002D6876">
        <w:rPr>
          <w:rFonts w:ascii="Arial" w:hAnsi="Arial" w:cs="Arial"/>
          <w:sz w:val="20"/>
          <w:szCs w:val="20"/>
          <w:lang w:val="pt-BR"/>
        </w:rPr>
        <w:t>l</w:t>
      </w:r>
      <w:r w:rsidR="000005BF">
        <w:rPr>
          <w:rFonts w:ascii="Arial" w:hAnsi="Arial" w:cs="Arial"/>
          <w:sz w:val="20"/>
          <w:szCs w:val="20"/>
          <w:lang w:val="pt-BR"/>
        </w:rPr>
        <w:t>ho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 de 2020.</w:t>
      </w:r>
    </w:p>
    <w:p w14:paraId="4EB70C6E" w14:textId="5F64A942" w:rsidR="00B146F7" w:rsidRDefault="00B146F7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20C0584C" w14:textId="77777777" w:rsidR="00B146F7" w:rsidRDefault="00B146F7" w:rsidP="00B146F7">
      <w:pPr>
        <w:rPr>
          <w:rFonts w:ascii="Arial" w:eastAsia="Arial" w:hAnsi="Arial" w:cs="Arial"/>
          <w:sz w:val="18"/>
          <w:szCs w:val="18"/>
          <w:lang w:val="pt-BR"/>
        </w:rPr>
      </w:pPr>
    </w:p>
    <w:p w14:paraId="0E08257E" w14:textId="6EEE0E35" w:rsidR="00B146F7" w:rsidRDefault="00B146F7" w:rsidP="00B146F7">
      <w:pPr>
        <w:rPr>
          <w:rFonts w:ascii="Arial" w:eastAsia="Arial" w:hAnsi="Arial" w:cs="Arial"/>
          <w:sz w:val="14"/>
          <w:szCs w:val="14"/>
          <w:lang w:val="pt-BR"/>
        </w:rPr>
      </w:pPr>
      <w:r w:rsidRPr="00B146F7">
        <w:rPr>
          <w:rFonts w:ascii="Arial" w:eastAsia="Arial" w:hAnsi="Arial" w:cs="Arial"/>
          <w:b/>
          <w:bCs/>
          <w:sz w:val="18"/>
          <w:szCs w:val="18"/>
          <w:lang w:val="pt-BR"/>
        </w:rPr>
        <w:t>Iracema Generoso de Abreu Bhering</w:t>
      </w:r>
      <w:r w:rsidRPr="1C054F87">
        <w:rPr>
          <w:rFonts w:ascii="Arial" w:eastAsia="Arial" w:hAnsi="Arial" w:cs="Arial"/>
          <w:b/>
          <w:bCs/>
          <w:sz w:val="18"/>
          <w:szCs w:val="18"/>
          <w:lang w:val="pt-BR"/>
        </w:rPr>
        <w:t xml:space="preserve"> </w:t>
      </w:r>
      <w:r w:rsidRPr="1C054F87">
        <w:rPr>
          <w:rFonts w:ascii="Arial" w:eastAsia="Arial" w:hAnsi="Arial" w:cs="Arial"/>
          <w:sz w:val="18"/>
          <w:szCs w:val="18"/>
          <w:lang w:val="pt-BR"/>
        </w:rPr>
        <w:t>(</w:t>
      </w:r>
      <w:r w:rsidRPr="1C054F87">
        <w:rPr>
          <w:rFonts w:ascii="Arial" w:eastAsia="Arial" w:hAnsi="Arial" w:cs="Arial"/>
          <w:sz w:val="14"/>
          <w:szCs w:val="14"/>
          <w:lang w:val="pt-BR"/>
        </w:rPr>
        <w:t>Coordenadora CEF-CAU/MG)          ________________________________________________</w:t>
      </w:r>
    </w:p>
    <w:p w14:paraId="699309FE" w14:textId="77777777" w:rsidR="00B146F7" w:rsidRDefault="00B146F7" w:rsidP="00B146F7">
      <w:pPr>
        <w:rPr>
          <w:rFonts w:ascii="Arial" w:eastAsia="Arial" w:hAnsi="Arial" w:cs="Arial"/>
          <w:sz w:val="18"/>
          <w:szCs w:val="18"/>
          <w:lang w:val="pt-BR"/>
        </w:rPr>
      </w:pPr>
      <w:r w:rsidRPr="00B146F7">
        <w:rPr>
          <w:rFonts w:ascii="Arial" w:eastAsia="Arial" w:hAnsi="Arial" w:cs="Arial"/>
          <w:sz w:val="14"/>
          <w:szCs w:val="14"/>
          <w:lang w:val="pt-BR"/>
        </w:rPr>
        <w:t>Sérgio Luiz Barreto Campello Cardoso Ayres</w:t>
      </w:r>
      <w:r w:rsidRPr="1C054F87">
        <w:rPr>
          <w:rFonts w:ascii="Arial" w:eastAsia="Arial" w:hAnsi="Arial" w:cs="Arial"/>
          <w:b/>
          <w:bCs/>
          <w:sz w:val="18"/>
          <w:szCs w:val="18"/>
          <w:lang w:val="pt-BR"/>
        </w:rPr>
        <w:t xml:space="preserve"> </w:t>
      </w:r>
      <w:r w:rsidRPr="1C054F87">
        <w:rPr>
          <w:rFonts w:ascii="Arial" w:eastAsia="Arial" w:hAnsi="Arial" w:cs="Arial"/>
          <w:sz w:val="14"/>
          <w:szCs w:val="14"/>
          <w:lang w:val="pt-BR"/>
        </w:rPr>
        <w:t>(Suplente)</w:t>
      </w:r>
      <w:r w:rsidRPr="1C054F87">
        <w:rPr>
          <w:rFonts w:ascii="Arial" w:eastAsia="Arial" w:hAnsi="Arial" w:cs="Arial"/>
          <w:sz w:val="18"/>
          <w:szCs w:val="18"/>
          <w:lang w:val="pt-BR"/>
        </w:rPr>
        <w:t xml:space="preserve">          </w:t>
      </w:r>
    </w:p>
    <w:p w14:paraId="33BE25E4" w14:textId="77777777" w:rsidR="00B146F7" w:rsidRPr="00BF3DE2" w:rsidRDefault="00B146F7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2A3D3EC" w14:textId="77777777"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1DEF1E90" w14:textId="14771147" w:rsidR="1C054F87" w:rsidRDefault="1C054F87" w:rsidP="1C054F87">
      <w:pPr>
        <w:ind w:right="-879"/>
        <w:jc w:val="both"/>
        <w:rPr>
          <w:rFonts w:ascii="Arial" w:eastAsia="Arial" w:hAnsi="Arial" w:cs="Arial"/>
          <w:sz w:val="14"/>
          <w:szCs w:val="14"/>
          <w:lang w:val="pt-BR"/>
        </w:rPr>
      </w:pPr>
      <w:r w:rsidRPr="1C054F87">
        <w:rPr>
          <w:rFonts w:ascii="Arial" w:eastAsia="Arial" w:hAnsi="Arial" w:cs="Arial"/>
          <w:b/>
          <w:bCs/>
          <w:sz w:val="18"/>
          <w:szCs w:val="18"/>
          <w:lang w:val="pt-BR"/>
        </w:rPr>
        <w:t>Luciana Fonseca Canan</w:t>
      </w:r>
      <w:r w:rsidRPr="1C054F87">
        <w:rPr>
          <w:rFonts w:ascii="Arial" w:eastAsia="Arial" w:hAnsi="Arial" w:cs="Arial"/>
          <w:sz w:val="14"/>
          <w:szCs w:val="14"/>
          <w:lang w:val="pt-BR"/>
        </w:rPr>
        <w:t xml:space="preserve"> (Coordenadora Adjunta CEF-CAU/MG)                        ________________________________________________</w:t>
      </w:r>
    </w:p>
    <w:p w14:paraId="6A761B33" w14:textId="19E2AB6A" w:rsidR="1C054F87" w:rsidRDefault="1C054F87" w:rsidP="1C054F87">
      <w:pPr>
        <w:rPr>
          <w:rFonts w:ascii="Arial" w:eastAsia="Arial" w:hAnsi="Arial" w:cs="Arial"/>
          <w:sz w:val="14"/>
          <w:szCs w:val="14"/>
          <w:lang w:val="pt-BR"/>
        </w:rPr>
      </w:pPr>
      <w:r w:rsidRPr="1C054F87">
        <w:rPr>
          <w:rFonts w:ascii="Arial" w:eastAsia="Arial" w:hAnsi="Arial" w:cs="Arial"/>
          <w:sz w:val="14"/>
          <w:szCs w:val="14"/>
          <w:lang w:val="pt-BR"/>
        </w:rPr>
        <w:t xml:space="preserve">Cláudia Alkmim Guimaraes Teixeira (Suplente)  </w:t>
      </w:r>
    </w:p>
    <w:p w14:paraId="7C712FB6" w14:textId="6E9CD719" w:rsidR="1C054F87" w:rsidRDefault="1C054F87" w:rsidP="1C054F87">
      <w:pPr>
        <w:rPr>
          <w:rFonts w:ascii="Arial" w:eastAsia="Arial" w:hAnsi="Arial" w:cs="Arial"/>
          <w:sz w:val="18"/>
          <w:szCs w:val="18"/>
          <w:lang w:val="pt-BR"/>
        </w:rPr>
      </w:pPr>
    </w:p>
    <w:p w14:paraId="53C4E028" w14:textId="30A68C56" w:rsidR="1C054F87" w:rsidRDefault="1C054F87" w:rsidP="1C054F87">
      <w:pPr>
        <w:rPr>
          <w:rFonts w:ascii="Arial" w:eastAsia="Arial" w:hAnsi="Arial" w:cs="Arial"/>
          <w:sz w:val="18"/>
          <w:szCs w:val="18"/>
          <w:lang w:val="pt-BR"/>
        </w:rPr>
      </w:pPr>
    </w:p>
    <w:p w14:paraId="228F91CB" w14:textId="4BEA94D4" w:rsidR="1C054F87" w:rsidRDefault="1C054F87" w:rsidP="1C054F87">
      <w:pPr>
        <w:rPr>
          <w:rFonts w:ascii="Arial" w:eastAsia="Arial" w:hAnsi="Arial" w:cs="Arial"/>
          <w:sz w:val="18"/>
          <w:szCs w:val="18"/>
          <w:lang w:val="pt-BR"/>
        </w:rPr>
      </w:pPr>
    </w:p>
    <w:p w14:paraId="536DB6A2" w14:textId="2D25F90F" w:rsidR="1C054F87" w:rsidRDefault="1C054F87" w:rsidP="1C054F87">
      <w:pPr>
        <w:rPr>
          <w:rFonts w:ascii="Arial" w:eastAsia="Arial" w:hAnsi="Arial" w:cs="Arial"/>
          <w:sz w:val="14"/>
          <w:szCs w:val="14"/>
          <w:lang w:val="pt-BR"/>
        </w:rPr>
      </w:pPr>
      <w:r w:rsidRPr="1C054F87">
        <w:rPr>
          <w:rFonts w:ascii="Arial" w:eastAsia="Arial" w:hAnsi="Arial" w:cs="Arial"/>
          <w:b/>
          <w:bCs/>
          <w:sz w:val="18"/>
          <w:szCs w:val="18"/>
          <w:lang w:val="pt-BR"/>
        </w:rPr>
        <w:t>Italo Itamar Caixeiro Stephan</w:t>
      </w:r>
      <w:r w:rsidRPr="1C054F87">
        <w:rPr>
          <w:rFonts w:ascii="Arial" w:eastAsia="Arial" w:hAnsi="Arial" w:cs="Arial"/>
          <w:sz w:val="14"/>
          <w:szCs w:val="14"/>
          <w:lang w:val="pt-BR"/>
        </w:rPr>
        <w:t xml:space="preserve"> (Membro Titula CEF-CAU/MG)                          ________________________________________________</w:t>
      </w:r>
    </w:p>
    <w:p w14:paraId="44EAFD9C" w14:textId="69189A7F" w:rsidR="00BF3DE2" w:rsidRPr="00BC2A8B" w:rsidRDefault="1C054F87" w:rsidP="00BC2A8B">
      <w:pPr>
        <w:rPr>
          <w:rFonts w:ascii="Arial" w:eastAsia="Arial" w:hAnsi="Arial" w:cs="Arial"/>
          <w:sz w:val="14"/>
          <w:szCs w:val="14"/>
          <w:lang w:val="pt-BR"/>
        </w:rPr>
      </w:pPr>
      <w:r w:rsidRPr="1C054F87">
        <w:rPr>
          <w:rFonts w:ascii="Arial" w:eastAsia="Arial" w:hAnsi="Arial" w:cs="Arial"/>
          <w:sz w:val="14"/>
          <w:szCs w:val="14"/>
          <w:lang w:val="pt-BR"/>
        </w:rPr>
        <w:t>Luciana Bracarense Coimbra</w:t>
      </w:r>
      <w:r w:rsidRPr="1C054F87">
        <w:rPr>
          <w:rFonts w:ascii="Arial" w:eastAsia="Arial" w:hAnsi="Arial" w:cs="Arial"/>
          <w:lang w:val="pt-BR"/>
        </w:rPr>
        <w:t xml:space="preserve"> </w:t>
      </w:r>
      <w:r w:rsidRPr="1C054F87">
        <w:rPr>
          <w:rFonts w:ascii="Arial" w:eastAsia="Arial" w:hAnsi="Arial" w:cs="Arial"/>
          <w:sz w:val="14"/>
          <w:szCs w:val="14"/>
          <w:lang w:val="pt-BR"/>
        </w:rPr>
        <w:t>(Suplente)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         </w:t>
      </w:r>
    </w:p>
    <w:sectPr w:rsidR="00BF3DE2" w:rsidRPr="00BC2A8B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179CB" w14:textId="77777777" w:rsidR="00BB3C52" w:rsidRDefault="00BB3C52" w:rsidP="007E22C9">
      <w:r>
        <w:separator/>
      </w:r>
    </w:p>
  </w:endnote>
  <w:endnote w:type="continuationSeparator" w:id="0">
    <w:p w14:paraId="03CA3CF3" w14:textId="77777777" w:rsidR="00BB3C52" w:rsidRDefault="00BB3C5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48AD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E295C" w:rsidRPr="005E295C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4FFB0" w14:textId="77777777" w:rsidR="00BB3C52" w:rsidRDefault="00BB3C52" w:rsidP="007E22C9">
      <w:r>
        <w:separator/>
      </w:r>
    </w:p>
  </w:footnote>
  <w:footnote w:type="continuationSeparator" w:id="0">
    <w:p w14:paraId="2A1BC1BE" w14:textId="77777777" w:rsidR="00BB3C52" w:rsidRDefault="00BB3C5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F1A3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9541218"/>
    <w:multiLevelType w:val="hybridMultilevel"/>
    <w:tmpl w:val="89089DD6"/>
    <w:lvl w:ilvl="0" w:tplc="C02255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5"/>
  </w:num>
  <w:num w:numId="4">
    <w:abstractNumId w:val="14"/>
  </w:num>
  <w:num w:numId="5">
    <w:abstractNumId w:val="8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3"/>
  </w:num>
  <w:num w:numId="11">
    <w:abstractNumId w:val="22"/>
  </w:num>
  <w:num w:numId="12">
    <w:abstractNumId w:val="9"/>
  </w:num>
  <w:num w:numId="13">
    <w:abstractNumId w:val="16"/>
  </w:num>
  <w:num w:numId="14">
    <w:abstractNumId w:val="25"/>
  </w:num>
  <w:num w:numId="15">
    <w:abstractNumId w:val="11"/>
  </w:num>
  <w:num w:numId="16">
    <w:abstractNumId w:val="19"/>
  </w:num>
  <w:num w:numId="17">
    <w:abstractNumId w:val="7"/>
  </w:num>
  <w:num w:numId="18">
    <w:abstractNumId w:val="12"/>
  </w:num>
  <w:num w:numId="19">
    <w:abstractNumId w:val="17"/>
  </w:num>
  <w:num w:numId="20">
    <w:abstractNumId w:val="10"/>
  </w:num>
  <w:num w:numId="21">
    <w:abstractNumId w:val="18"/>
  </w:num>
  <w:num w:numId="22">
    <w:abstractNumId w:val="0"/>
  </w:num>
  <w:num w:numId="23">
    <w:abstractNumId w:val="6"/>
  </w:num>
  <w:num w:numId="24">
    <w:abstractNumId w:val="21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05BF"/>
    <w:rsid w:val="00001BC4"/>
    <w:rsid w:val="00047DD5"/>
    <w:rsid w:val="00050A28"/>
    <w:rsid w:val="00054997"/>
    <w:rsid w:val="000A33F6"/>
    <w:rsid w:val="000A6638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178F"/>
    <w:rsid w:val="001A63D9"/>
    <w:rsid w:val="001E790A"/>
    <w:rsid w:val="0024595F"/>
    <w:rsid w:val="00254A9D"/>
    <w:rsid w:val="00266909"/>
    <w:rsid w:val="00272BF3"/>
    <w:rsid w:val="002D122C"/>
    <w:rsid w:val="002D6876"/>
    <w:rsid w:val="002E7999"/>
    <w:rsid w:val="00320659"/>
    <w:rsid w:val="00326564"/>
    <w:rsid w:val="003502FC"/>
    <w:rsid w:val="003A3415"/>
    <w:rsid w:val="003C3452"/>
    <w:rsid w:val="003C6DE1"/>
    <w:rsid w:val="003D331E"/>
    <w:rsid w:val="003E2B35"/>
    <w:rsid w:val="003E6D01"/>
    <w:rsid w:val="00423F64"/>
    <w:rsid w:val="00433113"/>
    <w:rsid w:val="00452713"/>
    <w:rsid w:val="00456FC0"/>
    <w:rsid w:val="00477BE7"/>
    <w:rsid w:val="0048307A"/>
    <w:rsid w:val="004C0B3C"/>
    <w:rsid w:val="004D58F2"/>
    <w:rsid w:val="004E4C07"/>
    <w:rsid w:val="004F5117"/>
    <w:rsid w:val="004F58EF"/>
    <w:rsid w:val="00542E03"/>
    <w:rsid w:val="00543310"/>
    <w:rsid w:val="005514F9"/>
    <w:rsid w:val="00561BF8"/>
    <w:rsid w:val="00563044"/>
    <w:rsid w:val="00574696"/>
    <w:rsid w:val="005C7961"/>
    <w:rsid w:val="005D1468"/>
    <w:rsid w:val="005E295C"/>
    <w:rsid w:val="005F3D29"/>
    <w:rsid w:val="00601495"/>
    <w:rsid w:val="00626426"/>
    <w:rsid w:val="00626459"/>
    <w:rsid w:val="006C121A"/>
    <w:rsid w:val="006C7CF0"/>
    <w:rsid w:val="006D3E06"/>
    <w:rsid w:val="00712340"/>
    <w:rsid w:val="0072788A"/>
    <w:rsid w:val="00735B24"/>
    <w:rsid w:val="007509AB"/>
    <w:rsid w:val="00771649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50071"/>
    <w:rsid w:val="008909D2"/>
    <w:rsid w:val="00894F54"/>
    <w:rsid w:val="008B57BE"/>
    <w:rsid w:val="008D2590"/>
    <w:rsid w:val="008D4A78"/>
    <w:rsid w:val="008F5AB6"/>
    <w:rsid w:val="009310B5"/>
    <w:rsid w:val="009336D3"/>
    <w:rsid w:val="0093454B"/>
    <w:rsid w:val="00940C7F"/>
    <w:rsid w:val="00952FCF"/>
    <w:rsid w:val="00984354"/>
    <w:rsid w:val="00984CE8"/>
    <w:rsid w:val="009E4FD8"/>
    <w:rsid w:val="009F05E2"/>
    <w:rsid w:val="00A32FEF"/>
    <w:rsid w:val="00A36E40"/>
    <w:rsid w:val="00A70765"/>
    <w:rsid w:val="00A87FF8"/>
    <w:rsid w:val="00A94C7A"/>
    <w:rsid w:val="00AA40CC"/>
    <w:rsid w:val="00AA7C70"/>
    <w:rsid w:val="00AB6035"/>
    <w:rsid w:val="00B146F7"/>
    <w:rsid w:val="00B304EA"/>
    <w:rsid w:val="00B74695"/>
    <w:rsid w:val="00BA24DE"/>
    <w:rsid w:val="00BB3C52"/>
    <w:rsid w:val="00BC0830"/>
    <w:rsid w:val="00BC2A8B"/>
    <w:rsid w:val="00BE382F"/>
    <w:rsid w:val="00BF3DE2"/>
    <w:rsid w:val="00BF7DD1"/>
    <w:rsid w:val="00C6343F"/>
    <w:rsid w:val="00C72CEA"/>
    <w:rsid w:val="00C813DF"/>
    <w:rsid w:val="00C87546"/>
    <w:rsid w:val="00C91EA2"/>
    <w:rsid w:val="00CA7481"/>
    <w:rsid w:val="00CD3A72"/>
    <w:rsid w:val="00CE190A"/>
    <w:rsid w:val="00CE1B74"/>
    <w:rsid w:val="00D119C4"/>
    <w:rsid w:val="00D204D1"/>
    <w:rsid w:val="00D20C72"/>
    <w:rsid w:val="00D24B29"/>
    <w:rsid w:val="00D45D6E"/>
    <w:rsid w:val="00DA1E10"/>
    <w:rsid w:val="00E265BC"/>
    <w:rsid w:val="00E42373"/>
    <w:rsid w:val="00E51A4A"/>
    <w:rsid w:val="00E70056"/>
    <w:rsid w:val="00E93252"/>
    <w:rsid w:val="00E9351A"/>
    <w:rsid w:val="00E93B84"/>
    <w:rsid w:val="00E95676"/>
    <w:rsid w:val="00EA3850"/>
    <w:rsid w:val="00EB3DAD"/>
    <w:rsid w:val="00EC0509"/>
    <w:rsid w:val="00ED3DBE"/>
    <w:rsid w:val="00EF21B0"/>
    <w:rsid w:val="00F06051"/>
    <w:rsid w:val="00F158CE"/>
    <w:rsid w:val="00F172C8"/>
    <w:rsid w:val="00F56884"/>
    <w:rsid w:val="00F6161D"/>
    <w:rsid w:val="00F75084"/>
    <w:rsid w:val="00FC2456"/>
    <w:rsid w:val="00FC2F6E"/>
    <w:rsid w:val="00FE00BA"/>
    <w:rsid w:val="00FE186E"/>
    <w:rsid w:val="1C054F87"/>
    <w:rsid w:val="2C3A15AC"/>
    <w:rsid w:val="4E9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CAB25"/>
  <w15:docId w15:val="{B1C79E68-9F58-4CB3-A5A9-F2582126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elacomgrelha1">
    <w:name w:val="Tabela com grelha1"/>
    <w:basedOn w:val="Tabelanormal"/>
    <w:uiPriority w:val="39"/>
    <w:rsid w:val="00423F64"/>
    <w:pPr>
      <w:widowControl/>
    </w:pPr>
    <w:rPr>
      <w:sz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5227-80F0-42F5-8ADD-FF0BD747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759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39</cp:revision>
  <cp:lastPrinted>2017-02-22T13:49:00Z</cp:lastPrinted>
  <dcterms:created xsi:type="dcterms:W3CDTF">2019-01-21T19:14:00Z</dcterms:created>
  <dcterms:modified xsi:type="dcterms:W3CDTF">2020-08-04T18:48:00Z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