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D24B29" w14:paraId="41727E7F" w14:textId="77777777" w:rsidTr="4E9E693D">
        <w:trPr>
          <w:trHeight w:val="406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2777BB" w14:textId="77777777" w:rsidR="00BF3DE2" w:rsidRPr="0066727B" w:rsidRDefault="00BF3DE2" w:rsidP="00BF7D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97307" w14:textId="109757F0" w:rsidR="00BF3DE2" w:rsidRPr="00D24B29" w:rsidRDefault="2C3A15AC" w:rsidP="00EF21B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2C3A15AC">
              <w:rPr>
                <w:rFonts w:ascii="Arial" w:hAnsi="Arial" w:cs="Arial"/>
                <w:sz w:val="20"/>
                <w:szCs w:val="20"/>
                <w:lang w:val="pt-BR"/>
              </w:rPr>
              <w:t>13</w:t>
            </w:r>
            <w:r w:rsidR="005E0545">
              <w:rPr>
                <w:rFonts w:ascii="Arial" w:hAnsi="Arial" w:cs="Arial"/>
                <w:sz w:val="20"/>
                <w:szCs w:val="20"/>
                <w:lang w:val="pt-BR"/>
              </w:rPr>
              <w:t>6</w:t>
            </w:r>
            <w:r w:rsidRPr="2C3A15AC">
              <w:rPr>
                <w:rFonts w:ascii="Arial" w:hAnsi="Arial" w:cs="Arial"/>
                <w:sz w:val="20"/>
                <w:szCs w:val="20"/>
                <w:lang w:val="pt-BR"/>
              </w:rPr>
              <w:t>-</w:t>
            </w:r>
            <w:r w:rsidR="00BB1E34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  <w:r w:rsidRPr="2C3A15AC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r w:rsidR="00BB1E34">
              <w:rPr>
                <w:rFonts w:ascii="Arial" w:hAnsi="Arial" w:cs="Arial"/>
                <w:sz w:val="20"/>
                <w:szCs w:val="20"/>
                <w:lang w:val="pt-BR"/>
              </w:rPr>
              <w:t>6</w:t>
            </w:r>
          </w:p>
        </w:tc>
      </w:tr>
      <w:tr w:rsidR="00BF3DE2" w:rsidRPr="00BB1E34" w14:paraId="74E5C722" w14:textId="77777777" w:rsidTr="4E9E693D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753E8D" w14:textId="77777777" w:rsidR="00BF3DE2" w:rsidRPr="008D2590" w:rsidRDefault="00BF3DE2" w:rsidP="00BF7D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A8B26" w14:textId="05A5461F" w:rsidR="00BF3DE2" w:rsidRPr="008D2590" w:rsidRDefault="00BB1E34" w:rsidP="00BF7DD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Coordenadores de curso de graduação em Arquitetura e Urbanismo das IES do Estado de Minas Gerais</w:t>
            </w:r>
          </w:p>
        </w:tc>
      </w:tr>
      <w:tr w:rsidR="00BF3DE2" w:rsidRPr="00BB1E34" w14:paraId="41B7141F" w14:textId="77777777" w:rsidTr="4E9E693D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65C810" w14:textId="77777777" w:rsidR="00BF3DE2" w:rsidRPr="008D2590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07E2DD" w14:textId="5727BB1B" w:rsidR="00BF3DE2" w:rsidRPr="008D2590" w:rsidRDefault="00BB1E34" w:rsidP="00BB3E8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Encaminhamento de comunicado – DCEF-CAU/BR n. 033/2020</w:t>
            </w:r>
          </w:p>
        </w:tc>
      </w:tr>
      <w:tr w:rsidR="00BF3DE2" w:rsidRPr="00BB1E34" w14:paraId="672A6659" w14:textId="77777777" w:rsidTr="4E9E693D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7501D" w14:textId="77777777" w:rsidR="00BF3DE2" w:rsidRPr="008D2590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BB1E34" w14:paraId="7BFBB197" w14:textId="77777777" w:rsidTr="4E9E693D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11E80E9" w14:textId="2340A334" w:rsidR="00BF3DE2" w:rsidRPr="00196462" w:rsidRDefault="4E9E693D" w:rsidP="2C3A15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4E9E69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DELIBERAÇÃO DA COMISSÃO DE ENSINO E FORMAÇÃO D.CEF-CAU/MG Nº 13</w:t>
            </w:r>
            <w:r w:rsidR="005E0545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6</w:t>
            </w:r>
            <w:r w:rsidRPr="4E9E69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.</w:t>
            </w:r>
            <w:r w:rsidR="00BB1E34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3</w:t>
            </w:r>
            <w:r w:rsidRPr="4E9E69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.</w:t>
            </w:r>
            <w:r w:rsidR="00BB1E34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6</w:t>
            </w:r>
            <w:r w:rsidRPr="4E9E69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-2020</w:t>
            </w:r>
          </w:p>
        </w:tc>
      </w:tr>
    </w:tbl>
    <w:p w14:paraId="5DAB6C7B" w14:textId="77777777"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727C8711" w14:textId="5874F7A9" w:rsidR="00BF3DE2" w:rsidRDefault="1C054F87" w:rsidP="00EF21B0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1C054F87">
        <w:rPr>
          <w:rFonts w:ascii="Arial" w:hAnsi="Arial" w:cs="Arial"/>
          <w:sz w:val="20"/>
          <w:szCs w:val="20"/>
          <w:lang w:val="pt-BR"/>
        </w:rPr>
        <w:t xml:space="preserve">A COMISSÃO PERMANENTE DE ENSINO E FORMAÇÃO DO CAU/MG – CEF-CAU/MG, em reunião ordinária, realizada no dia </w:t>
      </w:r>
      <w:r w:rsidR="00BB3E8E">
        <w:rPr>
          <w:rFonts w:ascii="Arial" w:hAnsi="Arial" w:cs="Arial"/>
          <w:sz w:val="20"/>
          <w:szCs w:val="20"/>
          <w:lang w:val="pt-BR"/>
        </w:rPr>
        <w:t>28</w:t>
      </w:r>
      <w:r w:rsidRPr="1C054F87">
        <w:rPr>
          <w:rFonts w:ascii="Arial" w:hAnsi="Arial" w:cs="Arial"/>
          <w:sz w:val="20"/>
          <w:szCs w:val="20"/>
          <w:lang w:val="pt-BR"/>
        </w:rPr>
        <w:t xml:space="preserve"> de </w:t>
      </w:r>
      <w:r w:rsidR="000005BF">
        <w:rPr>
          <w:rFonts w:ascii="Arial" w:hAnsi="Arial" w:cs="Arial"/>
          <w:sz w:val="20"/>
          <w:szCs w:val="20"/>
          <w:lang w:val="pt-BR"/>
        </w:rPr>
        <w:t>ju</w:t>
      </w:r>
      <w:r w:rsidR="00BB3E8E">
        <w:rPr>
          <w:rFonts w:ascii="Arial" w:hAnsi="Arial" w:cs="Arial"/>
          <w:sz w:val="20"/>
          <w:szCs w:val="20"/>
          <w:lang w:val="pt-BR"/>
        </w:rPr>
        <w:t>l</w:t>
      </w:r>
      <w:r w:rsidR="000005BF">
        <w:rPr>
          <w:rFonts w:ascii="Arial" w:hAnsi="Arial" w:cs="Arial"/>
          <w:sz w:val="20"/>
          <w:szCs w:val="20"/>
          <w:lang w:val="pt-BR"/>
        </w:rPr>
        <w:t>ho</w:t>
      </w:r>
      <w:r w:rsidRPr="1C054F87">
        <w:rPr>
          <w:rFonts w:ascii="Arial" w:hAnsi="Arial" w:cs="Arial"/>
          <w:sz w:val="20"/>
          <w:szCs w:val="20"/>
          <w:lang w:val="pt-BR"/>
        </w:rPr>
        <w:t xml:space="preserve"> de 2020, através de videoconferência, no exercício das competências e prerrogativas que trata o art. 94 do Regimento Interno aprovado pela Regimento Interno aprovado pela Deliberação Plenária DPOMG nº 0085.6.5/2018, do CAU/MG e homologado pela Deliberação Plenária nº DPABR Nº 0087-11/2019, do CAU/BR, e a Lei nº 12.378, de 31 de dezembro de 2010, e:</w:t>
      </w:r>
    </w:p>
    <w:p w14:paraId="02EB378F" w14:textId="77777777" w:rsidR="00EF21B0" w:rsidRDefault="00EF21B0" w:rsidP="00EF21B0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56AF41E8" w14:textId="77777777" w:rsidR="00BE382F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2B977128" w14:textId="77777777" w:rsidR="00BF7DD1" w:rsidRDefault="00D24B29" w:rsidP="00D24B29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24B29">
        <w:rPr>
          <w:rFonts w:ascii="Arial" w:hAnsi="Arial" w:cs="Arial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14:paraId="698614E0" w14:textId="3405A2AB" w:rsidR="00BB3E8E" w:rsidRDefault="1C054F87" w:rsidP="00BB1E34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1C054F87"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="00BB1E34">
        <w:rPr>
          <w:rFonts w:ascii="Arial" w:hAnsi="Arial" w:cs="Arial"/>
          <w:sz w:val="20"/>
          <w:szCs w:val="20"/>
          <w:lang w:val="pt-BR"/>
        </w:rPr>
        <w:t xml:space="preserve">Resolução CAU/BR n. 179/2019, que </w:t>
      </w:r>
      <w:r w:rsidR="00BB1E34" w:rsidRPr="00BB1E34">
        <w:rPr>
          <w:rFonts w:ascii="Arial" w:hAnsi="Arial" w:cs="Arial"/>
          <w:sz w:val="20"/>
          <w:szCs w:val="20"/>
          <w:lang w:val="pt-BR"/>
        </w:rPr>
        <w:t>a</w:t>
      </w:r>
      <w:r w:rsidR="00BB1E34" w:rsidRPr="00BB1E34">
        <w:rPr>
          <w:rFonts w:ascii="Arial" w:hAnsi="Arial" w:cs="Arial"/>
          <w:sz w:val="20"/>
          <w:szCs w:val="20"/>
          <w:lang w:val="pt-BR"/>
        </w:rPr>
        <w:t>prova o Regulamento Eleitoral para as Eleições de Conselheiros Titulares e respectivos Suplentes de Conselheiro do Conselho de Arquitetura e Urbanismo do Brasil (CAU/BR) e dos Conselhos de Arquitetura e Urbanismo dos Estados e do Distrito Federal (CAU/UF)</w:t>
      </w:r>
      <w:r w:rsidR="00BB1E34">
        <w:rPr>
          <w:rFonts w:ascii="Arial" w:hAnsi="Arial" w:cs="Arial"/>
          <w:sz w:val="20"/>
          <w:szCs w:val="20"/>
          <w:lang w:val="pt-BR"/>
        </w:rPr>
        <w:t>;</w:t>
      </w:r>
    </w:p>
    <w:p w14:paraId="573E49C5" w14:textId="4FBA906E" w:rsidR="00846E0A" w:rsidRDefault="00846E0A" w:rsidP="00BB1E34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Deliberação Plenária DPOBR n. 0094-09/2019, que aprova o Calendário Eleitoral para </w:t>
      </w:r>
      <w:r w:rsidRPr="00BB1E34">
        <w:rPr>
          <w:rFonts w:ascii="Arial" w:hAnsi="Arial" w:cs="Arial"/>
          <w:sz w:val="20"/>
          <w:szCs w:val="20"/>
          <w:lang w:val="pt-BR"/>
        </w:rPr>
        <w:t>as Eleições de Conselheiros Titulares e respectivos Suplentes de Conselheiro do Conselho de Arquitetura e Urbanismo do Brasil (CAU/BR) e dos Conselhos de Arquitetura e Urbanismo dos Estados e do Distrito Federal (CAU/UF)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50F3EA7A" w14:textId="4343B34A" w:rsidR="00BB1E34" w:rsidRDefault="00BB1E34" w:rsidP="00BB1E34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</w:t>
      </w:r>
      <w:r>
        <w:rPr>
          <w:rFonts w:ascii="Arial" w:hAnsi="Arial" w:cs="Arial"/>
          <w:sz w:val="20"/>
          <w:szCs w:val="20"/>
          <w:lang w:val="pt-BR"/>
        </w:rPr>
        <w:t>Deliberação DCEF-CAU/BR n. 033/2020</w:t>
      </w:r>
      <w:r>
        <w:rPr>
          <w:rFonts w:ascii="Arial" w:hAnsi="Arial" w:cs="Arial"/>
          <w:sz w:val="20"/>
          <w:szCs w:val="20"/>
          <w:lang w:val="pt-BR"/>
        </w:rPr>
        <w:t>, que aprova a relação de coordenadores de curso de graduação em arquitetura e urbanismo para fins de composição do colégio eleitoral para as Eleições 2020 do CAU.</w:t>
      </w:r>
    </w:p>
    <w:p w14:paraId="1741FADF" w14:textId="77777777" w:rsidR="00846E0A" w:rsidRDefault="00846E0A" w:rsidP="00BB1E34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49B7A732" w14:textId="77777777" w:rsidR="00BF3DE2" w:rsidRPr="00BF7DD1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BF7DD1">
        <w:rPr>
          <w:rFonts w:ascii="Arial" w:hAnsi="Arial" w:cs="Arial"/>
          <w:b/>
          <w:sz w:val="20"/>
          <w:szCs w:val="20"/>
          <w:lang w:val="pt-BR"/>
        </w:rPr>
        <w:t>DELIBEROU:</w:t>
      </w:r>
    </w:p>
    <w:p w14:paraId="6A08C54B" w14:textId="7C0E41D0" w:rsidR="00BB1E34" w:rsidRDefault="00BB1E34" w:rsidP="00BB1E34">
      <w:pPr>
        <w:pStyle w:val="PargrafodaLista"/>
        <w:numPr>
          <w:ilvl w:val="0"/>
          <w:numId w:val="25"/>
        </w:numPr>
        <w:spacing w:before="120" w:after="120" w:line="300" w:lineRule="auto"/>
        <w:ind w:left="714" w:hanging="357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Solicitar a publicação da Deliberação DCEF-CAU/BR n. 033/2020 no sítio eletrônico do CAU/MG, especificamente, na aba “Ensino”;</w:t>
      </w:r>
    </w:p>
    <w:p w14:paraId="3FC1351C" w14:textId="0325AF55" w:rsidR="00A407EB" w:rsidRDefault="00BB1E34" w:rsidP="00BB1E34">
      <w:pPr>
        <w:pStyle w:val="PargrafodaLista"/>
        <w:numPr>
          <w:ilvl w:val="0"/>
          <w:numId w:val="25"/>
        </w:numPr>
        <w:spacing w:before="120" w:after="120" w:line="300" w:lineRule="auto"/>
        <w:ind w:left="714" w:hanging="357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Solicitar o e</w:t>
      </w:r>
      <w:r w:rsidR="00A407EB" w:rsidRPr="00A407EB">
        <w:rPr>
          <w:rFonts w:ascii="Arial" w:hAnsi="Arial" w:cs="Arial"/>
          <w:sz w:val="20"/>
          <w:szCs w:val="20"/>
          <w:lang w:val="pt-BR"/>
        </w:rPr>
        <w:t>ncaminha</w:t>
      </w:r>
      <w:r>
        <w:rPr>
          <w:rFonts w:ascii="Arial" w:hAnsi="Arial" w:cs="Arial"/>
          <w:sz w:val="20"/>
          <w:szCs w:val="20"/>
          <w:lang w:val="pt-BR"/>
        </w:rPr>
        <w:t xml:space="preserve">mento, pela Assessoria de Comunicação do CAU/MG, de comunicado/informativo a todos os </w:t>
      </w:r>
      <w:r>
        <w:rPr>
          <w:rFonts w:ascii="Arial" w:hAnsi="Arial" w:cs="Arial"/>
          <w:sz w:val="20"/>
          <w:szCs w:val="20"/>
          <w:lang w:val="pt-BR"/>
        </w:rPr>
        <w:t>Coordenadores de curso de graduação em Arquitetura e Urbanismo das IES do Estado de Minas Gerais</w:t>
      </w:r>
      <w:r>
        <w:rPr>
          <w:rFonts w:ascii="Arial" w:hAnsi="Arial" w:cs="Arial"/>
          <w:sz w:val="20"/>
          <w:szCs w:val="20"/>
          <w:lang w:val="pt-BR"/>
        </w:rPr>
        <w:t xml:space="preserve">, dando conta do conteúdo da </w:t>
      </w:r>
      <w:r>
        <w:rPr>
          <w:rFonts w:ascii="Arial" w:hAnsi="Arial" w:cs="Arial"/>
          <w:sz w:val="20"/>
          <w:szCs w:val="20"/>
          <w:lang w:val="pt-BR"/>
        </w:rPr>
        <w:t>Deliberação DCEF-CAU/BR n. 033/2020</w:t>
      </w:r>
      <w:r>
        <w:rPr>
          <w:rFonts w:ascii="Arial" w:hAnsi="Arial" w:cs="Arial"/>
          <w:sz w:val="20"/>
          <w:szCs w:val="20"/>
          <w:lang w:val="pt-BR"/>
        </w:rPr>
        <w:t xml:space="preserve"> e informando que a relação completa encontra-se disponível </w:t>
      </w:r>
      <w:r w:rsidR="00846E0A">
        <w:rPr>
          <w:rFonts w:ascii="Arial" w:hAnsi="Arial" w:cs="Arial"/>
          <w:sz w:val="20"/>
          <w:szCs w:val="20"/>
          <w:lang w:val="pt-BR"/>
        </w:rPr>
        <w:t xml:space="preserve">para consulta </w:t>
      </w:r>
      <w:r>
        <w:rPr>
          <w:rFonts w:ascii="Arial" w:hAnsi="Arial" w:cs="Arial"/>
          <w:sz w:val="20"/>
          <w:szCs w:val="20"/>
          <w:lang w:val="pt-BR"/>
        </w:rPr>
        <w:t>na aba “Ensino” do sítio eletrônico do CAU/MG</w:t>
      </w:r>
      <w:r w:rsidR="00A407EB">
        <w:rPr>
          <w:rFonts w:ascii="Arial" w:hAnsi="Arial" w:cs="Arial"/>
          <w:sz w:val="20"/>
          <w:szCs w:val="20"/>
          <w:lang w:val="pt-BR"/>
        </w:rPr>
        <w:t>;</w:t>
      </w:r>
    </w:p>
    <w:p w14:paraId="7BC852DE" w14:textId="77777777" w:rsidR="00846E0A" w:rsidRDefault="00BB1E34" w:rsidP="00BB1E34">
      <w:pPr>
        <w:pStyle w:val="PargrafodaLista"/>
        <w:numPr>
          <w:ilvl w:val="0"/>
          <w:numId w:val="25"/>
        </w:numPr>
        <w:spacing w:before="120" w:after="120" w:line="300" w:lineRule="auto"/>
        <w:ind w:left="714" w:hanging="357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Reiterar </w:t>
      </w:r>
      <w:r w:rsidR="00846E0A">
        <w:rPr>
          <w:rFonts w:ascii="Arial" w:hAnsi="Arial" w:cs="Arial"/>
          <w:sz w:val="20"/>
          <w:szCs w:val="20"/>
          <w:lang w:val="pt-BR"/>
        </w:rPr>
        <w:t xml:space="preserve">o disposto no </w:t>
      </w:r>
      <w:r w:rsidR="00846E0A" w:rsidRPr="00846E0A">
        <w:rPr>
          <w:rFonts w:ascii="Arial" w:hAnsi="Arial" w:cs="Arial"/>
          <w:sz w:val="20"/>
          <w:szCs w:val="20"/>
          <w:lang w:val="pt-BR"/>
        </w:rPr>
        <w:t>§ 3º</w:t>
      </w:r>
      <w:r w:rsidR="00846E0A" w:rsidRPr="00846E0A">
        <w:rPr>
          <w:rFonts w:ascii="Arial" w:hAnsi="Arial" w:cs="Arial"/>
          <w:sz w:val="20"/>
          <w:szCs w:val="20"/>
          <w:lang w:val="pt-BR"/>
        </w:rPr>
        <w:t xml:space="preserve"> do art. 85 da </w:t>
      </w:r>
      <w:r w:rsidR="00846E0A">
        <w:rPr>
          <w:rFonts w:ascii="Arial" w:hAnsi="Arial" w:cs="Arial"/>
          <w:sz w:val="20"/>
          <w:szCs w:val="20"/>
          <w:lang w:val="pt-BR"/>
        </w:rPr>
        <w:t>Resolução CAU/BR n. 179/2019</w:t>
      </w:r>
      <w:r w:rsidR="00846E0A">
        <w:rPr>
          <w:rFonts w:ascii="Arial" w:hAnsi="Arial" w:cs="Arial"/>
          <w:sz w:val="20"/>
          <w:szCs w:val="20"/>
          <w:lang w:val="pt-BR"/>
        </w:rPr>
        <w:t>, que estabelece que:</w:t>
      </w:r>
    </w:p>
    <w:p w14:paraId="3966EA4A" w14:textId="590E1D59" w:rsidR="00BB1E34" w:rsidRDefault="00846E0A" w:rsidP="00846E0A">
      <w:pPr>
        <w:pStyle w:val="PargrafodaLista"/>
        <w:spacing w:before="120" w:after="120" w:line="300" w:lineRule="auto"/>
        <w:ind w:left="1560"/>
        <w:rPr>
          <w:rFonts w:ascii="Arial" w:hAnsi="Arial" w:cs="Arial"/>
          <w:i/>
          <w:iCs/>
          <w:sz w:val="20"/>
          <w:szCs w:val="20"/>
          <w:lang w:val="pt-BR"/>
        </w:rPr>
      </w:pPr>
      <w:r w:rsidRPr="00846E0A">
        <w:rPr>
          <w:rFonts w:ascii="Arial" w:hAnsi="Arial" w:cs="Arial"/>
          <w:i/>
          <w:iCs/>
          <w:sz w:val="20"/>
          <w:szCs w:val="20"/>
          <w:lang w:val="pt-BR"/>
        </w:rPr>
        <w:t>“</w:t>
      </w:r>
      <w:r>
        <w:rPr>
          <w:rFonts w:ascii="Arial" w:hAnsi="Arial" w:cs="Arial"/>
          <w:i/>
          <w:iCs/>
          <w:sz w:val="20"/>
          <w:szCs w:val="20"/>
          <w:lang w:val="pt-BR"/>
        </w:rPr>
        <w:t xml:space="preserve"> </w:t>
      </w:r>
      <w:r w:rsidRPr="00846E0A">
        <w:rPr>
          <w:rFonts w:ascii="Arial" w:hAnsi="Arial" w:cs="Arial"/>
          <w:i/>
          <w:iCs/>
          <w:sz w:val="20"/>
          <w:szCs w:val="20"/>
          <w:lang w:val="pt-BR"/>
        </w:rPr>
        <w:t xml:space="preserve">§ 3º Em caso de divergência de informações na relação constante do caput, os interessados poderão solicitar alteração por meio de ofício à CEN-CAU/BR </w:t>
      </w:r>
      <w:r w:rsidRPr="00846E0A">
        <w:rPr>
          <w:rFonts w:ascii="Arial" w:hAnsi="Arial" w:cs="Arial"/>
          <w:i/>
          <w:iCs/>
          <w:sz w:val="20"/>
          <w:szCs w:val="20"/>
          <w:lang w:val="pt-BR"/>
        </w:rPr>
        <w:lastRenderedPageBreak/>
        <w:t>protocolado no SiEN, que deverá ser instruído com portaria vigente de nomeação do coordenador do curso de graduação em Arquitetura e Urbanismo, para fins de atualização cadastral.</w:t>
      </w:r>
      <w:r>
        <w:rPr>
          <w:rFonts w:ascii="Arial" w:hAnsi="Arial" w:cs="Arial"/>
          <w:i/>
          <w:iCs/>
          <w:sz w:val="20"/>
          <w:szCs w:val="20"/>
          <w:lang w:val="pt-BR"/>
        </w:rPr>
        <w:t>”</w:t>
      </w:r>
    </w:p>
    <w:p w14:paraId="756180CA" w14:textId="6AFED48E" w:rsidR="00846E0A" w:rsidRDefault="00846E0A" w:rsidP="00846E0A">
      <w:pPr>
        <w:pStyle w:val="PargrafodaLista"/>
        <w:numPr>
          <w:ilvl w:val="0"/>
          <w:numId w:val="25"/>
        </w:numPr>
        <w:spacing w:before="120" w:after="120" w:line="300" w:lineRule="auto"/>
        <w:ind w:left="714" w:hanging="357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Reiterar ainda que o prazo para envio do Ofício de solicitação de atualização cadastral dos coordenadores de curso</w:t>
      </w:r>
      <w:r w:rsidR="00727831">
        <w:rPr>
          <w:rFonts w:ascii="Arial" w:hAnsi="Arial" w:cs="Arial"/>
          <w:sz w:val="20"/>
          <w:szCs w:val="20"/>
          <w:lang w:val="pt-BR"/>
        </w:rPr>
        <w:t>, em caso de divergência de informações,</w:t>
      </w:r>
      <w:r>
        <w:rPr>
          <w:rFonts w:ascii="Arial" w:hAnsi="Arial" w:cs="Arial"/>
          <w:sz w:val="20"/>
          <w:szCs w:val="20"/>
          <w:lang w:val="pt-BR"/>
        </w:rPr>
        <w:t xml:space="preserve"> é até </w:t>
      </w:r>
      <w:r w:rsidRPr="00846E0A">
        <w:rPr>
          <w:rFonts w:ascii="Arial" w:hAnsi="Arial" w:cs="Arial"/>
          <w:b/>
          <w:bCs/>
          <w:sz w:val="20"/>
          <w:szCs w:val="20"/>
          <w:u w:val="single"/>
          <w:lang w:val="pt-BR"/>
        </w:rPr>
        <w:t>18 de setembro de 2020</w:t>
      </w:r>
      <w:r>
        <w:rPr>
          <w:rFonts w:ascii="Arial" w:hAnsi="Arial" w:cs="Arial"/>
          <w:sz w:val="20"/>
          <w:szCs w:val="20"/>
          <w:lang w:val="pt-BR"/>
        </w:rPr>
        <w:t>, nos termos do disposto no Calendário Eleitoral para as Eleições 2020 do CAU;</w:t>
      </w:r>
    </w:p>
    <w:p w14:paraId="4F4AF68D" w14:textId="0B131035" w:rsidR="00BF3DE2" w:rsidRPr="00A407EB" w:rsidRDefault="00A407EB" w:rsidP="00846E0A">
      <w:pPr>
        <w:pStyle w:val="PargrafodaLista"/>
        <w:numPr>
          <w:ilvl w:val="0"/>
          <w:numId w:val="25"/>
        </w:numPr>
        <w:spacing w:before="120" w:after="120" w:line="300" w:lineRule="auto"/>
        <w:ind w:left="714" w:hanging="357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Encaminhar à </w:t>
      </w:r>
      <w:r w:rsidR="1C054F87" w:rsidRPr="00A407EB">
        <w:rPr>
          <w:rFonts w:ascii="Arial" w:hAnsi="Arial" w:cs="Arial"/>
          <w:sz w:val="20"/>
          <w:szCs w:val="20"/>
          <w:lang w:val="pt-BR"/>
        </w:rPr>
        <w:t>Presidência do CAU/MG, para conhecimento e encaminhamento</w:t>
      </w:r>
      <w:r>
        <w:rPr>
          <w:rFonts w:ascii="Arial" w:hAnsi="Arial" w:cs="Arial"/>
          <w:sz w:val="20"/>
          <w:szCs w:val="20"/>
          <w:lang w:val="pt-BR"/>
        </w:rPr>
        <w:t>s necessários.</w:t>
      </w:r>
      <w:r w:rsidR="1C054F87" w:rsidRPr="00A407EB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41C8F396" w14:textId="1E9988C1" w:rsidR="00563044" w:rsidRDefault="00563044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03200891" w14:textId="77777777" w:rsidR="00846E0A" w:rsidRPr="008D2590" w:rsidRDefault="00846E0A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79B3101B" w14:textId="7157B4F4" w:rsidR="00BF3DE2" w:rsidRDefault="1C054F87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1C054F87">
        <w:rPr>
          <w:rFonts w:ascii="Arial" w:hAnsi="Arial" w:cs="Arial"/>
          <w:sz w:val="20"/>
          <w:szCs w:val="20"/>
          <w:lang w:val="pt-BR"/>
        </w:rPr>
        <w:t xml:space="preserve">Belo Horizonte, </w:t>
      </w:r>
      <w:r w:rsidR="00632EC5">
        <w:rPr>
          <w:rFonts w:ascii="Arial" w:hAnsi="Arial" w:cs="Arial"/>
          <w:sz w:val="20"/>
          <w:szCs w:val="20"/>
          <w:lang w:val="pt-BR"/>
        </w:rPr>
        <w:t>28</w:t>
      </w:r>
      <w:r w:rsidRPr="1C054F87">
        <w:rPr>
          <w:rFonts w:ascii="Arial" w:hAnsi="Arial" w:cs="Arial"/>
          <w:sz w:val="20"/>
          <w:szCs w:val="20"/>
          <w:lang w:val="pt-BR"/>
        </w:rPr>
        <w:t xml:space="preserve"> de </w:t>
      </w:r>
      <w:r w:rsidR="000005BF">
        <w:rPr>
          <w:rFonts w:ascii="Arial" w:hAnsi="Arial" w:cs="Arial"/>
          <w:sz w:val="20"/>
          <w:szCs w:val="20"/>
          <w:lang w:val="pt-BR"/>
        </w:rPr>
        <w:t>ju</w:t>
      </w:r>
      <w:r w:rsidR="00632EC5">
        <w:rPr>
          <w:rFonts w:ascii="Arial" w:hAnsi="Arial" w:cs="Arial"/>
          <w:sz w:val="20"/>
          <w:szCs w:val="20"/>
          <w:lang w:val="pt-BR"/>
        </w:rPr>
        <w:t>lho</w:t>
      </w:r>
      <w:r w:rsidRPr="1C054F87">
        <w:rPr>
          <w:rFonts w:ascii="Arial" w:hAnsi="Arial" w:cs="Arial"/>
          <w:sz w:val="20"/>
          <w:szCs w:val="20"/>
          <w:lang w:val="pt-BR"/>
        </w:rPr>
        <w:t xml:space="preserve"> de 2020.</w:t>
      </w:r>
    </w:p>
    <w:p w14:paraId="4EB70C6E" w14:textId="5F64A942" w:rsidR="00B146F7" w:rsidRDefault="00B146F7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20C0584C" w14:textId="77777777" w:rsidR="00B146F7" w:rsidRDefault="00B146F7" w:rsidP="00B146F7">
      <w:pPr>
        <w:rPr>
          <w:rFonts w:ascii="Arial" w:eastAsia="Arial" w:hAnsi="Arial" w:cs="Arial"/>
          <w:sz w:val="18"/>
          <w:szCs w:val="18"/>
          <w:lang w:val="pt-BR"/>
        </w:rPr>
      </w:pPr>
    </w:p>
    <w:p w14:paraId="0E08257E" w14:textId="6EEE0E35" w:rsidR="00B146F7" w:rsidRDefault="00B146F7" w:rsidP="00B146F7">
      <w:pPr>
        <w:rPr>
          <w:rFonts w:ascii="Arial" w:eastAsia="Arial" w:hAnsi="Arial" w:cs="Arial"/>
          <w:sz w:val="14"/>
          <w:szCs w:val="14"/>
          <w:lang w:val="pt-BR"/>
        </w:rPr>
      </w:pPr>
      <w:r w:rsidRPr="00B146F7">
        <w:rPr>
          <w:rFonts w:ascii="Arial" w:eastAsia="Arial" w:hAnsi="Arial" w:cs="Arial"/>
          <w:b/>
          <w:bCs/>
          <w:sz w:val="18"/>
          <w:szCs w:val="18"/>
          <w:lang w:val="pt-BR"/>
        </w:rPr>
        <w:t>Iracema Generoso de Abreu Bhering</w:t>
      </w:r>
      <w:r w:rsidRPr="1C054F87">
        <w:rPr>
          <w:rFonts w:ascii="Arial" w:eastAsia="Arial" w:hAnsi="Arial" w:cs="Arial"/>
          <w:b/>
          <w:bCs/>
          <w:sz w:val="18"/>
          <w:szCs w:val="18"/>
          <w:lang w:val="pt-BR"/>
        </w:rPr>
        <w:t xml:space="preserve"> </w:t>
      </w:r>
      <w:r w:rsidRPr="1C054F87">
        <w:rPr>
          <w:rFonts w:ascii="Arial" w:eastAsia="Arial" w:hAnsi="Arial" w:cs="Arial"/>
          <w:sz w:val="18"/>
          <w:szCs w:val="18"/>
          <w:lang w:val="pt-BR"/>
        </w:rPr>
        <w:t>(</w:t>
      </w:r>
      <w:r w:rsidRPr="1C054F87">
        <w:rPr>
          <w:rFonts w:ascii="Arial" w:eastAsia="Arial" w:hAnsi="Arial" w:cs="Arial"/>
          <w:sz w:val="14"/>
          <w:szCs w:val="14"/>
          <w:lang w:val="pt-BR"/>
        </w:rPr>
        <w:t>Coordenadora CEF-CAU/MG)          ________________________________________________</w:t>
      </w:r>
    </w:p>
    <w:p w14:paraId="699309FE" w14:textId="77777777" w:rsidR="00B146F7" w:rsidRDefault="00B146F7" w:rsidP="00B146F7">
      <w:pPr>
        <w:rPr>
          <w:rFonts w:ascii="Arial" w:eastAsia="Arial" w:hAnsi="Arial" w:cs="Arial"/>
          <w:sz w:val="18"/>
          <w:szCs w:val="18"/>
          <w:lang w:val="pt-BR"/>
        </w:rPr>
      </w:pPr>
      <w:r w:rsidRPr="00B146F7">
        <w:rPr>
          <w:rFonts w:ascii="Arial" w:eastAsia="Arial" w:hAnsi="Arial" w:cs="Arial"/>
          <w:sz w:val="14"/>
          <w:szCs w:val="14"/>
          <w:lang w:val="pt-BR"/>
        </w:rPr>
        <w:t>Sérgio Luiz Barreto Campello Cardoso Ayres</w:t>
      </w:r>
      <w:r w:rsidRPr="1C054F87">
        <w:rPr>
          <w:rFonts w:ascii="Arial" w:eastAsia="Arial" w:hAnsi="Arial" w:cs="Arial"/>
          <w:b/>
          <w:bCs/>
          <w:sz w:val="18"/>
          <w:szCs w:val="18"/>
          <w:lang w:val="pt-BR"/>
        </w:rPr>
        <w:t xml:space="preserve"> </w:t>
      </w:r>
      <w:r w:rsidRPr="1C054F87">
        <w:rPr>
          <w:rFonts w:ascii="Arial" w:eastAsia="Arial" w:hAnsi="Arial" w:cs="Arial"/>
          <w:sz w:val="14"/>
          <w:szCs w:val="14"/>
          <w:lang w:val="pt-BR"/>
        </w:rPr>
        <w:t>(Suplente)</w:t>
      </w:r>
      <w:r w:rsidRPr="1C054F87">
        <w:rPr>
          <w:rFonts w:ascii="Arial" w:eastAsia="Arial" w:hAnsi="Arial" w:cs="Arial"/>
          <w:sz w:val="18"/>
          <w:szCs w:val="18"/>
          <w:lang w:val="pt-BR"/>
        </w:rPr>
        <w:t xml:space="preserve">          </w:t>
      </w:r>
    </w:p>
    <w:p w14:paraId="33BE25E4" w14:textId="77777777" w:rsidR="00B146F7" w:rsidRPr="00BF3DE2" w:rsidRDefault="00B146F7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2A3D3EC" w14:textId="77777777"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1DEF1E90" w14:textId="14771147" w:rsidR="1C054F87" w:rsidRDefault="1C054F87" w:rsidP="1C054F87">
      <w:pPr>
        <w:ind w:right="-879"/>
        <w:jc w:val="both"/>
        <w:rPr>
          <w:rFonts w:ascii="Arial" w:eastAsia="Arial" w:hAnsi="Arial" w:cs="Arial"/>
          <w:sz w:val="14"/>
          <w:szCs w:val="14"/>
          <w:lang w:val="pt-BR"/>
        </w:rPr>
      </w:pPr>
      <w:r w:rsidRPr="1C054F87">
        <w:rPr>
          <w:rFonts w:ascii="Arial" w:eastAsia="Arial" w:hAnsi="Arial" w:cs="Arial"/>
          <w:b/>
          <w:bCs/>
          <w:sz w:val="18"/>
          <w:szCs w:val="18"/>
          <w:lang w:val="pt-BR"/>
        </w:rPr>
        <w:t>Luciana Fonseca Canan</w:t>
      </w:r>
      <w:r w:rsidRPr="1C054F87">
        <w:rPr>
          <w:rFonts w:ascii="Arial" w:eastAsia="Arial" w:hAnsi="Arial" w:cs="Arial"/>
          <w:sz w:val="14"/>
          <w:szCs w:val="14"/>
          <w:lang w:val="pt-BR"/>
        </w:rPr>
        <w:t xml:space="preserve"> (Coordenadora Adjunta CEF-CAU/MG)                        ________________________________________________</w:t>
      </w:r>
    </w:p>
    <w:p w14:paraId="6A761B33" w14:textId="19E2AB6A" w:rsidR="1C054F87" w:rsidRDefault="1C054F87" w:rsidP="1C054F87">
      <w:pPr>
        <w:rPr>
          <w:rFonts w:ascii="Arial" w:eastAsia="Arial" w:hAnsi="Arial" w:cs="Arial"/>
          <w:sz w:val="14"/>
          <w:szCs w:val="14"/>
          <w:lang w:val="pt-BR"/>
        </w:rPr>
      </w:pPr>
      <w:r w:rsidRPr="1C054F87">
        <w:rPr>
          <w:rFonts w:ascii="Arial" w:eastAsia="Arial" w:hAnsi="Arial" w:cs="Arial"/>
          <w:sz w:val="14"/>
          <w:szCs w:val="14"/>
          <w:lang w:val="pt-BR"/>
        </w:rPr>
        <w:t xml:space="preserve">Cláudia Alkmim Guimaraes Teixeira (Suplente)  </w:t>
      </w:r>
    </w:p>
    <w:p w14:paraId="7C712FB6" w14:textId="6E9CD719" w:rsidR="1C054F87" w:rsidRDefault="1C054F87" w:rsidP="1C054F87">
      <w:pPr>
        <w:rPr>
          <w:rFonts w:ascii="Arial" w:eastAsia="Arial" w:hAnsi="Arial" w:cs="Arial"/>
          <w:sz w:val="18"/>
          <w:szCs w:val="18"/>
          <w:lang w:val="pt-BR"/>
        </w:rPr>
      </w:pPr>
    </w:p>
    <w:p w14:paraId="53C4E028" w14:textId="30A68C56" w:rsidR="1C054F87" w:rsidRDefault="1C054F87" w:rsidP="1C054F87">
      <w:pPr>
        <w:rPr>
          <w:rFonts w:ascii="Arial" w:eastAsia="Arial" w:hAnsi="Arial" w:cs="Arial"/>
          <w:sz w:val="18"/>
          <w:szCs w:val="18"/>
          <w:lang w:val="pt-BR"/>
        </w:rPr>
      </w:pPr>
    </w:p>
    <w:p w14:paraId="228F91CB" w14:textId="4BEA94D4" w:rsidR="1C054F87" w:rsidRDefault="1C054F87" w:rsidP="1C054F87">
      <w:pPr>
        <w:rPr>
          <w:rFonts w:ascii="Arial" w:eastAsia="Arial" w:hAnsi="Arial" w:cs="Arial"/>
          <w:sz w:val="18"/>
          <w:szCs w:val="18"/>
          <w:lang w:val="pt-BR"/>
        </w:rPr>
      </w:pPr>
    </w:p>
    <w:p w14:paraId="536DB6A2" w14:textId="2D25F90F" w:rsidR="1C054F87" w:rsidRDefault="1C054F87" w:rsidP="1C054F87">
      <w:pPr>
        <w:rPr>
          <w:rFonts w:ascii="Arial" w:eastAsia="Arial" w:hAnsi="Arial" w:cs="Arial"/>
          <w:sz w:val="14"/>
          <w:szCs w:val="14"/>
          <w:lang w:val="pt-BR"/>
        </w:rPr>
      </w:pPr>
      <w:r w:rsidRPr="1C054F87">
        <w:rPr>
          <w:rFonts w:ascii="Arial" w:eastAsia="Arial" w:hAnsi="Arial" w:cs="Arial"/>
          <w:b/>
          <w:bCs/>
          <w:sz w:val="18"/>
          <w:szCs w:val="18"/>
          <w:lang w:val="pt-BR"/>
        </w:rPr>
        <w:t>Italo Itamar Caixeiro Stephan</w:t>
      </w:r>
      <w:r w:rsidRPr="1C054F87">
        <w:rPr>
          <w:rFonts w:ascii="Arial" w:eastAsia="Arial" w:hAnsi="Arial" w:cs="Arial"/>
          <w:sz w:val="14"/>
          <w:szCs w:val="14"/>
          <w:lang w:val="pt-BR"/>
        </w:rPr>
        <w:t xml:space="preserve"> (Membro Titula CEF-CAU/MG)                          ________________________________________________</w:t>
      </w:r>
    </w:p>
    <w:p w14:paraId="491D9775" w14:textId="6C284D1D" w:rsidR="1C054F87" w:rsidRDefault="1C054F87" w:rsidP="1C054F87">
      <w:pPr>
        <w:rPr>
          <w:rFonts w:ascii="Arial" w:eastAsia="Arial" w:hAnsi="Arial" w:cs="Arial"/>
          <w:sz w:val="14"/>
          <w:szCs w:val="14"/>
          <w:lang w:val="pt-BR"/>
        </w:rPr>
      </w:pPr>
      <w:r w:rsidRPr="1C054F87">
        <w:rPr>
          <w:rFonts w:ascii="Arial" w:eastAsia="Arial" w:hAnsi="Arial" w:cs="Arial"/>
          <w:sz w:val="14"/>
          <w:szCs w:val="14"/>
          <w:lang w:val="pt-BR"/>
        </w:rPr>
        <w:t>Luciana Bracarense Coimbra</w:t>
      </w:r>
      <w:r w:rsidRPr="1C054F87">
        <w:rPr>
          <w:rFonts w:ascii="Arial" w:eastAsia="Arial" w:hAnsi="Arial" w:cs="Arial"/>
          <w:lang w:val="pt-BR"/>
        </w:rPr>
        <w:t xml:space="preserve"> </w:t>
      </w:r>
      <w:r w:rsidRPr="1C054F87">
        <w:rPr>
          <w:rFonts w:ascii="Arial" w:eastAsia="Arial" w:hAnsi="Arial" w:cs="Arial"/>
          <w:sz w:val="14"/>
          <w:szCs w:val="14"/>
          <w:lang w:val="pt-BR"/>
        </w:rPr>
        <w:t>(Suplente)</w:t>
      </w:r>
    </w:p>
    <w:p w14:paraId="661CF983" w14:textId="3C6D4D0D" w:rsidR="1C054F87" w:rsidRDefault="1C054F87" w:rsidP="1C054F87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14:paraId="1324F64C" w14:textId="7D01D817" w:rsidR="00984354" w:rsidRPr="008F5AB6" w:rsidRDefault="1C054F87" w:rsidP="1C054F87">
      <w:pPr>
        <w:spacing w:line="300" w:lineRule="auto"/>
        <w:rPr>
          <w:rFonts w:ascii="Arial" w:hAnsi="Arial" w:cs="Arial"/>
          <w:b/>
          <w:bCs/>
          <w:sz w:val="20"/>
          <w:szCs w:val="20"/>
          <w:lang w:val="pt-BR"/>
        </w:rPr>
      </w:pPr>
      <w:r w:rsidRPr="1C054F87">
        <w:rPr>
          <w:rFonts w:ascii="Arial" w:hAnsi="Arial" w:cs="Arial"/>
          <w:sz w:val="20"/>
          <w:szCs w:val="20"/>
          <w:lang w:val="pt-BR"/>
        </w:rPr>
        <w:t xml:space="preserve">                                        </w:t>
      </w:r>
    </w:p>
    <w:p w14:paraId="44EAFD9C" w14:textId="14DB398D" w:rsidR="00BF3DE2" w:rsidRDefault="00BF3DE2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393BA559" w14:textId="404319FA" w:rsidR="00632EC5" w:rsidRDefault="00632EC5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69487312" w14:textId="1B735EEB" w:rsidR="00632EC5" w:rsidRDefault="00632EC5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340D2DFF" w14:textId="78AA5431" w:rsidR="00632EC5" w:rsidRDefault="00632EC5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396CE3B9" w14:textId="2168F6DE" w:rsidR="00632EC5" w:rsidRDefault="00632EC5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52D36123" w14:textId="1242684A" w:rsidR="00632EC5" w:rsidRDefault="00632EC5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18A799EE" w14:textId="70C8F807" w:rsidR="00632EC5" w:rsidRDefault="00632EC5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68E02A10" w14:textId="7ABA9C06" w:rsidR="00632EC5" w:rsidRDefault="00632EC5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640087D1" w14:textId="03673DAA" w:rsidR="00632EC5" w:rsidRDefault="00632EC5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2AB542FB" w14:textId="06D74EB6" w:rsidR="00632EC5" w:rsidRDefault="00632EC5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0CF34016" w14:textId="6AEE46A9" w:rsidR="00632EC5" w:rsidRDefault="00632EC5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15F6E3DA" w14:textId="77777777" w:rsidR="00632EC5" w:rsidRPr="00BE382F" w:rsidRDefault="00632EC5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sectPr w:rsidR="00632EC5" w:rsidRPr="00BE382F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0F70A" w14:textId="77777777" w:rsidR="00C83FE2" w:rsidRDefault="00C83FE2" w:rsidP="007E22C9">
      <w:r>
        <w:separator/>
      </w:r>
    </w:p>
  </w:endnote>
  <w:endnote w:type="continuationSeparator" w:id="0">
    <w:p w14:paraId="5B73DC8B" w14:textId="77777777" w:rsidR="00C83FE2" w:rsidRDefault="00C83F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48AD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E295C" w:rsidRPr="005E295C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CCECB" w14:textId="77777777" w:rsidR="00C83FE2" w:rsidRDefault="00C83FE2" w:rsidP="007E22C9">
      <w:r>
        <w:separator/>
      </w:r>
    </w:p>
  </w:footnote>
  <w:footnote w:type="continuationSeparator" w:id="0">
    <w:p w14:paraId="6281976E" w14:textId="77777777" w:rsidR="00C83FE2" w:rsidRDefault="00C83F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F1A3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multilevel"/>
    <w:tmpl w:val="48CADCE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ind w:left="704" w:hanging="42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572" w:hanging="720"/>
      </w:pPr>
    </w:lvl>
    <w:lvl w:ilvl="4">
      <w:start w:val="1"/>
      <w:numFmt w:val="decimal"/>
      <w:isLgl/>
      <w:lvlText w:val="%1.%2.%3.%4.%5"/>
      <w:lvlJc w:val="left"/>
      <w:pPr>
        <w:ind w:left="2216" w:hanging="1080"/>
      </w:pPr>
    </w:lvl>
    <w:lvl w:ilvl="5">
      <w:start w:val="1"/>
      <w:numFmt w:val="decimal"/>
      <w:isLgl/>
      <w:lvlText w:val="%1.%2.%3.%4.%5.%6"/>
      <w:lvlJc w:val="left"/>
      <w:pPr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9541218"/>
    <w:multiLevelType w:val="hybridMultilevel"/>
    <w:tmpl w:val="89089DD6"/>
    <w:lvl w:ilvl="0" w:tplc="C02255A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5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6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7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8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9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0" w15:restartNumberingAfterBreak="0">
    <w:nsid w:val="67FF68CA"/>
    <w:multiLevelType w:val="hybridMultilevel"/>
    <w:tmpl w:val="DA36C570"/>
    <w:lvl w:ilvl="0" w:tplc="2C16B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2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6"/>
  </w:num>
  <w:num w:numId="2">
    <w:abstractNumId w:val="26"/>
  </w:num>
  <w:num w:numId="3">
    <w:abstractNumId w:val="6"/>
  </w:num>
  <w:num w:numId="4">
    <w:abstractNumId w:val="15"/>
  </w:num>
  <w:num w:numId="5">
    <w:abstractNumId w:val="9"/>
  </w:num>
  <w:num w:numId="6">
    <w:abstractNumId w:val="4"/>
  </w:num>
  <w:num w:numId="7">
    <w:abstractNumId w:val="25"/>
  </w:num>
  <w:num w:numId="8">
    <w:abstractNumId w:val="2"/>
  </w:num>
  <w:num w:numId="9">
    <w:abstractNumId w:val="3"/>
  </w:num>
  <w:num w:numId="10">
    <w:abstractNumId w:val="14"/>
  </w:num>
  <w:num w:numId="11">
    <w:abstractNumId w:val="24"/>
  </w:num>
  <w:num w:numId="12">
    <w:abstractNumId w:val="10"/>
  </w:num>
  <w:num w:numId="13">
    <w:abstractNumId w:val="17"/>
  </w:num>
  <w:num w:numId="14">
    <w:abstractNumId w:val="27"/>
  </w:num>
  <w:num w:numId="15">
    <w:abstractNumId w:val="12"/>
  </w:num>
  <w:num w:numId="16">
    <w:abstractNumId w:val="21"/>
  </w:num>
  <w:num w:numId="17">
    <w:abstractNumId w:val="8"/>
  </w:num>
  <w:num w:numId="18">
    <w:abstractNumId w:val="13"/>
  </w:num>
  <w:num w:numId="19">
    <w:abstractNumId w:val="18"/>
  </w:num>
  <w:num w:numId="20">
    <w:abstractNumId w:val="11"/>
  </w:num>
  <w:num w:numId="21">
    <w:abstractNumId w:val="19"/>
  </w:num>
  <w:num w:numId="22">
    <w:abstractNumId w:val="1"/>
  </w:num>
  <w:num w:numId="23">
    <w:abstractNumId w:val="7"/>
  </w:num>
  <w:num w:numId="24">
    <w:abstractNumId w:val="23"/>
  </w:num>
  <w:num w:numId="25">
    <w:abstractNumId w:val="22"/>
  </w:num>
  <w:num w:numId="26">
    <w:abstractNumId w:val="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05BF"/>
    <w:rsid w:val="00001BC4"/>
    <w:rsid w:val="00047DD5"/>
    <w:rsid w:val="00050A28"/>
    <w:rsid w:val="00054997"/>
    <w:rsid w:val="00082D8C"/>
    <w:rsid w:val="000A33F6"/>
    <w:rsid w:val="000A6638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178F"/>
    <w:rsid w:val="001A63D9"/>
    <w:rsid w:val="001E790A"/>
    <w:rsid w:val="0024595F"/>
    <w:rsid w:val="00254A9D"/>
    <w:rsid w:val="00266909"/>
    <w:rsid w:val="00272BF3"/>
    <w:rsid w:val="002D122C"/>
    <w:rsid w:val="002E7999"/>
    <w:rsid w:val="00326564"/>
    <w:rsid w:val="003502FC"/>
    <w:rsid w:val="003A3415"/>
    <w:rsid w:val="003C3452"/>
    <w:rsid w:val="003C6DE1"/>
    <w:rsid w:val="003D331E"/>
    <w:rsid w:val="003E2B35"/>
    <w:rsid w:val="003E6D01"/>
    <w:rsid w:val="00433113"/>
    <w:rsid w:val="00452713"/>
    <w:rsid w:val="00456FC0"/>
    <w:rsid w:val="00477BE7"/>
    <w:rsid w:val="0048307A"/>
    <w:rsid w:val="004D58F2"/>
    <w:rsid w:val="004E4C07"/>
    <w:rsid w:val="004F5117"/>
    <w:rsid w:val="004F58EF"/>
    <w:rsid w:val="00542E03"/>
    <w:rsid w:val="00543310"/>
    <w:rsid w:val="005514F9"/>
    <w:rsid w:val="00561BF8"/>
    <w:rsid w:val="00563044"/>
    <w:rsid w:val="00574696"/>
    <w:rsid w:val="005C7961"/>
    <w:rsid w:val="005D1468"/>
    <w:rsid w:val="005E0545"/>
    <w:rsid w:val="005E295C"/>
    <w:rsid w:val="005F3D29"/>
    <w:rsid w:val="00601495"/>
    <w:rsid w:val="00626426"/>
    <w:rsid w:val="00626459"/>
    <w:rsid w:val="00632EC5"/>
    <w:rsid w:val="006C121A"/>
    <w:rsid w:val="006C7CF0"/>
    <w:rsid w:val="006D3E06"/>
    <w:rsid w:val="00712340"/>
    <w:rsid w:val="00727831"/>
    <w:rsid w:val="0072788A"/>
    <w:rsid w:val="00735B24"/>
    <w:rsid w:val="007509AB"/>
    <w:rsid w:val="00771649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46E0A"/>
    <w:rsid w:val="00850071"/>
    <w:rsid w:val="008909D2"/>
    <w:rsid w:val="00894F54"/>
    <w:rsid w:val="008B57BE"/>
    <w:rsid w:val="008D2590"/>
    <w:rsid w:val="008D4A78"/>
    <w:rsid w:val="008F5AB6"/>
    <w:rsid w:val="009310B5"/>
    <w:rsid w:val="009336D3"/>
    <w:rsid w:val="0093454B"/>
    <w:rsid w:val="00940C7F"/>
    <w:rsid w:val="00952FCF"/>
    <w:rsid w:val="00984354"/>
    <w:rsid w:val="00984CE8"/>
    <w:rsid w:val="009E4FD8"/>
    <w:rsid w:val="009F05E2"/>
    <w:rsid w:val="00A36E40"/>
    <w:rsid w:val="00A407EB"/>
    <w:rsid w:val="00A70765"/>
    <w:rsid w:val="00A87FF8"/>
    <w:rsid w:val="00A94C7A"/>
    <w:rsid w:val="00AA40CC"/>
    <w:rsid w:val="00AA7C70"/>
    <w:rsid w:val="00AB6035"/>
    <w:rsid w:val="00B146F7"/>
    <w:rsid w:val="00B304EA"/>
    <w:rsid w:val="00B74695"/>
    <w:rsid w:val="00BA24DE"/>
    <w:rsid w:val="00BB1E34"/>
    <w:rsid w:val="00BB3E8E"/>
    <w:rsid w:val="00BC0830"/>
    <w:rsid w:val="00BE382F"/>
    <w:rsid w:val="00BF3DE2"/>
    <w:rsid w:val="00BF7DD1"/>
    <w:rsid w:val="00C6343F"/>
    <w:rsid w:val="00C72CEA"/>
    <w:rsid w:val="00C813DF"/>
    <w:rsid w:val="00C83FE2"/>
    <w:rsid w:val="00C87546"/>
    <w:rsid w:val="00C91EA2"/>
    <w:rsid w:val="00CA7481"/>
    <w:rsid w:val="00CD3A72"/>
    <w:rsid w:val="00CE190A"/>
    <w:rsid w:val="00D119C4"/>
    <w:rsid w:val="00D20C72"/>
    <w:rsid w:val="00D24B29"/>
    <w:rsid w:val="00D4512E"/>
    <w:rsid w:val="00D45D6E"/>
    <w:rsid w:val="00DA1E10"/>
    <w:rsid w:val="00DE48A3"/>
    <w:rsid w:val="00E265BC"/>
    <w:rsid w:val="00E27459"/>
    <w:rsid w:val="00E42373"/>
    <w:rsid w:val="00E51A4A"/>
    <w:rsid w:val="00E70056"/>
    <w:rsid w:val="00E93252"/>
    <w:rsid w:val="00E9351A"/>
    <w:rsid w:val="00E93B84"/>
    <w:rsid w:val="00E95676"/>
    <w:rsid w:val="00EA3850"/>
    <w:rsid w:val="00EB3DAD"/>
    <w:rsid w:val="00EC0509"/>
    <w:rsid w:val="00ED3DBE"/>
    <w:rsid w:val="00EF21B0"/>
    <w:rsid w:val="00F06051"/>
    <w:rsid w:val="00F158CE"/>
    <w:rsid w:val="00F172C8"/>
    <w:rsid w:val="00F56884"/>
    <w:rsid w:val="00F6161D"/>
    <w:rsid w:val="00F75084"/>
    <w:rsid w:val="00FC2456"/>
    <w:rsid w:val="00FC2F6E"/>
    <w:rsid w:val="00FE00BA"/>
    <w:rsid w:val="00FE186E"/>
    <w:rsid w:val="1C054F87"/>
    <w:rsid w:val="2C3A15AC"/>
    <w:rsid w:val="4E9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CAB25"/>
  <w15:docId w15:val="{B1C79E68-9F58-4CB3-A5A9-F2582126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umerada">
    <w:name w:val="List Number"/>
    <w:basedOn w:val="Normal"/>
    <w:uiPriority w:val="99"/>
    <w:unhideWhenUsed/>
    <w:rsid w:val="00632EC5"/>
    <w:pPr>
      <w:widowControl/>
      <w:numPr>
        <w:numId w:val="27"/>
      </w:numPr>
      <w:spacing w:after="200" w:line="276" w:lineRule="auto"/>
      <w:contextualSpacing/>
    </w:pPr>
    <w:rPr>
      <w:rFonts w:asciiTheme="minorHAnsi" w:eastAsiaTheme="minorHAnsi" w:hAnsiTheme="minorHAnsi" w:cstheme="minorBidi"/>
      <w:lang w:val="pt-BR"/>
    </w:rPr>
  </w:style>
  <w:style w:type="paragraph" w:customStyle="1" w:styleId="Pargrafonumerado">
    <w:name w:val="Parágrafo numerado"/>
    <w:basedOn w:val="Numerada"/>
    <w:qFormat/>
    <w:rsid w:val="00632EC5"/>
    <w:pPr>
      <w:tabs>
        <w:tab w:val="left" w:pos="284"/>
      </w:tabs>
      <w:spacing w:before="100" w:beforeAutospacing="1" w:after="100" w:afterAutospacing="1" w:line="360" w:lineRule="auto"/>
      <w:jc w:val="both"/>
    </w:pPr>
    <w:rPr>
      <w:rFonts w:ascii="Arial" w:hAnsi="Arial" w:cstheme="minorHAnsi"/>
      <w:b/>
      <w:sz w:val="24"/>
      <w:szCs w:val="24"/>
    </w:rPr>
  </w:style>
  <w:style w:type="paragraph" w:customStyle="1" w:styleId="Pargrafo">
    <w:name w:val="Parágrafo"/>
    <w:basedOn w:val="Normal"/>
    <w:qFormat/>
    <w:rsid w:val="00632EC5"/>
    <w:pPr>
      <w:widowControl/>
      <w:spacing w:before="100" w:beforeAutospacing="1" w:after="100" w:afterAutospacing="1"/>
      <w:jc w:val="both"/>
    </w:pPr>
    <w:rPr>
      <w:rFonts w:ascii="Arial" w:eastAsiaTheme="minorHAnsi" w:hAnsi="Arial" w:cstheme="minorHAnsi"/>
      <w:szCs w:val="24"/>
      <w:lang w:val="pt-BR"/>
    </w:rPr>
  </w:style>
  <w:style w:type="character" w:styleId="Forte">
    <w:name w:val="Strong"/>
    <w:basedOn w:val="Fontepargpadro"/>
    <w:uiPriority w:val="22"/>
    <w:qFormat/>
    <w:rsid w:val="00BB1E34"/>
    <w:rPr>
      <w:b/>
      <w:bCs/>
    </w:rPr>
  </w:style>
  <w:style w:type="character" w:styleId="nfase">
    <w:name w:val="Emphasis"/>
    <w:basedOn w:val="Fontepargpadro"/>
    <w:uiPriority w:val="20"/>
    <w:qFormat/>
    <w:rsid w:val="00846E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5227-80F0-42F5-8ADD-FF0BD747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618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43</cp:revision>
  <cp:lastPrinted>2017-02-22T13:49:00Z</cp:lastPrinted>
  <dcterms:created xsi:type="dcterms:W3CDTF">2019-01-21T19:14:00Z</dcterms:created>
  <dcterms:modified xsi:type="dcterms:W3CDTF">2020-08-04T20:07:00Z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