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188" w:type="dxa"/>
        <w:jc w:val="center"/>
        <w:tblLook w:val="04A0" w:firstRow="1" w:lastRow="0" w:firstColumn="1" w:lastColumn="0" w:noHBand="0" w:noVBand="1"/>
      </w:tblPr>
      <w:tblGrid>
        <w:gridCol w:w="2376"/>
        <w:gridCol w:w="3431"/>
        <w:gridCol w:w="4381"/>
      </w:tblGrid>
      <w:tr w:rsidR="001616F5" w:rsidRPr="00332B42" w14:paraId="514851AF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81A1BF" w14:textId="6C371570" w:rsidR="001616F5" w:rsidRPr="00332B42" w:rsidRDefault="008656E7">
            <w:pPr>
              <w:widowControl/>
              <w:suppressLineNumbers/>
              <w:jc w:val="center"/>
              <w:rPr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16</w:t>
            </w:r>
            <w:r w:rsidR="00332B42">
              <w:rPr>
                <w:rFonts w:asciiTheme="majorHAnsi" w:hAnsiTheme="majorHAnsi" w:cs="Times New Roman"/>
                <w:b/>
                <w:lang w:val="pt-BR"/>
              </w:rPr>
              <w:t>2</w:t>
            </w:r>
            <w:r>
              <w:rPr>
                <w:rFonts w:asciiTheme="majorHAnsi" w:hAnsiTheme="majorHAnsi" w:cs="Times New Roman"/>
                <w:b/>
                <w:lang w:val="pt-BR"/>
              </w:rPr>
              <w:t>ª REUNIÃO (</w:t>
            </w:r>
            <w:r w:rsidR="00332B42">
              <w:rPr>
                <w:rFonts w:asciiTheme="majorHAnsi" w:hAnsiTheme="majorHAnsi" w:cs="Times New Roman"/>
                <w:b/>
                <w:lang w:val="pt-BR"/>
              </w:rPr>
              <w:t>EXTRA</w:t>
            </w:r>
            <w:r>
              <w:rPr>
                <w:rFonts w:asciiTheme="majorHAnsi" w:hAnsiTheme="majorHAnsi" w:cs="Times New Roman"/>
                <w:b/>
                <w:lang w:val="pt-BR"/>
              </w:rPr>
              <w:t>ORDINÁRIA) DA</w:t>
            </w:r>
          </w:p>
          <w:p w14:paraId="5526EC69" w14:textId="77777777" w:rsidR="001616F5" w:rsidRDefault="008656E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1616F5" w:rsidRPr="00332B42" w14:paraId="6A0E502B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7282BC" w14:textId="77777777" w:rsidR="001616F5" w:rsidRDefault="001616F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616F5" w14:paraId="585843F4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22674B6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1616F5" w14:paraId="03ECF764" w14:textId="77777777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D33DFAD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2" w:type="dxa"/>
            <w:gridSpan w:val="2"/>
            <w:shd w:val="clear" w:color="auto" w:fill="auto"/>
            <w:vAlign w:val="center"/>
          </w:tcPr>
          <w:p w14:paraId="5A18C93C" w14:textId="3576428C" w:rsidR="001616F5" w:rsidRDefault="009F580A">
            <w:pPr>
              <w:widowControl/>
              <w:suppressLineNumbers/>
              <w:jc w:val="both"/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07</w:t>
            </w:r>
            <w:r w:rsidR="008656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8656E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ju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</w:t>
            </w:r>
            <w:r w:rsidR="008656E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</w:t>
            </w:r>
            <w:r w:rsidR="008656E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2020</w:t>
            </w:r>
          </w:p>
        </w:tc>
      </w:tr>
      <w:tr w:rsidR="001616F5" w:rsidRPr="00332B42" w14:paraId="0DF1BB2D" w14:textId="77777777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4DB5CB8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2" w:type="dxa"/>
            <w:gridSpan w:val="2"/>
            <w:shd w:val="clear" w:color="auto" w:fill="auto"/>
            <w:vAlign w:val="center"/>
          </w:tcPr>
          <w:p w14:paraId="5E80CAD2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[reunião realizada em ambiente virtual, através de videoconferência]</w:t>
            </w:r>
          </w:p>
        </w:tc>
      </w:tr>
      <w:tr w:rsidR="001616F5" w14:paraId="29D7FB4E" w14:textId="77777777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DA65B82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2" w:type="dxa"/>
            <w:gridSpan w:val="2"/>
            <w:shd w:val="clear" w:color="auto" w:fill="auto"/>
            <w:vAlign w:val="center"/>
          </w:tcPr>
          <w:p w14:paraId="42113982" w14:textId="3DE8A53A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</w:t>
            </w:r>
            <w:r w:rsidR="00332B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h00min</w:t>
            </w:r>
          </w:p>
        </w:tc>
      </w:tr>
      <w:tr w:rsidR="001616F5" w14:paraId="2B6284C3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D0B953" w14:textId="77777777" w:rsidR="001616F5" w:rsidRDefault="001616F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616F5" w14:paraId="7E9BA1E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D8BFDFC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2.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1616F5" w:rsidRPr="00332B42" w14:paraId="4BB2A53D" w14:textId="77777777" w:rsidTr="00332B42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39E4653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9FCB54B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4EC3E19A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da CEP-CAU/MG</w:t>
            </w:r>
          </w:p>
        </w:tc>
      </w:tr>
      <w:tr w:rsidR="00332B42" w:rsidRPr="00332B42" w14:paraId="7B0A5A7D" w14:textId="77777777" w:rsidTr="00332B42">
        <w:trPr>
          <w:trHeight w:val="330"/>
          <w:jc w:val="center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14:paraId="1F79FC44" w14:textId="77777777" w:rsidR="00332B42" w:rsidRDefault="00332B4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5CF6DC8" w14:textId="77777777" w:rsidR="00332B42" w:rsidRDefault="00332B4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21B36A86" w14:textId="77777777" w:rsidR="00332B42" w:rsidRDefault="00332B4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Adjunta da CEP-CAU/MG</w:t>
            </w:r>
          </w:p>
        </w:tc>
      </w:tr>
      <w:tr w:rsidR="00332B42" w:rsidRPr="00332B42" w14:paraId="758857CB" w14:textId="77777777" w:rsidTr="00332B42">
        <w:trPr>
          <w:trHeight w:val="330"/>
          <w:jc w:val="center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14:paraId="573E5602" w14:textId="77777777" w:rsidR="00332B42" w:rsidRDefault="00332B4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0D767A73" w14:textId="77777777" w:rsidR="00332B42" w:rsidRDefault="00332B4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Ariel Luis Lazzarin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15443A96" w14:textId="77777777" w:rsidR="00332B42" w:rsidRDefault="00332B4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332B42" w:rsidRPr="00332B42" w14:paraId="5D18D781" w14:textId="77777777" w:rsidTr="00332B42">
        <w:trPr>
          <w:trHeight w:val="330"/>
          <w:jc w:val="center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14:paraId="0A9CF5A5" w14:textId="77777777" w:rsidR="00332B42" w:rsidRDefault="00332B4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428867D3" w14:textId="77777777" w:rsidR="00332B42" w:rsidRDefault="00332B4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0603DBED" w14:textId="77777777" w:rsidR="00332B42" w:rsidRDefault="00332B4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332B42" w:rsidRPr="00332B42" w14:paraId="7B53C24B" w14:textId="77777777" w:rsidTr="00332B42">
        <w:trPr>
          <w:trHeight w:val="330"/>
          <w:jc w:val="center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14:paraId="1D1069D9" w14:textId="1DCC1250" w:rsidR="00332B42" w:rsidRDefault="00332B4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14:paraId="2262E3AD" w14:textId="77777777" w:rsidR="00332B42" w:rsidRDefault="00332B42">
            <w:pPr>
              <w:widowControl/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19B97896" w14:textId="4A40710A" w:rsidR="00332B42" w:rsidRPr="00332B42" w:rsidRDefault="00332B42">
            <w:pPr>
              <w:widowControl/>
              <w:suppressLineNumbers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332B42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Gerente Técnica e de Fiscalização do CAU/MG</w:t>
            </w:r>
          </w:p>
        </w:tc>
      </w:tr>
      <w:tr w:rsidR="00332B42" w:rsidRPr="00332B42" w14:paraId="0DE962E0" w14:textId="77777777">
        <w:trPr>
          <w:trHeight w:val="330"/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569672F" w14:textId="295B098C" w:rsidR="00332B42" w:rsidRDefault="00332B42" w:rsidP="00332B4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2" w:type="dxa"/>
            <w:gridSpan w:val="2"/>
            <w:shd w:val="clear" w:color="auto" w:fill="auto"/>
            <w:vAlign w:val="center"/>
          </w:tcPr>
          <w:p w14:paraId="77A84844" w14:textId="13C18993" w:rsidR="00332B42" w:rsidRDefault="00332B42" w:rsidP="00332B42">
            <w:pPr>
              <w:widowControl/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332B42" w:rsidRPr="00332B42" w14:paraId="7450D006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51B31A" w14:textId="77777777" w:rsidR="00332B42" w:rsidRDefault="00332B42" w:rsidP="00332B4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332B42" w14:paraId="28DCE6FA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B495F61" w14:textId="77777777" w:rsidR="00332B42" w:rsidRDefault="00332B42" w:rsidP="00332B4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332B42" w:rsidRPr="00332B42" w14:paraId="59484974" w14:textId="77777777">
        <w:trPr>
          <w:trHeight w:val="801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3D95DD63" w14:textId="77777777" w:rsidR="00332B42" w:rsidRDefault="00332B42" w:rsidP="00332B4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395AED44" w14:textId="77777777" w:rsidR="00332B42" w:rsidRDefault="00332B42" w:rsidP="00332B4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704D1C6C" w14:textId="7CCAA18E" w:rsidR="00332B42" w:rsidRPr="00332B42" w:rsidRDefault="00332B42" w:rsidP="00332B42">
            <w:pPr>
              <w:widowControl/>
              <w:suppressLineNumbers/>
              <w:jc w:val="both"/>
              <w:rPr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09h53, foi registrado o quórum necessário </w:t>
            </w:r>
            <w:bookmarkStart w:id="0" w:name="docs-internal-guid-37db6484-7fff-2cd1-74"/>
            <w:bookmarkEnd w:id="0"/>
            <w:r>
              <w:rPr>
                <w:rFonts w:ascii="Cambria;serif" w:hAnsi="Cambria;serif" w:cs="Times New Roman"/>
                <w:color w:val="000000"/>
                <w:sz w:val="20"/>
                <w:szCs w:val="20"/>
                <w:lang w:val="pt-BR"/>
              </w:rPr>
              <w:t>para a realização da reunião.</w:t>
            </w:r>
          </w:p>
        </w:tc>
      </w:tr>
      <w:tr w:rsidR="00332B42" w:rsidRPr="00332B42" w14:paraId="7AC928AC" w14:textId="77777777" w:rsidTr="00332B42">
        <w:trPr>
          <w:trHeight w:val="96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536C879" w14:textId="77777777" w:rsidR="00332B42" w:rsidRDefault="00332B42" w:rsidP="00332B42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14:paraId="61B5A1EC" w14:textId="77777777" w:rsidR="00332B42" w:rsidRDefault="00332B42" w:rsidP="00332B42">
            <w:pPr>
              <w:spacing w:line="276" w:lineRule="auto"/>
            </w:pPr>
            <w:r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1011BE05" w14:textId="77777777" w:rsidR="00332B42" w:rsidRDefault="00332B42" w:rsidP="00332B42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14:paraId="3A7F83DC" w14:textId="77777777" w:rsidR="00332B42" w:rsidRPr="00332B42" w:rsidRDefault="00332B42" w:rsidP="00332B42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Revisão de conteúdo para material de orientação em ações institucionais e de fiscalização do CAU/MG;</w:t>
            </w:r>
          </w:p>
          <w:p w14:paraId="13B36CC8" w14:textId="3C8875B5" w:rsidR="00332B42" w:rsidRPr="00332B42" w:rsidRDefault="00332B42" w:rsidP="00332B42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Revisão de comunicação para orientação prévia à ação de fiscalização em seções técnicas de órgãos públicos e instituições de ensino.</w:t>
            </w:r>
          </w:p>
          <w:p w14:paraId="2F9B7AF7" w14:textId="77777777" w:rsidR="00332B42" w:rsidRPr="00332B42" w:rsidRDefault="00332B42" w:rsidP="00332B42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332B42" w:rsidRPr="00332B42" w14:paraId="4AE223AD" w14:textId="77777777">
        <w:trPr>
          <w:trHeight w:val="829"/>
          <w:jc w:val="center"/>
        </w:trPr>
        <w:tc>
          <w:tcPr>
            <w:tcW w:w="10188" w:type="dxa"/>
            <w:gridSpan w:val="3"/>
            <w:shd w:val="clear" w:color="auto" w:fill="auto"/>
          </w:tcPr>
          <w:p w14:paraId="122A519D" w14:textId="77777777" w:rsidR="00332B42" w:rsidRDefault="00332B42" w:rsidP="00332B4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7C89A2B6" w14:textId="77777777" w:rsidR="00332B42" w:rsidRDefault="00332B42" w:rsidP="00332B4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14:paraId="4734268A" w14:textId="77777777" w:rsidR="00332B42" w:rsidRDefault="00332B42" w:rsidP="00332B42">
            <w:pPr>
              <w:widowControl/>
              <w:suppressLineNumbers/>
              <w:ind w:left="567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30F4C10D" w14:textId="42109B47" w:rsidR="00332B42" w:rsidRPr="00332B42" w:rsidRDefault="00332B42" w:rsidP="00332B42">
            <w:pPr>
              <w:widowControl/>
              <w:numPr>
                <w:ilvl w:val="0"/>
                <w:numId w:val="2"/>
              </w:numPr>
              <w:suppressLineNumbers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bookmarkStart w:id="1" w:name="docs-internal-guid-ba15ae3f-7fff-858e-83"/>
            <w:bookmarkEnd w:id="1"/>
            <w:r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  <w:t>Da Presidência</w:t>
            </w:r>
            <w:r w:rsidR="005908CA"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  <w:t>/ Assessoria de Comunicação: Modelos de Adesivo e Placa em Obras;</w:t>
            </w:r>
            <w:r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14:paraId="31A68BED" w14:textId="582325F3" w:rsidR="00332B42" w:rsidRDefault="00332B42" w:rsidP="00332B42">
            <w:pPr>
              <w:widowControl/>
              <w:numPr>
                <w:ilvl w:val="0"/>
                <w:numId w:val="2"/>
              </w:numPr>
              <w:suppressLineNumbers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bookmarkStart w:id="2" w:name="docs-internal-guid-923fe7d2-7fff-488c-1f"/>
            <w:bookmarkEnd w:id="2"/>
            <w:r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  <w:t xml:space="preserve">Da Gerência </w:t>
            </w:r>
            <w:r w:rsidR="005908CA"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  <w:t>Técnica e de Fiscalização: Treinamento com o CAU/RS</w:t>
            </w:r>
            <w:r w:rsidR="004D6786"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  <w:t xml:space="preserve"> sobre elaboração de </w:t>
            </w:r>
          </w:p>
          <w:p w14:paraId="5D52C1D0" w14:textId="77777777" w:rsidR="00332B42" w:rsidRDefault="00332B42" w:rsidP="00332B42">
            <w:pPr>
              <w:pStyle w:val="PargrafodaLista"/>
              <w:widowControl/>
              <w:suppressLineNumbers/>
              <w:ind w:left="821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332B42" w:rsidRPr="00332B42" w14:paraId="19C5E3C6" w14:textId="77777777">
        <w:trPr>
          <w:trHeight w:val="622"/>
          <w:jc w:val="center"/>
        </w:trPr>
        <w:tc>
          <w:tcPr>
            <w:tcW w:w="10188" w:type="dxa"/>
            <w:gridSpan w:val="3"/>
            <w:shd w:val="clear" w:color="auto" w:fill="auto"/>
          </w:tcPr>
          <w:p w14:paraId="607F78E4" w14:textId="77777777" w:rsidR="00332B42" w:rsidRDefault="00332B42" w:rsidP="00332B4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154DA2E4" w14:textId="77777777" w:rsidR="00332B42" w:rsidRDefault="00332B42" w:rsidP="00332B4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5E6EB30F" w14:textId="7E68F22B" w:rsidR="00332B42" w:rsidRPr="00332B42" w:rsidRDefault="00332B42" w:rsidP="00332B42">
            <w:pPr>
              <w:widowControl/>
              <w:suppressLineNumbers/>
              <w:jc w:val="both"/>
              <w:rPr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5908C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11h52.</w:t>
            </w:r>
          </w:p>
          <w:p w14:paraId="57D8230F" w14:textId="77777777" w:rsidR="00332B42" w:rsidRDefault="00332B42" w:rsidP="00332B4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14:paraId="75A5448B" w14:textId="77777777" w:rsidR="001616F5" w:rsidRDefault="001616F5">
      <w:pPr>
        <w:rPr>
          <w:sz w:val="20"/>
          <w:szCs w:val="20"/>
          <w:highlight w:val="yellow"/>
          <w:lang w:val="pt-BR"/>
        </w:rPr>
      </w:pPr>
    </w:p>
    <w:tbl>
      <w:tblPr>
        <w:tblStyle w:val="Tabelacomgrade"/>
        <w:tblW w:w="10188" w:type="dxa"/>
        <w:jc w:val="center"/>
        <w:tblLook w:val="04A0" w:firstRow="1" w:lastRow="0" w:firstColumn="1" w:lastColumn="0" w:noHBand="0" w:noVBand="1"/>
      </w:tblPr>
      <w:tblGrid>
        <w:gridCol w:w="10188"/>
      </w:tblGrid>
      <w:tr w:rsidR="001616F5" w14:paraId="1B3BDD0E" w14:textId="77777777">
        <w:trPr>
          <w:trHeight w:val="330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04391C3" w14:textId="77777777" w:rsidR="001616F5" w:rsidRDefault="008656E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14:paraId="629C152F" w14:textId="77777777" w:rsidR="001616F5" w:rsidRDefault="001616F5">
      <w:pPr>
        <w:rPr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Look w:val="04A0" w:firstRow="1" w:lastRow="0" w:firstColumn="1" w:lastColumn="0" w:noHBand="0" w:noVBand="1"/>
      </w:tblPr>
      <w:tblGrid>
        <w:gridCol w:w="2146"/>
        <w:gridCol w:w="8042"/>
      </w:tblGrid>
      <w:tr w:rsidR="001616F5" w:rsidRPr="00332B42" w14:paraId="29449667" w14:textId="77777777" w:rsidTr="00332B42">
        <w:trPr>
          <w:trHeight w:val="330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8E5A7A2" w14:textId="77777777" w:rsidR="001616F5" w:rsidRDefault="008656E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3D5CB97C" w14:textId="56984E95" w:rsidR="001616F5" w:rsidRPr="005908CA" w:rsidRDefault="005908CA" w:rsidP="005908CA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908C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REVISÃO DE CONTEÚDO PARA MATERIAL DE ORIENTAÇÃO EM AÇÕES INSTITUCIONAIS E DE FISCALIZAÇÃO DO CAU/MG</w:t>
            </w:r>
          </w:p>
        </w:tc>
      </w:tr>
      <w:tr w:rsidR="000D3E55" w:rsidRPr="00332B42" w14:paraId="2AFE628A" w14:textId="77777777" w:rsidTr="00332B42">
        <w:trPr>
          <w:trHeight w:val="1068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474AA46A" w14:textId="77777777" w:rsidR="000D3E55" w:rsidRDefault="000D3E55" w:rsidP="000D3E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549EB82A" w14:textId="77777777" w:rsidR="00880134" w:rsidRPr="00880134" w:rsidRDefault="00880134" w:rsidP="00D70331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425FD7E0" w14:textId="72AC3CA0" w:rsidR="00EC432A" w:rsidRDefault="00EC432A" w:rsidP="00D70331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8801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analisada a situação onde se encontra o material já confeccionado, sendo os títulos redistribuídos para confecção final, sendo </w:t>
            </w:r>
            <w:r w:rsidR="008801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títulos e respectivos </w:t>
            </w:r>
            <w:r w:rsidRPr="008801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relatores:</w:t>
            </w:r>
          </w:p>
          <w:p w14:paraId="3556A13A" w14:textId="77777777" w:rsidR="00880134" w:rsidRDefault="00880134" w:rsidP="00D70331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8801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LEGISLAÇÃO PROFISSIONAL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– Cons. </w:t>
            </w:r>
            <w:r w:rsidRPr="008801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Ademir Nogueira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;</w:t>
            </w:r>
          </w:p>
          <w:p w14:paraId="78DDEBAD" w14:textId="77777777" w:rsidR="00880134" w:rsidRDefault="00880134" w:rsidP="00D70331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8801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LEGISLAÇÃO URBANÍSTICA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PROCEDIMENTOS LEGAIS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– Cons. </w:t>
            </w:r>
            <w:r w:rsidRPr="008801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Fábio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Pr="008801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Vieira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;</w:t>
            </w:r>
          </w:p>
          <w:p w14:paraId="247CCC1D" w14:textId="44A7EE9E" w:rsidR="00880134" w:rsidRDefault="00880134" w:rsidP="00D70331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8801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IMPORTÂNCIA DA ARQUITETURA E URBANISMO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– Cons. </w:t>
            </w:r>
            <w:r w:rsidRPr="008801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Maria Edwirges Leal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;</w:t>
            </w:r>
          </w:p>
          <w:p w14:paraId="18B0A4E5" w14:textId="1D8F611C" w:rsidR="00880134" w:rsidRDefault="00880134" w:rsidP="00D70331">
            <w:pPr>
              <w:pStyle w:val="PargrafodaLista"/>
              <w:numPr>
                <w:ilvl w:val="0"/>
                <w:numId w:val="7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8801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ARQUITETURA PÚBLICA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– Cons. </w:t>
            </w:r>
            <w:r w:rsidRPr="008801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Ariel Lazzarin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;</w:t>
            </w:r>
          </w:p>
          <w:p w14:paraId="15925CCA" w14:textId="75FD7CFB" w:rsidR="00880134" w:rsidRPr="00880134" w:rsidRDefault="00880134" w:rsidP="00D70331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0D3E55" w:rsidRPr="00332B42" w14:paraId="19A55700" w14:textId="77777777" w:rsidTr="00332B42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70199" w14:textId="77777777" w:rsidR="000D3E55" w:rsidRDefault="000D3E55" w:rsidP="000D3E5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0D3E55" w:rsidRPr="000D3E55" w14:paraId="7EA39E81" w14:textId="77777777" w:rsidTr="00332B42">
        <w:trPr>
          <w:trHeight w:val="330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7075DC2" w14:textId="77777777" w:rsidR="000D3E55" w:rsidRDefault="000D3E55" w:rsidP="000D3E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70A4D59B" w14:textId="4A678F9D" w:rsidR="000D3E55" w:rsidRPr="000D3E55" w:rsidRDefault="000D3E55" w:rsidP="000D3E55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D3E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REVISÃO DE COMUNICAÇÃO PARA ORIENTAÇÃO PRÉVIA À AÇÃO DE FISCALIZAÇÃO EM SEÇÕES TÉCNICAS DE ÓRGÃOS PÚBLICOS E INSTITUIÇÕES DE ENSINO</w:t>
            </w:r>
          </w:p>
        </w:tc>
      </w:tr>
      <w:tr w:rsidR="000D3E55" w:rsidRPr="00332B42" w14:paraId="640C6F07" w14:textId="77777777" w:rsidTr="004D6786">
        <w:trPr>
          <w:trHeight w:val="551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604BD29" w14:textId="77777777" w:rsidR="000D3E55" w:rsidRDefault="000D3E55" w:rsidP="000D3E55">
            <w:pPr>
              <w:widowControl/>
              <w:suppressLineNumbers/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75C960EE" w14:textId="77777777" w:rsidR="004D6786" w:rsidRPr="004D6786" w:rsidRDefault="004D6786" w:rsidP="004D6786">
            <w:pPr>
              <w:spacing w:line="276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7CB32600" w14:textId="77777777" w:rsidR="000D3E55" w:rsidRDefault="00880134" w:rsidP="00D70331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Foram revisados os conteúdos e aprovad</w:t>
            </w:r>
            <w:r w:rsidR="004D678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as as minutas de ofício a enviar para </w:t>
            </w:r>
            <w:r w:rsidR="004D6786" w:rsidRPr="004D678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seções técnicas de órgãos públicos e instituições de ensino</w:t>
            </w:r>
            <w:r w:rsidR="004D678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arquitetura e urbanismo, bem como para ação, via mailing, para os profissionais de Minas Gerais, sobre a necessidade de registro de RRT de Desempenho de Cargo ou Função Técnica. Esse envio antecederá as ações fiscalizatórias a </w:t>
            </w:r>
            <w:r w:rsidR="004D678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lastRenderedPageBreak/>
              <w:t xml:space="preserve">serem promovidas pela </w:t>
            </w:r>
            <w:r w:rsidR="004D6786" w:rsidRPr="004D678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</w:t>
            </w:r>
            <w:r w:rsidR="004D678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ê</w:t>
            </w:r>
            <w:r w:rsidR="004D6786" w:rsidRPr="004D678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</w:t>
            </w:r>
            <w:r w:rsidR="004D678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cia </w:t>
            </w:r>
            <w:r w:rsidR="004D6786" w:rsidRPr="004D678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Técnica e de Fiscalização do CAU/MG</w:t>
            </w:r>
            <w:r w:rsidR="004D678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para notificação e autuação dos profissionais ocupantes de cargos ou funções nesses locais sem o respectivo RRT.</w:t>
            </w:r>
          </w:p>
          <w:p w14:paraId="5ED9C94D" w14:textId="49988F02" w:rsidR="004D6786" w:rsidRPr="004D6786" w:rsidRDefault="004D6786" w:rsidP="004D6786">
            <w:pPr>
              <w:spacing w:line="276" w:lineRule="auto"/>
              <w:jc w:val="both"/>
              <w:rPr>
                <w:sz w:val="10"/>
                <w:szCs w:val="10"/>
                <w:lang w:val="pt-BR"/>
              </w:rPr>
            </w:pPr>
          </w:p>
        </w:tc>
      </w:tr>
      <w:tr w:rsidR="000D3E55" w:rsidRPr="00332B42" w14:paraId="0C73CAFF" w14:textId="77777777" w:rsidTr="00332B42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9C479B" w14:textId="77777777" w:rsidR="000D3E55" w:rsidRDefault="000D3E55" w:rsidP="000D3E5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0D3E55" w14:paraId="57E800CC" w14:textId="77777777" w:rsidTr="00332B42">
        <w:trPr>
          <w:trHeight w:val="330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13F4944" w14:textId="77777777" w:rsidR="000D3E55" w:rsidRDefault="000D3E55" w:rsidP="000D3E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03EA8B20" w14:textId="77777777" w:rsidR="000D3E55" w:rsidRDefault="000D3E55" w:rsidP="000D3E55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OUTROS ASSUNTOS:</w:t>
            </w:r>
          </w:p>
        </w:tc>
      </w:tr>
      <w:tr w:rsidR="000D3E55" w:rsidRPr="00332B42" w14:paraId="6B5919E2" w14:textId="77777777" w:rsidTr="00332B42">
        <w:trPr>
          <w:trHeight w:val="692"/>
          <w:jc w:val="center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A737875" w14:textId="77777777" w:rsidR="000D3E55" w:rsidRDefault="000D3E55" w:rsidP="000D3E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3AE1255A" w14:textId="77777777" w:rsidR="000D3E55" w:rsidRDefault="000D3E55" w:rsidP="000D3E55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1785775D" w14:textId="3BAB4FDA" w:rsidR="00FD4D5D" w:rsidRDefault="000D3E55" w:rsidP="00FD4D5D">
            <w:pPr>
              <w:pStyle w:val="PargrafodaLista"/>
              <w:numPr>
                <w:ilvl w:val="1"/>
                <w:numId w:val="1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FD4D5D">
              <w:rPr>
                <w:rFonts w:ascii="Cambria" w:eastAsia="Calibri" w:hAnsi="Cambria"/>
                <w:sz w:val="20"/>
                <w:szCs w:val="20"/>
                <w:lang w:val="pt-BR"/>
              </w:rPr>
              <w:t>Co</w:t>
            </w:r>
            <w:r w:rsidR="00FD4D5D" w:rsidRPr="00FD4D5D">
              <w:rPr>
                <w:rFonts w:ascii="Cambria" w:eastAsia="Calibri" w:hAnsi="Cambria"/>
                <w:sz w:val="20"/>
                <w:szCs w:val="20"/>
                <w:lang w:val="pt-BR"/>
              </w:rPr>
              <w:t>nsiderando as respostas às deliberações</w:t>
            </w:r>
            <w:r w:rsidR="00FD4D5D">
              <w:rPr>
                <w:rFonts w:ascii="Cambria" w:eastAsia="Calibri" w:hAnsi="Cambria"/>
                <w:sz w:val="20"/>
                <w:szCs w:val="20"/>
                <w:lang w:val="pt-BR"/>
              </w:rPr>
              <w:t xml:space="preserve"> </w:t>
            </w:r>
            <w:r w:rsidR="00FD4D5D" w:rsidRPr="00FD4D5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DCEP 150.6.3</w:t>
            </w:r>
            <w:r w:rsidR="00FD4D5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/2019 e </w:t>
            </w:r>
            <w:r w:rsidR="00FD4D5D" w:rsidRPr="00FD4D5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DCEP 151.3.1.2.5</w:t>
            </w:r>
            <w:r w:rsidR="00FD4D5D" w:rsidRPr="00FD4D5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/2019</w:t>
            </w:r>
            <w:r w:rsidR="00FD4D5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que tratam respectivamente de modelo de adesivo de obra e placa de identificação de responsabilidade técnica em obras, a CEP aprovou o primeiro (adesivo) e solicitou que o segundo (placas) sejam revisadas com algumas considerações.</w:t>
            </w:r>
          </w:p>
          <w:p w14:paraId="36234380" w14:textId="77777777" w:rsidR="00FD4D5D" w:rsidRPr="00FD4D5D" w:rsidRDefault="00FD4D5D" w:rsidP="00FD4D5D">
            <w:pPr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1C884D08" w14:textId="39802D97" w:rsidR="00FD4D5D" w:rsidRPr="00770A31" w:rsidRDefault="00FD4D5D" w:rsidP="00FD4D5D">
            <w:pPr>
              <w:pStyle w:val="PargrafodaLista"/>
              <w:numPr>
                <w:ilvl w:val="1"/>
                <w:numId w:val="1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770A3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Sobre o treinamento para </w:t>
            </w:r>
            <w:r w:rsidR="00770A31" w:rsidRPr="00770A3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otimização de elaboração de pareceres em processos de fiscalização, determinou-se que o mesmo deverá se realizar na data de 15/07/2020, através de videoconferência, e deverá contar com a participação das agentes de fiscalização do CAU/MG.</w:t>
            </w:r>
          </w:p>
          <w:p w14:paraId="2B2CA8EB" w14:textId="77777777" w:rsidR="000D3E55" w:rsidRPr="000D3E55" w:rsidRDefault="000D3E55" w:rsidP="000D3E55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14:paraId="5442DD20" w14:textId="77777777" w:rsidR="001616F5" w:rsidRDefault="001616F5">
      <w:pPr>
        <w:rPr>
          <w:sz w:val="20"/>
          <w:szCs w:val="20"/>
          <w:lang w:val="pt-BR"/>
        </w:rPr>
      </w:pPr>
    </w:p>
    <w:tbl>
      <w:tblPr>
        <w:tblStyle w:val="Tabelacomgrelha1"/>
        <w:tblW w:w="10201" w:type="dxa"/>
        <w:tblLook w:val="04A0" w:firstRow="1" w:lastRow="0" w:firstColumn="1" w:lastColumn="0" w:noHBand="0" w:noVBand="1"/>
      </w:tblPr>
      <w:tblGrid>
        <w:gridCol w:w="4296"/>
        <w:gridCol w:w="5905"/>
      </w:tblGrid>
      <w:tr w:rsidR="001616F5" w:rsidRPr="00332B42" w14:paraId="77D09B59" w14:textId="77777777">
        <w:trPr>
          <w:trHeight w:val="539"/>
        </w:trPr>
        <w:tc>
          <w:tcPr>
            <w:tcW w:w="10200" w:type="dxa"/>
            <w:gridSpan w:val="2"/>
            <w:shd w:val="clear" w:color="auto" w:fill="BFBFBF"/>
            <w:vAlign w:val="center"/>
          </w:tcPr>
          <w:p w14:paraId="2429EF5D" w14:textId="5CB862BF" w:rsidR="001616F5" w:rsidRPr="00332B42" w:rsidRDefault="008656E7">
            <w:pPr>
              <w:widowControl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Cs w:val="20"/>
                <w:lang w:val="pt-BR"/>
              </w:rPr>
              <w:t>COMISSÃO DE EXERCÍCIO PROFISSIONAL DO CAU/MG</w:t>
            </w:r>
            <w:r w:rsidR="005908CA">
              <w:rPr>
                <w:rFonts w:asciiTheme="majorHAnsi" w:hAnsiTheme="majorHAnsi" w:cs="Times New Roman"/>
                <w:b/>
                <w:szCs w:val="20"/>
                <w:lang w:val="pt-BR"/>
              </w:rPr>
              <w:t>’</w:t>
            </w:r>
          </w:p>
        </w:tc>
      </w:tr>
      <w:tr w:rsidR="001616F5" w14:paraId="076ED727" w14:textId="77777777">
        <w:trPr>
          <w:trHeight w:val="539"/>
        </w:trPr>
        <w:tc>
          <w:tcPr>
            <w:tcW w:w="4296" w:type="dxa"/>
            <w:shd w:val="clear" w:color="auto" w:fill="auto"/>
            <w:vAlign w:val="center"/>
          </w:tcPr>
          <w:p w14:paraId="18E49A00" w14:textId="77777777" w:rsidR="001616F5" w:rsidRDefault="008656E7">
            <w:pPr>
              <w:widowControl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14F49E6F" w14:textId="77777777" w:rsidR="001616F5" w:rsidRDefault="008656E7">
            <w:pPr>
              <w:widowControl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ASSINATURA</w:t>
            </w:r>
          </w:p>
        </w:tc>
      </w:tr>
      <w:tr w:rsidR="001616F5" w:rsidRPr="00332B42" w14:paraId="4ABE2DBF" w14:textId="77777777">
        <w:trPr>
          <w:trHeight w:val="539"/>
        </w:trPr>
        <w:tc>
          <w:tcPr>
            <w:tcW w:w="4296" w:type="dxa"/>
            <w:shd w:val="clear" w:color="auto" w:fill="auto"/>
            <w:vAlign w:val="center"/>
          </w:tcPr>
          <w:p w14:paraId="4240A9F1" w14:textId="77777777" w:rsidR="001616F5" w:rsidRPr="00332B42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1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 - </w:t>
            </w:r>
            <w:r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Coordenador</w:t>
            </w:r>
          </w:p>
          <w:p w14:paraId="45C453EC" w14:textId="349EA15F" w:rsidR="001616F5" w:rsidRPr="00332B42" w:rsidRDefault="005908CA">
            <w:pPr>
              <w:widowControl/>
              <w:spacing w:line="276" w:lineRule="auto"/>
              <w:rPr>
                <w:rFonts w:asciiTheme="majorHAnsi" w:hAnsiTheme="majorHAnsi" w:cs="Times New Roman"/>
                <w:sz w:val="18"/>
                <w:szCs w:val="17"/>
                <w:lang w:val="pt-BR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  <w:lang w:val="pt-BR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  <w:lang w:val="pt-BR"/>
              </w:rPr>
              <w:t xml:space="preserve"> [</w:t>
            </w:r>
            <w:r w:rsidR="008656E7">
              <w:rPr>
                <w:rFonts w:asciiTheme="majorHAnsi" w:hAnsiTheme="majorHAnsi" w:cs="Times New Roman"/>
                <w:i/>
                <w:sz w:val="18"/>
                <w:szCs w:val="17"/>
                <w:lang w:val="pt-BR"/>
              </w:rPr>
              <w:t>vago</w:t>
            </w:r>
            <w:r w:rsidR="008656E7">
              <w:rPr>
                <w:rFonts w:asciiTheme="majorHAnsi" w:hAnsiTheme="majorHAnsi" w:cs="Times New Roman"/>
                <w:sz w:val="18"/>
                <w:szCs w:val="17"/>
                <w:lang w:val="pt-BR"/>
              </w:rPr>
              <w:t>]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17D4689E" w14:textId="77777777" w:rsidR="001616F5" w:rsidRDefault="001616F5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1616F5" w:rsidRPr="00332B42" w14:paraId="62E23C4C" w14:textId="77777777">
        <w:trPr>
          <w:trHeight w:val="539"/>
        </w:trPr>
        <w:tc>
          <w:tcPr>
            <w:tcW w:w="4296" w:type="dxa"/>
            <w:shd w:val="clear" w:color="auto" w:fill="auto"/>
            <w:vAlign w:val="center"/>
          </w:tcPr>
          <w:p w14:paraId="7CEDC2A3" w14:textId="77777777" w:rsidR="001616F5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  <w:lang w:val="pt-BR"/>
              </w:rPr>
              <w:t xml:space="preserve">Maria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Adjunta</w:t>
            </w:r>
          </w:p>
          <w:p w14:paraId="4850E7A4" w14:textId="645700E3" w:rsidR="001616F5" w:rsidRPr="00332B42" w:rsidRDefault="005908CA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  <w:lang w:val="pt-BR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  <w:lang w:val="pt-BR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  <w:lang w:val="pt-BR"/>
              </w:rPr>
              <w:t xml:space="preserve"> Patricia</w:t>
            </w:r>
            <w:r w:rsidR="008656E7">
              <w:rPr>
                <w:rFonts w:asciiTheme="majorHAnsi" w:hAnsiTheme="majorHAnsi" w:cs="Times New Roman"/>
                <w:sz w:val="18"/>
                <w:szCs w:val="17"/>
                <w:lang w:val="pt-BR"/>
              </w:rPr>
              <w:t xml:space="preserve"> Elizabeth Ferreira Gomes Barbosa (S)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62D3654E" w14:textId="77777777" w:rsidR="001616F5" w:rsidRDefault="001616F5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1616F5" w:rsidRPr="00332B42" w14:paraId="7862580B" w14:textId="77777777">
        <w:trPr>
          <w:trHeight w:val="539"/>
        </w:trPr>
        <w:tc>
          <w:tcPr>
            <w:tcW w:w="4296" w:type="dxa"/>
            <w:shd w:val="clear" w:color="auto" w:fill="auto"/>
            <w:vAlign w:val="center"/>
          </w:tcPr>
          <w:p w14:paraId="1C301D15" w14:textId="77777777" w:rsidR="001616F5" w:rsidRPr="00332B42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Ariel Luis Lazzarin</w:t>
            </w:r>
          </w:p>
          <w:p w14:paraId="7CD87090" w14:textId="6B80F33E" w:rsidR="001616F5" w:rsidRPr="00332B42" w:rsidRDefault="005908CA">
            <w:pPr>
              <w:widowControl/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  <w:lang w:val="pt-BR"/>
              </w:rPr>
              <w:t></w:t>
            </w:r>
            <w:r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Marcondes</w:t>
            </w:r>
            <w:r w:rsidR="008656E7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Nunes de Freitas (S)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16633E86" w14:textId="77777777" w:rsidR="001616F5" w:rsidRDefault="001616F5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1616F5" w:rsidRPr="00332B42" w14:paraId="5686F5B6" w14:textId="77777777">
        <w:trPr>
          <w:trHeight w:val="539"/>
        </w:trPr>
        <w:tc>
          <w:tcPr>
            <w:tcW w:w="4296" w:type="dxa"/>
            <w:shd w:val="clear" w:color="auto" w:fill="auto"/>
            <w:vAlign w:val="center"/>
          </w:tcPr>
          <w:p w14:paraId="6FD89521" w14:textId="77777777" w:rsidR="001616F5" w:rsidRPr="00332B42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1"/>
                <w:lang w:val="pt-BR"/>
              </w:rPr>
              <w:t>Fábio Almeida Vieira</w:t>
            </w:r>
          </w:p>
          <w:p w14:paraId="62DE0BFF" w14:textId="77777777" w:rsidR="001616F5" w:rsidRPr="00332B42" w:rsidRDefault="008656E7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  <w:lang w:val="pt-BR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  <w:lang w:val="pt-BR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  <w:lang w:val="pt-BR"/>
              </w:rPr>
              <w:t xml:space="preserve"> Regina Coeli Gouveia Varella (S)</w:t>
            </w:r>
          </w:p>
        </w:tc>
        <w:tc>
          <w:tcPr>
            <w:tcW w:w="5904" w:type="dxa"/>
            <w:shd w:val="clear" w:color="auto" w:fill="auto"/>
            <w:vAlign w:val="center"/>
          </w:tcPr>
          <w:p w14:paraId="7B7F1CF6" w14:textId="77777777" w:rsidR="001616F5" w:rsidRDefault="001616F5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14:paraId="128D3A23" w14:textId="77777777" w:rsidR="001616F5" w:rsidRPr="00332B42" w:rsidRDefault="001616F5">
      <w:pPr>
        <w:rPr>
          <w:lang w:val="pt-BR"/>
        </w:rPr>
      </w:pPr>
    </w:p>
    <w:sectPr w:rsidR="001616F5" w:rsidRPr="00332B42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4319B" w14:textId="77777777" w:rsidR="008656E7" w:rsidRDefault="008656E7">
      <w:r>
        <w:separator/>
      </w:r>
    </w:p>
  </w:endnote>
  <w:endnote w:type="continuationSeparator" w:id="0">
    <w:p w14:paraId="1981191C" w14:textId="77777777" w:rsidR="008656E7" w:rsidRDefault="0086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F085" w14:textId="77777777" w:rsidR="001616F5" w:rsidRDefault="008656E7">
    <w:pPr>
      <w:pStyle w:val="Rodap"/>
      <w:jc w:val="right"/>
    </w:pPr>
    <w:r>
      <w:rPr>
        <w:noProof/>
      </w:rPr>
      <w:drawing>
        <wp:anchor distT="0" distB="0" distL="0" distR="0" simplePos="0" relativeHeight="9" behindDoc="1" locked="0" layoutInCell="1" allowOverlap="1" wp14:anchorId="31FA026F" wp14:editId="5F3C1E42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867C9" w14:textId="77777777" w:rsidR="008656E7" w:rsidRDefault="008656E7">
      <w:r>
        <w:separator/>
      </w:r>
    </w:p>
  </w:footnote>
  <w:footnote w:type="continuationSeparator" w:id="0">
    <w:p w14:paraId="4F10664D" w14:textId="77777777" w:rsidR="008656E7" w:rsidRDefault="0086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D1B69" w14:textId="77777777" w:rsidR="001616F5" w:rsidRDefault="008656E7">
    <w:pPr>
      <w:pStyle w:val="Cabealho"/>
    </w:pPr>
    <w:r>
      <w:rPr>
        <w:noProof/>
      </w:rPr>
      <w:drawing>
        <wp:anchor distT="0" distB="0" distL="0" distR="0" simplePos="0" relativeHeight="5" behindDoc="1" locked="0" layoutInCell="1" allowOverlap="1" wp14:anchorId="6CA9D3E8" wp14:editId="4A336D6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92903"/>
    <w:multiLevelType w:val="hybridMultilevel"/>
    <w:tmpl w:val="152C7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2EC56ECA"/>
    <w:multiLevelType w:val="hybridMultilevel"/>
    <w:tmpl w:val="C458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A10D0"/>
    <w:multiLevelType w:val="multilevel"/>
    <w:tmpl w:val="7BF4C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D5107"/>
    <w:multiLevelType w:val="multilevel"/>
    <w:tmpl w:val="952C2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21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59695254"/>
    <w:multiLevelType w:val="hybridMultilevel"/>
    <w:tmpl w:val="6D76B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33E23"/>
    <w:multiLevelType w:val="multilevel"/>
    <w:tmpl w:val="2A7A16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F5"/>
    <w:rsid w:val="000D3E55"/>
    <w:rsid w:val="001616F5"/>
    <w:rsid w:val="00332B42"/>
    <w:rsid w:val="004D6786"/>
    <w:rsid w:val="005908CA"/>
    <w:rsid w:val="00770A31"/>
    <w:rsid w:val="008656E7"/>
    <w:rsid w:val="00880134"/>
    <w:rsid w:val="009F580A"/>
    <w:rsid w:val="00D70331"/>
    <w:rsid w:val="00EC432A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22BA"/>
  <w15:docId w15:val="{41C919E7-1DB4-4362-A1C2-9195ECB7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D0A3-EC47-472F-8F47-50D5EBF0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2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Exercicio Profissional - CAU/MG</cp:lastModifiedBy>
  <cp:revision>79</cp:revision>
  <cp:lastPrinted>2017-05-11T17:11:00Z</cp:lastPrinted>
  <dcterms:created xsi:type="dcterms:W3CDTF">2019-10-15T16:40:00Z</dcterms:created>
  <dcterms:modified xsi:type="dcterms:W3CDTF">2020-07-08T14:45:00Z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