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4D1C70" w14:paraId="6F273622" w14:textId="77777777" w:rsidTr="008E09CC">
        <w:trPr>
          <w:trHeight w:val="563"/>
          <w:jc w:val="center"/>
        </w:trPr>
        <w:tc>
          <w:tcPr>
            <w:tcW w:w="1743" w:type="dxa"/>
            <w:shd w:val="clear" w:color="auto" w:fill="D9D9D9" w:themeFill="background1" w:themeFillShade="D9"/>
            <w:vAlign w:val="center"/>
          </w:tcPr>
          <w:p w14:paraId="4586DB72" w14:textId="77777777" w:rsidR="00113CE6" w:rsidRPr="008E09CC" w:rsidRDefault="005C366A" w:rsidP="002964FE">
            <w:pPr>
              <w:suppressLineNumbers/>
              <w:jc w:val="right"/>
              <w:rPr>
                <w:rFonts w:asciiTheme="majorHAnsi" w:hAnsiTheme="majorHAnsi" w:cs="Times New Roman"/>
                <w:caps/>
                <w:szCs w:val="21"/>
              </w:rPr>
            </w:pPr>
            <w:r w:rsidRPr="008E09CC">
              <w:rPr>
                <w:rFonts w:asciiTheme="majorHAnsi" w:hAnsiTheme="majorHAnsi" w:cs="Times New Roman"/>
                <w:caps/>
                <w:szCs w:val="21"/>
              </w:rPr>
              <w:t>referÊncias:</w:t>
            </w:r>
          </w:p>
        </w:tc>
        <w:tc>
          <w:tcPr>
            <w:tcW w:w="7896" w:type="dxa"/>
            <w:shd w:val="clear" w:color="auto" w:fill="F2F2F2" w:themeFill="background1" w:themeFillShade="F2"/>
            <w:vAlign w:val="center"/>
          </w:tcPr>
          <w:p w14:paraId="619D6B38" w14:textId="12D057C8" w:rsidR="00113CE6" w:rsidRPr="008E09CC" w:rsidRDefault="00A806A3" w:rsidP="00110583">
            <w:pPr>
              <w:suppressLineNumbers/>
              <w:rPr>
                <w:rFonts w:asciiTheme="majorHAnsi" w:hAnsiTheme="majorHAnsi" w:cs="Times New Roman"/>
                <w:szCs w:val="21"/>
              </w:rPr>
            </w:pPr>
            <w:r w:rsidRPr="008E09CC">
              <w:rPr>
                <w:rFonts w:asciiTheme="majorHAnsi" w:hAnsiTheme="majorHAnsi" w:cs="Times New Roman"/>
                <w:szCs w:val="21"/>
              </w:rPr>
              <w:t>Resolução CAU/BR</w:t>
            </w:r>
            <w:r w:rsidR="00AD06C5" w:rsidRPr="008E09CC">
              <w:rPr>
                <w:rFonts w:asciiTheme="majorHAnsi" w:hAnsiTheme="majorHAnsi" w:cs="Times New Roman"/>
                <w:szCs w:val="21"/>
              </w:rPr>
              <w:t xml:space="preserve"> </w:t>
            </w:r>
            <w:r w:rsidRPr="008E09CC">
              <w:rPr>
                <w:rFonts w:asciiTheme="majorHAnsi" w:hAnsiTheme="majorHAnsi" w:cs="Times New Roman"/>
                <w:szCs w:val="21"/>
              </w:rPr>
              <w:t>9</w:t>
            </w:r>
            <w:r w:rsidR="00110583">
              <w:rPr>
                <w:rFonts w:asciiTheme="majorHAnsi" w:hAnsiTheme="majorHAnsi" w:cs="Times New Roman"/>
                <w:szCs w:val="21"/>
              </w:rPr>
              <w:t>3</w:t>
            </w:r>
            <w:r w:rsidR="00AD06C5" w:rsidRPr="008E09CC">
              <w:rPr>
                <w:rFonts w:asciiTheme="majorHAnsi" w:hAnsiTheme="majorHAnsi" w:cs="Times New Roman"/>
                <w:szCs w:val="21"/>
              </w:rPr>
              <w:t>/201</w:t>
            </w:r>
            <w:r w:rsidRPr="008E09CC">
              <w:rPr>
                <w:rFonts w:asciiTheme="majorHAnsi" w:hAnsiTheme="majorHAnsi" w:cs="Times New Roman"/>
                <w:szCs w:val="21"/>
              </w:rPr>
              <w:t>4;</w:t>
            </w:r>
            <w:r w:rsidR="00AD06C5" w:rsidRPr="008E09CC">
              <w:rPr>
                <w:rFonts w:asciiTheme="majorHAnsi" w:hAnsiTheme="majorHAnsi" w:cs="Times New Roman"/>
                <w:szCs w:val="21"/>
              </w:rPr>
              <w:t xml:space="preserve"> </w:t>
            </w:r>
            <w:r w:rsidR="00F0304C" w:rsidRPr="008E09CC">
              <w:rPr>
                <w:rFonts w:asciiTheme="majorHAnsi" w:hAnsiTheme="majorHAnsi" w:cs="Times New Roman"/>
                <w:szCs w:val="21"/>
              </w:rPr>
              <w:t>Regimento Interno do CAU/MG</w:t>
            </w:r>
          </w:p>
        </w:tc>
      </w:tr>
      <w:tr w:rsidR="00113CE6" w:rsidRPr="004D1C70" w14:paraId="1CC1B8EA" w14:textId="77777777" w:rsidTr="008E09CC">
        <w:trPr>
          <w:trHeight w:val="563"/>
          <w:jc w:val="center"/>
        </w:trPr>
        <w:tc>
          <w:tcPr>
            <w:tcW w:w="1743" w:type="dxa"/>
            <w:shd w:val="clear" w:color="auto" w:fill="D9D9D9" w:themeFill="background1" w:themeFillShade="D9"/>
            <w:vAlign w:val="center"/>
          </w:tcPr>
          <w:p w14:paraId="4E549AAE" w14:textId="77777777" w:rsidR="00113CE6" w:rsidRPr="008E09CC" w:rsidRDefault="00113CE6" w:rsidP="002964FE">
            <w:pPr>
              <w:suppressLineNumbers/>
              <w:jc w:val="right"/>
              <w:rPr>
                <w:rFonts w:asciiTheme="majorHAnsi" w:hAnsiTheme="majorHAnsi" w:cs="Times New Roman"/>
                <w:caps/>
                <w:szCs w:val="21"/>
              </w:rPr>
            </w:pPr>
            <w:r w:rsidRPr="008E09CC">
              <w:rPr>
                <w:rFonts w:asciiTheme="majorHAnsi" w:hAnsiTheme="majorHAnsi" w:cs="Times New Roman"/>
                <w:caps/>
                <w:szCs w:val="21"/>
              </w:rPr>
              <w:t>INTERESSADOS:</w:t>
            </w:r>
          </w:p>
        </w:tc>
        <w:tc>
          <w:tcPr>
            <w:tcW w:w="7896" w:type="dxa"/>
            <w:shd w:val="clear" w:color="auto" w:fill="F2F2F2" w:themeFill="background1" w:themeFillShade="F2"/>
            <w:vAlign w:val="center"/>
          </w:tcPr>
          <w:p w14:paraId="1EBEE772" w14:textId="77777777" w:rsidR="00113CE6" w:rsidRPr="008E09CC" w:rsidRDefault="00F0304C" w:rsidP="0007025D">
            <w:pPr>
              <w:suppressLineNumbers/>
              <w:rPr>
                <w:rFonts w:asciiTheme="majorHAnsi" w:hAnsiTheme="majorHAnsi" w:cs="Times New Roman"/>
                <w:szCs w:val="21"/>
              </w:rPr>
            </w:pPr>
            <w:r w:rsidRPr="008E09CC">
              <w:rPr>
                <w:rFonts w:asciiTheme="majorHAnsi" w:hAnsiTheme="majorHAnsi" w:cs="Times New Roman"/>
                <w:szCs w:val="21"/>
              </w:rPr>
              <w:t xml:space="preserve">Comissão de </w:t>
            </w:r>
            <w:r w:rsidR="00EE5913" w:rsidRPr="008E09CC">
              <w:rPr>
                <w:rFonts w:asciiTheme="majorHAnsi" w:hAnsiTheme="majorHAnsi" w:cs="Times New Roman"/>
                <w:szCs w:val="21"/>
              </w:rPr>
              <w:t>Exercício Profissional</w:t>
            </w:r>
            <w:r w:rsidR="002B42D9" w:rsidRPr="008E09CC">
              <w:rPr>
                <w:rFonts w:asciiTheme="majorHAnsi" w:hAnsiTheme="majorHAnsi" w:cs="Times New Roman"/>
                <w:szCs w:val="21"/>
              </w:rPr>
              <w:t xml:space="preserve">; </w:t>
            </w:r>
            <w:r w:rsidR="0007025D" w:rsidRPr="008E09CC">
              <w:rPr>
                <w:rFonts w:asciiTheme="majorHAnsi" w:hAnsiTheme="majorHAnsi" w:cs="Times New Roman"/>
                <w:szCs w:val="21"/>
              </w:rPr>
              <w:t xml:space="preserve">Presidência; </w:t>
            </w:r>
            <w:r w:rsidR="00EE5913" w:rsidRPr="008E09CC">
              <w:rPr>
                <w:rFonts w:asciiTheme="majorHAnsi" w:hAnsiTheme="majorHAnsi" w:cs="Times New Roman"/>
                <w:szCs w:val="21"/>
              </w:rPr>
              <w:t>Gerência Técnica e de Fiscalização</w:t>
            </w:r>
            <w:r w:rsidR="0007025D" w:rsidRPr="008E09CC">
              <w:rPr>
                <w:rFonts w:asciiTheme="majorHAnsi" w:hAnsiTheme="majorHAnsi" w:cs="Times New Roman"/>
                <w:szCs w:val="21"/>
              </w:rPr>
              <w:t>;</w:t>
            </w:r>
          </w:p>
        </w:tc>
      </w:tr>
      <w:tr w:rsidR="00113CE6" w:rsidRPr="004D1C70" w14:paraId="0C64DCA4" w14:textId="77777777" w:rsidTr="008E09CC">
        <w:trPr>
          <w:trHeight w:val="563"/>
          <w:jc w:val="center"/>
        </w:trPr>
        <w:tc>
          <w:tcPr>
            <w:tcW w:w="1743" w:type="dxa"/>
            <w:shd w:val="clear" w:color="auto" w:fill="D9D9D9" w:themeFill="background1" w:themeFillShade="D9"/>
            <w:vAlign w:val="center"/>
          </w:tcPr>
          <w:p w14:paraId="4EDF9AD6" w14:textId="77777777" w:rsidR="00113CE6" w:rsidRPr="008E09CC" w:rsidRDefault="00AD06C5" w:rsidP="002964FE">
            <w:pPr>
              <w:suppressLineNumbers/>
              <w:jc w:val="right"/>
              <w:rPr>
                <w:rFonts w:asciiTheme="majorHAnsi" w:hAnsiTheme="majorHAnsi" w:cs="Times New Roman"/>
                <w:caps/>
                <w:szCs w:val="21"/>
              </w:rPr>
            </w:pPr>
            <w:r w:rsidRPr="008E09CC">
              <w:rPr>
                <w:rFonts w:asciiTheme="majorHAnsi" w:hAnsiTheme="majorHAnsi" w:cs="Times New Roman"/>
                <w:szCs w:val="21"/>
              </w:rPr>
              <w:t>ASSUNTO:</w:t>
            </w:r>
          </w:p>
        </w:tc>
        <w:tc>
          <w:tcPr>
            <w:tcW w:w="7896" w:type="dxa"/>
            <w:shd w:val="clear" w:color="auto" w:fill="F2F2F2" w:themeFill="background1" w:themeFillShade="F2"/>
            <w:vAlign w:val="center"/>
          </w:tcPr>
          <w:p w14:paraId="7343D590" w14:textId="275B3FD2" w:rsidR="00113CE6" w:rsidRPr="008E09CC" w:rsidRDefault="00AD06C5" w:rsidP="00110583">
            <w:pPr>
              <w:suppressLineNumbers/>
              <w:rPr>
                <w:rFonts w:asciiTheme="majorHAnsi" w:hAnsiTheme="majorHAnsi" w:cs="Times New Roman"/>
                <w:b/>
                <w:szCs w:val="21"/>
              </w:rPr>
            </w:pPr>
            <w:r w:rsidRPr="008E09CC">
              <w:rPr>
                <w:rFonts w:asciiTheme="majorHAnsi" w:hAnsiTheme="majorHAnsi" w:cs="Times New Roman"/>
                <w:b/>
                <w:szCs w:val="21"/>
              </w:rPr>
              <w:t xml:space="preserve">FIXAÇÃO DE </w:t>
            </w:r>
            <w:r w:rsidR="009318BE" w:rsidRPr="008E09CC">
              <w:rPr>
                <w:rFonts w:asciiTheme="majorHAnsi" w:hAnsiTheme="majorHAnsi" w:cs="Times New Roman"/>
                <w:b/>
                <w:szCs w:val="21"/>
              </w:rPr>
              <w:t xml:space="preserve">PROCEDIMENTOS </w:t>
            </w:r>
            <w:r w:rsidRPr="008E09CC">
              <w:rPr>
                <w:rFonts w:asciiTheme="majorHAnsi" w:hAnsiTheme="majorHAnsi" w:cs="Times New Roman"/>
                <w:b/>
                <w:szCs w:val="21"/>
              </w:rPr>
              <w:t xml:space="preserve">PARA </w:t>
            </w:r>
            <w:r w:rsidR="00110583">
              <w:rPr>
                <w:rFonts w:asciiTheme="majorHAnsi" w:hAnsiTheme="majorHAnsi" w:cs="Times New Roman"/>
                <w:b/>
                <w:szCs w:val="21"/>
              </w:rPr>
              <w:t>ANULAÇÃO DE CERTIDÃO DE ACERVO TÉCNICO COM ATESTADO (CAT-A)</w:t>
            </w:r>
          </w:p>
        </w:tc>
      </w:tr>
      <w:tr w:rsidR="00113CE6" w:rsidRPr="004D1C70" w14:paraId="588951AF" w14:textId="77777777" w:rsidTr="005C366A">
        <w:trPr>
          <w:trHeight w:val="90"/>
          <w:jc w:val="center"/>
        </w:trPr>
        <w:tc>
          <w:tcPr>
            <w:tcW w:w="9639" w:type="dxa"/>
            <w:gridSpan w:val="2"/>
            <w:vAlign w:val="center"/>
          </w:tcPr>
          <w:p w14:paraId="147145A4" w14:textId="77777777" w:rsidR="00113CE6" w:rsidRPr="0007025D" w:rsidRDefault="00113CE6" w:rsidP="002964F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4D1C70" w14:paraId="1ABDDD2A" w14:textId="77777777" w:rsidTr="005C366A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70F8DC1" w14:textId="242F09B0" w:rsidR="00113CE6" w:rsidRPr="008E09CC" w:rsidRDefault="00113CE6" w:rsidP="007D3158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  <w:caps/>
                <w:sz w:val="24"/>
              </w:rPr>
            </w:pPr>
            <w:r w:rsidRPr="007D3158">
              <w:rPr>
                <w:rFonts w:asciiTheme="majorHAnsi" w:hAnsiTheme="majorHAnsi" w:cs="Times New Roman"/>
                <w:b/>
                <w:sz w:val="24"/>
              </w:rPr>
              <w:t xml:space="preserve">DELIBERAÇÃO </w:t>
            </w:r>
            <w:r w:rsidR="005C366A" w:rsidRPr="007D3158">
              <w:rPr>
                <w:rFonts w:asciiTheme="majorHAnsi" w:hAnsiTheme="majorHAnsi" w:cs="Times New Roman"/>
                <w:b/>
                <w:sz w:val="24"/>
              </w:rPr>
              <w:t xml:space="preserve">Nº </w:t>
            </w:r>
            <w:r w:rsidR="00EC640E" w:rsidRPr="007D3158">
              <w:rPr>
                <w:rFonts w:asciiTheme="majorHAnsi" w:hAnsiTheme="majorHAnsi" w:cs="Times New Roman"/>
                <w:b/>
                <w:sz w:val="24"/>
              </w:rPr>
              <w:t>15</w:t>
            </w:r>
            <w:r w:rsidR="00D16507" w:rsidRPr="007D3158">
              <w:rPr>
                <w:rFonts w:asciiTheme="majorHAnsi" w:hAnsiTheme="majorHAnsi" w:cs="Times New Roman"/>
                <w:b/>
                <w:sz w:val="24"/>
              </w:rPr>
              <w:t>6</w:t>
            </w:r>
            <w:r w:rsidR="00EC640E" w:rsidRPr="007D3158">
              <w:rPr>
                <w:rFonts w:asciiTheme="majorHAnsi" w:hAnsiTheme="majorHAnsi" w:cs="Times New Roman"/>
                <w:b/>
                <w:sz w:val="24"/>
              </w:rPr>
              <w:t>.3.</w:t>
            </w:r>
            <w:r w:rsidR="007D3158" w:rsidRPr="007D3158">
              <w:rPr>
                <w:rFonts w:asciiTheme="majorHAnsi" w:hAnsiTheme="majorHAnsi" w:cs="Times New Roman"/>
                <w:b/>
                <w:sz w:val="24"/>
              </w:rPr>
              <w:t>5</w:t>
            </w:r>
            <w:r w:rsidR="005C366A" w:rsidRPr="007D3158">
              <w:rPr>
                <w:rFonts w:asciiTheme="majorHAnsi" w:hAnsiTheme="majorHAnsi" w:cs="Times New Roman"/>
                <w:b/>
                <w:sz w:val="24"/>
              </w:rPr>
              <w:t>/</w:t>
            </w:r>
            <w:r w:rsidR="00F0304C" w:rsidRPr="007D3158">
              <w:rPr>
                <w:rFonts w:asciiTheme="majorHAnsi" w:hAnsiTheme="majorHAnsi" w:cs="Times New Roman"/>
                <w:b/>
                <w:sz w:val="24"/>
              </w:rPr>
              <w:t>20</w:t>
            </w:r>
            <w:r w:rsidR="00110583" w:rsidRPr="007D3158">
              <w:rPr>
                <w:rFonts w:asciiTheme="majorHAnsi" w:hAnsiTheme="majorHAnsi" w:cs="Times New Roman"/>
                <w:b/>
                <w:sz w:val="24"/>
              </w:rPr>
              <w:t>20</w:t>
            </w:r>
            <w:r w:rsidR="005C366A" w:rsidRPr="007D3158"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  <w:r w:rsidR="005C366A" w:rsidRPr="007D3158">
              <w:rPr>
                <w:rFonts w:cs="Times New Roman"/>
                <w:b/>
                <w:sz w:val="24"/>
              </w:rPr>
              <w:t xml:space="preserve">– </w:t>
            </w:r>
            <w:r w:rsidR="005C366A" w:rsidRPr="007D3158">
              <w:rPr>
                <w:rFonts w:asciiTheme="majorHAnsi" w:hAnsiTheme="majorHAnsi" w:cs="Times New Roman"/>
                <w:b/>
                <w:sz w:val="24"/>
              </w:rPr>
              <w:t>CEP-CAU/MG</w:t>
            </w:r>
          </w:p>
        </w:tc>
      </w:tr>
    </w:tbl>
    <w:p w14:paraId="00DA42A5" w14:textId="77777777" w:rsidR="00985E3C" w:rsidRPr="00EC640E" w:rsidRDefault="00985E3C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03B51C3" w14:textId="55F51D9E" w:rsidR="00B0686A" w:rsidRPr="00EC640E" w:rsidRDefault="000871A5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EC640E">
        <w:rPr>
          <w:rFonts w:asciiTheme="majorHAnsi" w:hAnsiTheme="majorHAnsi" w:cs="Times New Roman"/>
          <w:lang w:val="pt-BR"/>
        </w:rPr>
        <w:t xml:space="preserve">A </w:t>
      </w:r>
      <w:r w:rsidR="005C366A" w:rsidRPr="00EC640E">
        <w:rPr>
          <w:rFonts w:asciiTheme="majorHAnsi" w:hAnsiTheme="majorHAnsi" w:cs="Times New Roman"/>
          <w:lang w:val="pt-BR"/>
        </w:rPr>
        <w:t xml:space="preserve">COMISSÃO DE EXERCÍCIO PROFISSIONAL </w:t>
      </w:r>
      <w:r w:rsidRPr="00EC640E">
        <w:rPr>
          <w:rFonts w:asciiTheme="majorHAnsi" w:hAnsiTheme="majorHAnsi" w:cs="Times New Roman"/>
          <w:lang w:val="pt-BR"/>
        </w:rPr>
        <w:t>– CEP-CAU/MG, reunida ordinariamente</w:t>
      </w:r>
      <w:r w:rsidR="005C366A" w:rsidRPr="00EC640E">
        <w:rPr>
          <w:rFonts w:asciiTheme="majorHAnsi" w:hAnsiTheme="majorHAnsi" w:cs="Times New Roman"/>
          <w:lang w:val="pt-BR"/>
        </w:rPr>
        <w:t xml:space="preserve"> em Belo Horizonte, na sede do CAU/MG, </w:t>
      </w:r>
      <w:r w:rsidR="003D63BE" w:rsidRPr="00EC640E">
        <w:rPr>
          <w:rFonts w:asciiTheme="majorHAnsi" w:hAnsiTheme="majorHAnsi" w:cs="Times New Roman"/>
          <w:lang w:val="pt-BR"/>
        </w:rPr>
        <w:t xml:space="preserve">no dia </w:t>
      </w:r>
      <w:r w:rsidR="00110583">
        <w:rPr>
          <w:rFonts w:asciiTheme="majorHAnsi" w:hAnsiTheme="majorHAnsi" w:cs="Times New Roman"/>
          <w:lang w:val="pt-BR"/>
        </w:rPr>
        <w:t>21</w:t>
      </w:r>
      <w:r w:rsidR="00EE5913" w:rsidRPr="00EC640E">
        <w:rPr>
          <w:rFonts w:asciiTheme="majorHAnsi" w:hAnsiTheme="majorHAnsi" w:cs="Times New Roman"/>
          <w:lang w:val="pt-BR"/>
        </w:rPr>
        <w:t xml:space="preserve"> de j</w:t>
      </w:r>
      <w:r w:rsidR="00110583">
        <w:rPr>
          <w:rFonts w:asciiTheme="majorHAnsi" w:hAnsiTheme="majorHAnsi" w:cs="Times New Roman"/>
          <w:lang w:val="pt-BR"/>
        </w:rPr>
        <w:t xml:space="preserve">aneiro </w:t>
      </w:r>
      <w:r w:rsidR="00EE5913" w:rsidRPr="00EC640E">
        <w:rPr>
          <w:rFonts w:asciiTheme="majorHAnsi" w:hAnsiTheme="majorHAnsi" w:cs="Times New Roman"/>
          <w:lang w:val="pt-BR"/>
        </w:rPr>
        <w:t xml:space="preserve">de </w:t>
      </w:r>
      <w:r w:rsidR="0072797B" w:rsidRPr="00EC640E">
        <w:rPr>
          <w:rFonts w:asciiTheme="majorHAnsi" w:hAnsiTheme="majorHAnsi" w:cs="Times New Roman"/>
          <w:lang w:val="pt-BR"/>
        </w:rPr>
        <w:t>20</w:t>
      </w:r>
      <w:r w:rsidR="00110583">
        <w:rPr>
          <w:rFonts w:asciiTheme="majorHAnsi" w:hAnsiTheme="majorHAnsi" w:cs="Times New Roman"/>
          <w:lang w:val="pt-BR"/>
        </w:rPr>
        <w:t>20</w:t>
      </w:r>
      <w:r w:rsidR="003D63BE" w:rsidRPr="00EC640E">
        <w:rPr>
          <w:rFonts w:asciiTheme="majorHAnsi" w:hAnsiTheme="majorHAnsi" w:cs="Times New Roman"/>
          <w:lang w:val="pt-BR"/>
        </w:rPr>
        <w:t xml:space="preserve">, no uso das competências que lhe conferem o </w:t>
      </w:r>
      <w:r w:rsidRPr="00EC640E">
        <w:rPr>
          <w:rFonts w:asciiTheme="majorHAnsi" w:hAnsiTheme="majorHAnsi" w:cs="Times New Roman"/>
          <w:lang w:val="pt-BR"/>
        </w:rPr>
        <w:t>Regimento Interno do CAU/MG</w:t>
      </w:r>
      <w:r w:rsidR="00C13915" w:rsidRPr="00EC640E">
        <w:rPr>
          <w:rFonts w:asciiTheme="majorHAnsi" w:hAnsiTheme="majorHAnsi" w:cs="Times New Roman"/>
          <w:lang w:val="pt-BR"/>
        </w:rPr>
        <w:t xml:space="preserve">, </w:t>
      </w:r>
      <w:r w:rsidR="00AF57BF" w:rsidRPr="00EC640E">
        <w:rPr>
          <w:rFonts w:asciiTheme="majorHAnsi" w:hAnsiTheme="majorHAnsi" w:cs="Times New Roman"/>
          <w:lang w:val="pt-BR"/>
        </w:rPr>
        <w:t>em especial:</w:t>
      </w:r>
    </w:p>
    <w:p w14:paraId="0EBC8AEC" w14:textId="77777777" w:rsidR="0007025D" w:rsidRPr="00EC640E" w:rsidRDefault="0007025D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22A3FF2" w14:textId="77777777" w:rsidR="00B0686A" w:rsidRPr="00EC640E" w:rsidRDefault="00B0686A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EC640E">
        <w:rPr>
          <w:rFonts w:asciiTheme="majorHAnsi" w:hAnsiTheme="majorHAnsi" w:cs="Times New Roman"/>
          <w:lang w:val="pt-BR"/>
        </w:rPr>
        <w:t>Considerando o artigo 9</w:t>
      </w:r>
      <w:r w:rsidR="003D36E9" w:rsidRPr="00EC640E">
        <w:rPr>
          <w:rFonts w:asciiTheme="majorHAnsi" w:hAnsiTheme="majorHAnsi" w:cs="Times New Roman"/>
          <w:lang w:val="pt-BR"/>
        </w:rPr>
        <w:t>6</w:t>
      </w:r>
      <w:r w:rsidRPr="00EC640E">
        <w:rPr>
          <w:rFonts w:asciiTheme="majorHAnsi" w:hAnsiTheme="majorHAnsi" w:cs="Times New Roman"/>
          <w:lang w:val="pt-BR"/>
        </w:rPr>
        <w:t xml:space="preserve"> do Regimento Interno do CAU/MG:</w:t>
      </w:r>
    </w:p>
    <w:p w14:paraId="59E41A4D" w14:textId="77777777" w:rsidR="003D36E9" w:rsidRPr="00EC640E" w:rsidRDefault="003D36E9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ED1F1B0" w14:textId="77777777" w:rsidR="00EE5913" w:rsidRPr="00EC640E" w:rsidRDefault="003D36E9" w:rsidP="008A30C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EC640E">
        <w:rPr>
          <w:rFonts w:asciiTheme="majorHAnsi" w:hAnsiTheme="majorHAnsi" w:cs="Times New Roman"/>
          <w:i/>
          <w:lang w:val="pt-BR"/>
        </w:rPr>
        <w:t>Para cumprir a finalidade de zelar pela orientação e fiscalização do exercício da Arquitetura e Urbanismo, competirá à Comissão de Exercício Profissional do CAU/MG (CEP-CAU/MG), no âmbito de sua competência:</w:t>
      </w:r>
    </w:p>
    <w:p w14:paraId="7731AE1F" w14:textId="77777777" w:rsidR="003D36E9" w:rsidRDefault="00EE5913" w:rsidP="008A30C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EC640E">
        <w:rPr>
          <w:rFonts w:asciiTheme="majorHAnsi" w:hAnsiTheme="majorHAnsi" w:cs="Times New Roman"/>
          <w:i/>
          <w:lang w:val="pt-BR"/>
        </w:rPr>
        <w:t>[...]</w:t>
      </w:r>
    </w:p>
    <w:p w14:paraId="6A333B2D" w14:textId="77777777" w:rsidR="00BA44A3" w:rsidRPr="00BA44A3" w:rsidRDefault="00BA44A3" w:rsidP="00BA44A3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BA44A3">
        <w:rPr>
          <w:rFonts w:asciiTheme="majorHAnsi" w:hAnsiTheme="majorHAnsi" w:cs="Times New Roman"/>
          <w:i/>
          <w:lang w:val="pt-BR"/>
        </w:rPr>
        <w:t>VIII - propor, apreciar e deliberar sobre questionamentos a atos já normatizados pelo CAU/BR referentes a:</w:t>
      </w:r>
    </w:p>
    <w:p w14:paraId="2EA538B8" w14:textId="2798677E" w:rsidR="00BA44A3" w:rsidRPr="00BA44A3" w:rsidRDefault="00BA44A3" w:rsidP="00BA44A3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[...]</w:t>
      </w:r>
    </w:p>
    <w:p w14:paraId="051DAD4B" w14:textId="77777777" w:rsidR="00110583" w:rsidRPr="00110583" w:rsidRDefault="00110583" w:rsidP="00110583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110583">
        <w:rPr>
          <w:rFonts w:asciiTheme="majorHAnsi" w:hAnsiTheme="majorHAnsi" w:cs="Times New Roman"/>
          <w:i/>
          <w:lang w:val="pt-BR"/>
        </w:rPr>
        <w:t>g) emissão e cancelamento de certidões;</w:t>
      </w:r>
    </w:p>
    <w:p w14:paraId="68FC4FC4" w14:textId="77777777" w:rsidR="00110583" w:rsidRDefault="00110583" w:rsidP="00110583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110583">
        <w:rPr>
          <w:rFonts w:asciiTheme="majorHAnsi" w:hAnsiTheme="majorHAnsi" w:cs="Times New Roman"/>
          <w:i/>
          <w:lang w:val="pt-BR"/>
        </w:rPr>
        <w:t xml:space="preserve">h) emissão e cancelamento de registro de atestados; e </w:t>
      </w:r>
    </w:p>
    <w:p w14:paraId="1F3F952E" w14:textId="328D012D" w:rsidR="00BA44A3" w:rsidRPr="00EC640E" w:rsidRDefault="00BA44A3" w:rsidP="00110583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[...]</w:t>
      </w:r>
    </w:p>
    <w:p w14:paraId="47F1DC83" w14:textId="1BD6EC9A" w:rsidR="003D36E9" w:rsidRPr="00EC640E" w:rsidRDefault="0007025D" w:rsidP="0007025D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EC640E">
        <w:rPr>
          <w:rFonts w:asciiTheme="majorHAnsi" w:hAnsiTheme="majorHAnsi" w:cs="Times New Roman"/>
          <w:i/>
          <w:lang w:val="pt-BR"/>
        </w:rPr>
        <w:t>X - propor, apreciar e deliberar sobre apuração de irregularidades e responsabilidades relacionadas aos aspectos de exercício profissional,</w:t>
      </w:r>
      <w:r w:rsidR="00BA44A3">
        <w:rPr>
          <w:rFonts w:asciiTheme="majorHAnsi" w:hAnsiTheme="majorHAnsi" w:cs="Times New Roman"/>
          <w:i/>
          <w:lang w:val="pt-BR"/>
        </w:rPr>
        <w:t xml:space="preserve"> no âmbito de sua competência;</w:t>
      </w:r>
    </w:p>
    <w:p w14:paraId="24A5742B" w14:textId="77777777" w:rsidR="0007025D" w:rsidRPr="00EC640E" w:rsidRDefault="0007025D" w:rsidP="0007025D">
      <w:pPr>
        <w:widowControl/>
        <w:suppressLineNumbers/>
        <w:spacing w:line="276" w:lineRule="auto"/>
        <w:ind w:left="2160"/>
        <w:jc w:val="both"/>
        <w:rPr>
          <w:rFonts w:asciiTheme="majorHAnsi" w:hAnsiTheme="majorHAnsi" w:cs="Times New Roman"/>
          <w:lang w:val="pt-BR"/>
        </w:rPr>
      </w:pPr>
    </w:p>
    <w:p w14:paraId="7A6662A5" w14:textId="1B294F18" w:rsidR="0007025D" w:rsidRDefault="008A30C2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EC640E">
        <w:rPr>
          <w:rFonts w:asciiTheme="majorHAnsi" w:hAnsiTheme="majorHAnsi" w:cs="Times New Roman"/>
          <w:lang w:val="pt-BR"/>
        </w:rPr>
        <w:t xml:space="preserve">Considerando </w:t>
      </w:r>
      <w:r w:rsidR="00EE5913" w:rsidRPr="00EC640E">
        <w:rPr>
          <w:rFonts w:asciiTheme="majorHAnsi" w:hAnsiTheme="majorHAnsi" w:cs="Times New Roman"/>
          <w:lang w:val="pt-BR"/>
        </w:rPr>
        <w:t xml:space="preserve">a Resolução </w:t>
      </w:r>
      <w:r w:rsidR="00110583">
        <w:rPr>
          <w:rFonts w:asciiTheme="majorHAnsi" w:hAnsiTheme="majorHAnsi" w:cs="Times New Roman"/>
          <w:lang w:val="pt-BR"/>
        </w:rPr>
        <w:t>CAU/BR nº 93</w:t>
      </w:r>
      <w:r w:rsidR="00EE5913" w:rsidRPr="00EC640E">
        <w:rPr>
          <w:rFonts w:asciiTheme="majorHAnsi" w:hAnsiTheme="majorHAnsi" w:cs="Times New Roman"/>
          <w:lang w:val="pt-BR"/>
        </w:rPr>
        <w:t>/201</w:t>
      </w:r>
      <w:r w:rsidR="0007025D" w:rsidRPr="00EC640E">
        <w:rPr>
          <w:rFonts w:asciiTheme="majorHAnsi" w:hAnsiTheme="majorHAnsi" w:cs="Times New Roman"/>
          <w:lang w:val="pt-BR"/>
        </w:rPr>
        <w:t>4,</w:t>
      </w:r>
      <w:r w:rsidR="00EE5913" w:rsidRPr="00EC640E">
        <w:rPr>
          <w:rFonts w:asciiTheme="majorHAnsi" w:hAnsiTheme="majorHAnsi" w:cs="Times New Roman"/>
          <w:lang w:val="pt-BR"/>
        </w:rPr>
        <w:t xml:space="preserve"> que “dispõe </w:t>
      </w:r>
      <w:r w:rsidR="0007025D" w:rsidRPr="00EC640E">
        <w:rPr>
          <w:rFonts w:asciiTheme="majorHAnsi" w:hAnsiTheme="majorHAnsi" w:cs="Times New Roman"/>
          <w:lang w:val="pt-BR"/>
        </w:rPr>
        <w:t xml:space="preserve">sobre </w:t>
      </w:r>
      <w:r w:rsidR="00110583" w:rsidRPr="00110583">
        <w:rPr>
          <w:rFonts w:asciiTheme="majorHAnsi" w:hAnsiTheme="majorHAnsi" w:cs="Times New Roman"/>
          <w:lang w:val="pt-BR"/>
        </w:rPr>
        <w:t>a emissão de certidões pelos Conselhos de Arquitetura e Urbanismo dos Estados e do Distrito Federal (CAU/UF) e dá outras providências</w:t>
      </w:r>
      <w:r w:rsidR="008E09CC" w:rsidRPr="00EC640E">
        <w:rPr>
          <w:rFonts w:asciiTheme="majorHAnsi" w:hAnsiTheme="majorHAnsi" w:cs="Times New Roman"/>
          <w:lang w:val="pt-BR"/>
        </w:rPr>
        <w:t>”</w:t>
      </w:r>
      <w:r w:rsidR="00EC640E">
        <w:rPr>
          <w:rFonts w:asciiTheme="majorHAnsi" w:hAnsiTheme="majorHAnsi" w:cs="Times New Roman"/>
          <w:lang w:val="pt-BR"/>
        </w:rPr>
        <w:t>, e suas alterações, em especial:</w:t>
      </w:r>
    </w:p>
    <w:p w14:paraId="283020AD" w14:textId="77777777" w:rsidR="00EC640E" w:rsidRDefault="00EC640E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64E4CE63" w14:textId="77777777" w:rsidR="00110583" w:rsidRPr="00110583" w:rsidRDefault="00110583" w:rsidP="00110583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110583">
        <w:rPr>
          <w:rFonts w:asciiTheme="majorHAnsi" w:hAnsiTheme="majorHAnsi" w:cs="Times New Roman"/>
          <w:i/>
          <w:lang w:val="pt-BR"/>
        </w:rPr>
        <w:t>Art. 21. Sem prejuízo das sanções disciplinares eventualmente cabíveis, a CAT-A deverá ser anulada se for constatado que:</w:t>
      </w:r>
    </w:p>
    <w:p w14:paraId="38CE9DA2" w14:textId="77777777" w:rsidR="00110583" w:rsidRPr="00110583" w:rsidRDefault="00110583" w:rsidP="00110583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</w:p>
    <w:p w14:paraId="5454691A" w14:textId="7D16A7C2" w:rsidR="00110583" w:rsidRPr="00110583" w:rsidRDefault="00110583" w:rsidP="00110583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110583">
        <w:rPr>
          <w:rFonts w:asciiTheme="majorHAnsi" w:hAnsiTheme="majorHAnsi" w:cs="Times New Roman"/>
          <w:i/>
          <w:lang w:val="pt-BR"/>
        </w:rPr>
        <w:t xml:space="preserve"> I – são inverídicas informações constantes dos RRT, do atestado ou do requerimento da certidão; ou</w:t>
      </w:r>
    </w:p>
    <w:p w14:paraId="60A486D9" w14:textId="77777777" w:rsidR="00110583" w:rsidRPr="00110583" w:rsidRDefault="00110583" w:rsidP="00110583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110583">
        <w:rPr>
          <w:rFonts w:asciiTheme="majorHAnsi" w:hAnsiTheme="majorHAnsi" w:cs="Times New Roman"/>
          <w:i/>
          <w:lang w:val="pt-BR"/>
        </w:rPr>
        <w:t>II – houve alteração nas informações constantes do atestado.</w:t>
      </w:r>
    </w:p>
    <w:p w14:paraId="18734649" w14:textId="77777777" w:rsidR="00110583" w:rsidRPr="00110583" w:rsidRDefault="00110583" w:rsidP="00110583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</w:p>
    <w:p w14:paraId="59625D18" w14:textId="195C1705" w:rsidR="00EC640E" w:rsidRPr="00EC640E" w:rsidRDefault="00110583" w:rsidP="00110583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110583">
        <w:rPr>
          <w:rFonts w:asciiTheme="majorHAnsi" w:hAnsiTheme="majorHAnsi" w:cs="Times New Roman"/>
          <w:i/>
          <w:lang w:val="pt-BR"/>
        </w:rPr>
        <w:t xml:space="preserve">§ 1° A anulação de CAT-A de que trata </w:t>
      </w:r>
      <w:proofErr w:type="spellStart"/>
      <w:r w:rsidRPr="00110583">
        <w:rPr>
          <w:rFonts w:asciiTheme="majorHAnsi" w:hAnsiTheme="majorHAnsi" w:cs="Times New Roman"/>
          <w:i/>
          <w:lang w:val="pt-BR"/>
        </w:rPr>
        <w:t>ocaputdeste</w:t>
      </w:r>
      <w:proofErr w:type="spellEnd"/>
      <w:r w:rsidRPr="00110583">
        <w:rPr>
          <w:rFonts w:asciiTheme="majorHAnsi" w:hAnsiTheme="majorHAnsi" w:cs="Times New Roman"/>
          <w:i/>
          <w:lang w:val="pt-BR"/>
        </w:rPr>
        <w:t xml:space="preserve"> artigo verá ser precedida da instauração de processo administrativo no âmbito do CAU/UF, sendo assegurado ao arquiteto e urbanista o direito ao contraditório e à ampla </w:t>
      </w:r>
      <w:proofErr w:type="spellStart"/>
      <w:r w:rsidRPr="00110583">
        <w:rPr>
          <w:rFonts w:asciiTheme="majorHAnsi" w:hAnsiTheme="majorHAnsi" w:cs="Times New Roman"/>
          <w:i/>
          <w:lang w:val="pt-BR"/>
        </w:rPr>
        <w:t>defesa.</w:t>
      </w:r>
      <w:r w:rsidR="00EC640E" w:rsidRPr="00EC640E">
        <w:rPr>
          <w:rFonts w:asciiTheme="majorHAnsi" w:hAnsiTheme="majorHAnsi" w:cs="Times New Roman"/>
          <w:i/>
          <w:lang w:val="pt-BR"/>
        </w:rPr>
        <w:t>Art</w:t>
      </w:r>
      <w:proofErr w:type="spellEnd"/>
      <w:r w:rsidR="00EC640E" w:rsidRPr="00EC640E">
        <w:rPr>
          <w:rFonts w:asciiTheme="majorHAnsi" w:hAnsiTheme="majorHAnsi" w:cs="Times New Roman"/>
          <w:i/>
          <w:lang w:val="pt-BR"/>
        </w:rPr>
        <w:t>. 47. O CAU/UF obriga-se a realizar, em intervalos não superiores a 6 (seis) meses, auditorias internas acerca dos procedimentos de baixa de RRT nele efetuados, nas modalidades Simples, Mínimo e Múltiplo Mensal.</w:t>
      </w:r>
    </w:p>
    <w:p w14:paraId="2EEB2EE2" w14:textId="77777777" w:rsidR="00EC640E" w:rsidRDefault="00EC640E" w:rsidP="008E09CC">
      <w:pPr>
        <w:rPr>
          <w:rFonts w:asciiTheme="majorHAnsi" w:hAnsiTheme="majorHAnsi" w:cs="Times New Roman"/>
          <w:b/>
          <w:lang w:val="pt-BR"/>
        </w:rPr>
      </w:pPr>
    </w:p>
    <w:p w14:paraId="3B936873" w14:textId="77777777" w:rsidR="007D3158" w:rsidRDefault="007D3158" w:rsidP="008E09CC">
      <w:pPr>
        <w:rPr>
          <w:rFonts w:asciiTheme="majorHAnsi" w:hAnsiTheme="majorHAnsi" w:cs="Times New Roman"/>
          <w:b/>
          <w:lang w:val="pt-BR"/>
        </w:rPr>
      </w:pPr>
    </w:p>
    <w:p w14:paraId="211AD082" w14:textId="77777777" w:rsidR="007D3158" w:rsidRDefault="007D3158" w:rsidP="008E09CC">
      <w:pPr>
        <w:rPr>
          <w:rFonts w:asciiTheme="majorHAnsi" w:hAnsiTheme="majorHAnsi" w:cs="Times New Roman"/>
          <w:b/>
          <w:lang w:val="pt-BR"/>
        </w:rPr>
      </w:pPr>
    </w:p>
    <w:p w14:paraId="7F6455D3" w14:textId="5E43AB00" w:rsidR="00B0686A" w:rsidRPr="00EC640E" w:rsidRDefault="00B0686A" w:rsidP="008E09CC">
      <w:pPr>
        <w:rPr>
          <w:rFonts w:asciiTheme="majorHAnsi" w:hAnsiTheme="majorHAnsi" w:cs="Times New Roman"/>
          <w:b/>
          <w:lang w:val="pt-BR"/>
        </w:rPr>
      </w:pPr>
      <w:r w:rsidRPr="00EC640E">
        <w:rPr>
          <w:rFonts w:asciiTheme="majorHAnsi" w:hAnsiTheme="majorHAnsi" w:cs="Times New Roman"/>
          <w:b/>
          <w:lang w:val="pt-BR"/>
        </w:rPr>
        <w:lastRenderedPageBreak/>
        <w:t>DELIBERA:</w:t>
      </w:r>
    </w:p>
    <w:p w14:paraId="473D6C86" w14:textId="77777777" w:rsidR="00B0686A" w:rsidRPr="00EC640E" w:rsidRDefault="00B0686A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A7927AD" w14:textId="5E68C4FE" w:rsidR="00AD06C5" w:rsidRPr="00EC640E" w:rsidRDefault="00AD06C5" w:rsidP="002964FE">
      <w:pPr>
        <w:pStyle w:val="PargrafodaLista"/>
        <w:widowControl/>
        <w:numPr>
          <w:ilvl w:val="0"/>
          <w:numId w:val="30"/>
        </w:numPr>
        <w:spacing w:line="276" w:lineRule="auto"/>
        <w:ind w:left="426"/>
        <w:rPr>
          <w:rFonts w:asciiTheme="majorHAnsi" w:hAnsiTheme="majorHAnsi" w:cs="Times New Roman"/>
          <w:lang w:val="pt-BR"/>
        </w:rPr>
      </w:pPr>
      <w:r w:rsidRPr="00EC640E">
        <w:rPr>
          <w:rFonts w:asciiTheme="majorHAnsi" w:hAnsiTheme="majorHAnsi" w:cs="Times New Roman"/>
          <w:lang w:val="pt-BR"/>
        </w:rPr>
        <w:t xml:space="preserve">Aprovar, neste ato, o procedimento para </w:t>
      </w:r>
      <w:r w:rsidR="00110583">
        <w:rPr>
          <w:rFonts w:asciiTheme="majorHAnsi" w:hAnsiTheme="majorHAnsi" w:cs="Times New Roman"/>
          <w:lang w:val="pt-BR"/>
        </w:rPr>
        <w:t>anulação de Certidão de Acervo Técnico com Atestado</w:t>
      </w:r>
      <w:r w:rsidRPr="00EC640E">
        <w:rPr>
          <w:rFonts w:asciiTheme="majorHAnsi" w:hAnsiTheme="majorHAnsi" w:cs="Times New Roman"/>
          <w:lang w:val="pt-BR"/>
        </w:rPr>
        <w:t xml:space="preserve">, nos termos </w:t>
      </w:r>
      <w:r w:rsidR="009318BE" w:rsidRPr="00EC640E">
        <w:rPr>
          <w:rFonts w:asciiTheme="majorHAnsi" w:hAnsiTheme="majorHAnsi" w:cs="Times New Roman"/>
          <w:lang w:val="pt-BR"/>
        </w:rPr>
        <w:t>versados no</w:t>
      </w:r>
      <w:r w:rsidRPr="00EC640E">
        <w:rPr>
          <w:rFonts w:asciiTheme="majorHAnsi" w:hAnsiTheme="majorHAnsi" w:cs="Times New Roman"/>
          <w:lang w:val="pt-BR"/>
        </w:rPr>
        <w:t xml:space="preserve"> </w:t>
      </w:r>
      <w:r w:rsidR="009318BE" w:rsidRPr="00EC640E">
        <w:rPr>
          <w:rFonts w:asciiTheme="majorHAnsi" w:hAnsiTheme="majorHAnsi" w:cs="Times New Roman"/>
          <w:lang w:val="pt-BR"/>
        </w:rPr>
        <w:t>Anexo I, apensado a desta Deliberação;</w:t>
      </w:r>
    </w:p>
    <w:p w14:paraId="34F3C6E7" w14:textId="77777777" w:rsidR="009318BE" w:rsidRPr="00EC640E" w:rsidRDefault="009318BE" w:rsidP="009318BE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7226875" w14:textId="01AFDDD3" w:rsidR="009318BE" w:rsidRPr="00EC640E" w:rsidRDefault="009318BE" w:rsidP="002964FE">
      <w:pPr>
        <w:pStyle w:val="PargrafodaLista"/>
        <w:widowControl/>
        <w:numPr>
          <w:ilvl w:val="0"/>
          <w:numId w:val="30"/>
        </w:numPr>
        <w:spacing w:line="276" w:lineRule="auto"/>
        <w:ind w:left="426"/>
        <w:rPr>
          <w:rFonts w:asciiTheme="majorHAnsi" w:hAnsiTheme="majorHAnsi" w:cs="Times New Roman"/>
          <w:lang w:val="pt-BR"/>
        </w:rPr>
      </w:pPr>
      <w:r w:rsidRPr="00EC640E">
        <w:rPr>
          <w:rFonts w:asciiTheme="majorHAnsi" w:hAnsiTheme="majorHAnsi" w:cs="Times New Roman"/>
          <w:lang w:val="pt-BR"/>
        </w:rPr>
        <w:t>Aprovar</w:t>
      </w:r>
      <w:r w:rsidR="00772650" w:rsidRPr="00EC640E">
        <w:rPr>
          <w:rFonts w:asciiTheme="majorHAnsi" w:hAnsiTheme="majorHAnsi" w:cs="Times New Roman"/>
          <w:lang w:val="pt-BR"/>
        </w:rPr>
        <w:t xml:space="preserve"> </w:t>
      </w:r>
      <w:r w:rsidRPr="00EC640E">
        <w:rPr>
          <w:rFonts w:asciiTheme="majorHAnsi" w:hAnsiTheme="majorHAnsi" w:cs="Times New Roman"/>
          <w:lang w:val="pt-BR"/>
        </w:rPr>
        <w:t xml:space="preserve">os modelos </w:t>
      </w:r>
      <w:r w:rsidR="008E09CC" w:rsidRPr="00EC640E">
        <w:rPr>
          <w:rFonts w:asciiTheme="majorHAnsi" w:hAnsiTheme="majorHAnsi" w:cs="Times New Roman"/>
          <w:lang w:val="pt-BR"/>
        </w:rPr>
        <w:t xml:space="preserve">de despacho para </w:t>
      </w:r>
      <w:r w:rsidR="00EC640E">
        <w:rPr>
          <w:rFonts w:asciiTheme="majorHAnsi" w:hAnsiTheme="majorHAnsi" w:cs="Times New Roman"/>
          <w:lang w:val="pt-BR"/>
        </w:rPr>
        <w:t>o</w:t>
      </w:r>
      <w:r w:rsidR="008E09CC" w:rsidRPr="00EC640E">
        <w:rPr>
          <w:rFonts w:asciiTheme="majorHAnsi" w:hAnsiTheme="majorHAnsi" w:cs="Times New Roman"/>
          <w:lang w:val="pt-BR"/>
        </w:rPr>
        <w:t xml:space="preserve"> procedimento</w:t>
      </w:r>
      <w:r w:rsidR="00EC640E">
        <w:rPr>
          <w:rFonts w:asciiTheme="majorHAnsi" w:hAnsiTheme="majorHAnsi" w:cs="Times New Roman"/>
          <w:lang w:val="pt-BR"/>
        </w:rPr>
        <w:t xml:space="preserve"> </w:t>
      </w:r>
      <w:r w:rsidR="00EC640E" w:rsidRPr="00F11FD5">
        <w:rPr>
          <w:rFonts w:asciiTheme="majorHAnsi" w:hAnsiTheme="majorHAnsi" w:cs="Times New Roman"/>
          <w:lang w:val="pt-BR"/>
        </w:rPr>
        <w:t>supracitado</w:t>
      </w:r>
      <w:r w:rsidR="008E09CC" w:rsidRPr="00F11FD5">
        <w:rPr>
          <w:rFonts w:asciiTheme="majorHAnsi" w:hAnsiTheme="majorHAnsi" w:cs="Times New Roman"/>
          <w:lang w:val="pt-BR"/>
        </w:rPr>
        <w:t>, segundo os</w:t>
      </w:r>
      <w:r w:rsidRPr="00F11FD5">
        <w:rPr>
          <w:rFonts w:asciiTheme="majorHAnsi" w:hAnsiTheme="majorHAnsi" w:cs="Times New Roman"/>
          <w:lang w:val="pt-BR"/>
        </w:rPr>
        <w:t xml:space="preserve"> Anexo II a V</w:t>
      </w:r>
      <w:r w:rsidR="0017532C" w:rsidRPr="00F11FD5">
        <w:rPr>
          <w:rFonts w:asciiTheme="majorHAnsi" w:hAnsiTheme="majorHAnsi" w:cs="Times New Roman"/>
          <w:lang w:val="pt-BR"/>
        </w:rPr>
        <w:t>I</w:t>
      </w:r>
      <w:r w:rsidR="00EC640E" w:rsidRPr="00F11FD5">
        <w:rPr>
          <w:rFonts w:asciiTheme="majorHAnsi" w:hAnsiTheme="majorHAnsi" w:cs="Times New Roman"/>
          <w:lang w:val="pt-BR"/>
        </w:rPr>
        <w:t>,</w:t>
      </w:r>
      <w:r w:rsidR="00EC640E">
        <w:rPr>
          <w:rFonts w:asciiTheme="majorHAnsi" w:hAnsiTheme="majorHAnsi" w:cs="Times New Roman"/>
          <w:lang w:val="pt-BR"/>
        </w:rPr>
        <w:t xml:space="preserve"> </w:t>
      </w:r>
      <w:r w:rsidR="00EC640E" w:rsidRPr="00EC640E">
        <w:rPr>
          <w:rFonts w:asciiTheme="majorHAnsi" w:hAnsiTheme="majorHAnsi" w:cs="Times New Roman"/>
          <w:lang w:val="pt-BR"/>
        </w:rPr>
        <w:t>apensado</w:t>
      </w:r>
      <w:r w:rsidR="00EC640E">
        <w:rPr>
          <w:rFonts w:asciiTheme="majorHAnsi" w:hAnsiTheme="majorHAnsi" w:cs="Times New Roman"/>
          <w:lang w:val="pt-BR"/>
        </w:rPr>
        <w:t>s</w:t>
      </w:r>
      <w:r w:rsidR="00EC640E" w:rsidRPr="00EC640E">
        <w:rPr>
          <w:rFonts w:asciiTheme="majorHAnsi" w:hAnsiTheme="majorHAnsi" w:cs="Times New Roman"/>
          <w:lang w:val="pt-BR"/>
        </w:rPr>
        <w:t xml:space="preserve"> a desta Deliberação</w:t>
      </w:r>
      <w:r w:rsidR="00EC640E">
        <w:rPr>
          <w:rFonts w:asciiTheme="majorHAnsi" w:hAnsiTheme="majorHAnsi" w:cs="Times New Roman"/>
          <w:lang w:val="pt-BR"/>
        </w:rPr>
        <w:t>;</w:t>
      </w:r>
    </w:p>
    <w:p w14:paraId="4E0E107E" w14:textId="77777777" w:rsidR="000D3CC8" w:rsidRPr="00EC640E" w:rsidRDefault="000D3CC8" w:rsidP="000D3CC8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636E0EF0" w14:textId="6173B404" w:rsidR="00EC640E" w:rsidRPr="00EC640E" w:rsidRDefault="000D3CC8" w:rsidP="00EC640E">
      <w:pPr>
        <w:pStyle w:val="PargrafodaLista"/>
        <w:widowControl/>
        <w:numPr>
          <w:ilvl w:val="0"/>
          <w:numId w:val="30"/>
        </w:numPr>
        <w:spacing w:line="276" w:lineRule="auto"/>
        <w:ind w:left="426"/>
        <w:rPr>
          <w:rFonts w:asciiTheme="majorHAnsi" w:hAnsiTheme="majorHAnsi" w:cs="Times New Roman"/>
          <w:lang w:val="pt-BR"/>
        </w:rPr>
      </w:pPr>
      <w:r w:rsidRPr="00EC640E">
        <w:rPr>
          <w:rFonts w:asciiTheme="majorHAnsi" w:hAnsiTheme="majorHAnsi" w:cs="Times New Roman"/>
          <w:lang w:val="pt-BR"/>
        </w:rPr>
        <w:t xml:space="preserve">Determinar que as </w:t>
      </w:r>
      <w:r w:rsidR="00BB0109" w:rsidRPr="00EC640E">
        <w:rPr>
          <w:rFonts w:asciiTheme="majorHAnsi" w:hAnsiTheme="majorHAnsi" w:cs="Times New Roman"/>
          <w:lang w:val="pt-BR"/>
        </w:rPr>
        <w:t>imputações</w:t>
      </w:r>
      <w:r w:rsidRPr="00EC640E">
        <w:rPr>
          <w:rFonts w:asciiTheme="majorHAnsi" w:hAnsiTheme="majorHAnsi" w:cs="Times New Roman"/>
          <w:lang w:val="pt-BR"/>
        </w:rPr>
        <w:t xml:space="preserve"> delegadas </w:t>
      </w:r>
      <w:r w:rsidR="00BB0109" w:rsidRPr="00EC640E">
        <w:rPr>
          <w:rFonts w:asciiTheme="majorHAnsi" w:hAnsiTheme="majorHAnsi" w:cs="Times New Roman"/>
          <w:lang w:val="pt-BR"/>
        </w:rPr>
        <w:t xml:space="preserve">por este instrumento </w:t>
      </w:r>
      <w:r w:rsidRPr="00EC640E">
        <w:rPr>
          <w:rFonts w:asciiTheme="majorHAnsi" w:hAnsiTheme="majorHAnsi" w:cs="Times New Roman"/>
          <w:lang w:val="pt-BR"/>
        </w:rPr>
        <w:t xml:space="preserve">ao </w:t>
      </w:r>
      <w:r w:rsidR="00513D30" w:rsidRPr="00EC640E">
        <w:rPr>
          <w:rFonts w:asciiTheme="majorHAnsi" w:hAnsiTheme="majorHAnsi" w:cs="Times New Roman"/>
          <w:lang w:val="pt-BR"/>
        </w:rPr>
        <w:t xml:space="preserve">Setor </w:t>
      </w:r>
      <w:r w:rsidR="00110583">
        <w:rPr>
          <w:rFonts w:asciiTheme="majorHAnsi" w:hAnsiTheme="majorHAnsi" w:cs="Times New Roman"/>
          <w:lang w:val="pt-BR"/>
        </w:rPr>
        <w:t>de Certidão de Acervo Técnico</w:t>
      </w:r>
      <w:r w:rsidR="008E09CC" w:rsidRPr="00EC640E">
        <w:rPr>
          <w:rFonts w:asciiTheme="majorHAnsi" w:hAnsiTheme="majorHAnsi" w:cs="Times New Roman"/>
          <w:lang w:val="pt-BR"/>
        </w:rPr>
        <w:t xml:space="preserve"> e</w:t>
      </w:r>
      <w:r w:rsidRPr="00EC640E">
        <w:rPr>
          <w:rFonts w:asciiTheme="majorHAnsi" w:hAnsiTheme="majorHAnsi" w:cs="Times New Roman"/>
          <w:lang w:val="pt-BR"/>
        </w:rPr>
        <w:t xml:space="preserve"> à Gerência Técnica e de Fiscalização sejam automaticamente repassadas às instâncias </w:t>
      </w:r>
      <w:r w:rsidR="00513D30" w:rsidRPr="00EC640E">
        <w:rPr>
          <w:rFonts w:asciiTheme="majorHAnsi" w:hAnsiTheme="majorHAnsi" w:cs="Times New Roman"/>
          <w:lang w:val="pt-BR"/>
        </w:rPr>
        <w:t>para a</w:t>
      </w:r>
      <w:r w:rsidR="00BB0109" w:rsidRPr="00EC640E">
        <w:rPr>
          <w:rFonts w:asciiTheme="majorHAnsi" w:hAnsiTheme="majorHAnsi" w:cs="Times New Roman"/>
          <w:lang w:val="pt-BR"/>
        </w:rPr>
        <w:t>s quais sejam atribuídas suas funções, no caso destes serem substituídos ou extintos;</w:t>
      </w:r>
    </w:p>
    <w:p w14:paraId="02269FD6" w14:textId="77777777" w:rsidR="00EC640E" w:rsidRPr="00EC640E" w:rsidRDefault="00EC640E" w:rsidP="00EC640E">
      <w:pPr>
        <w:pStyle w:val="PargrafodaLista"/>
        <w:rPr>
          <w:rFonts w:asciiTheme="majorHAnsi" w:hAnsiTheme="majorHAnsi" w:cs="Times New Roman"/>
          <w:lang w:val="pt-BR"/>
        </w:rPr>
      </w:pPr>
    </w:p>
    <w:p w14:paraId="335DA968" w14:textId="6BA5B748" w:rsidR="00EC640E" w:rsidRPr="00EC640E" w:rsidRDefault="00EC640E" w:rsidP="00EC640E">
      <w:pPr>
        <w:pStyle w:val="PargrafodaLista"/>
        <w:widowControl/>
        <w:numPr>
          <w:ilvl w:val="0"/>
          <w:numId w:val="30"/>
        </w:numPr>
        <w:spacing w:line="276" w:lineRule="auto"/>
        <w:ind w:left="426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Determinar que o procedimento aqui aprovado entre em vigor nesta data, devendo o mesmo ser revisado em 90 (noventa) dias, ouvida a </w:t>
      </w:r>
      <w:r w:rsidRPr="00EC640E">
        <w:rPr>
          <w:rFonts w:asciiTheme="majorHAnsi" w:hAnsiTheme="majorHAnsi" w:cs="Times New Roman"/>
          <w:lang w:val="pt-BR"/>
        </w:rPr>
        <w:t xml:space="preserve">Gerência Técnica e de Fiscalização. </w:t>
      </w:r>
    </w:p>
    <w:p w14:paraId="46FA0FB0" w14:textId="77777777" w:rsidR="0017532C" w:rsidRPr="00BA44A3" w:rsidRDefault="0017532C" w:rsidP="0017532C">
      <w:pPr>
        <w:widowControl/>
        <w:spacing w:line="276" w:lineRule="auto"/>
        <w:rPr>
          <w:rFonts w:asciiTheme="majorHAnsi" w:hAnsiTheme="majorHAnsi" w:cs="Times New Roman"/>
          <w:lang w:val="pt-BR"/>
        </w:rPr>
      </w:pPr>
    </w:p>
    <w:p w14:paraId="0238B95E" w14:textId="7CA4391A" w:rsidR="005F0DBA" w:rsidRDefault="005F0DBA" w:rsidP="0017532C">
      <w:pPr>
        <w:widowControl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BA44A3">
        <w:rPr>
          <w:rFonts w:asciiTheme="majorHAnsi" w:hAnsiTheme="majorHAnsi" w:cs="Times New Roman"/>
          <w:lang w:val="pt-BR"/>
        </w:rPr>
        <w:t xml:space="preserve">Belo Horizonte, </w:t>
      </w:r>
      <w:r w:rsidR="00110583">
        <w:rPr>
          <w:rFonts w:asciiTheme="majorHAnsi" w:hAnsiTheme="majorHAnsi" w:cs="Times New Roman"/>
          <w:lang w:val="pt-BR"/>
        </w:rPr>
        <w:t>21</w:t>
      </w:r>
      <w:r w:rsidRPr="00BA44A3">
        <w:rPr>
          <w:rFonts w:asciiTheme="majorHAnsi" w:hAnsiTheme="majorHAnsi" w:cs="Times New Roman"/>
          <w:lang w:val="pt-BR"/>
        </w:rPr>
        <w:t xml:space="preserve"> de </w:t>
      </w:r>
      <w:r w:rsidR="00110583">
        <w:rPr>
          <w:rFonts w:asciiTheme="majorHAnsi" w:hAnsiTheme="majorHAnsi" w:cs="Times New Roman"/>
          <w:lang w:val="pt-BR"/>
        </w:rPr>
        <w:t>janeiro</w:t>
      </w:r>
      <w:r w:rsidRPr="00BA44A3">
        <w:rPr>
          <w:rFonts w:asciiTheme="majorHAnsi" w:hAnsiTheme="majorHAnsi" w:cs="Times New Roman"/>
          <w:lang w:val="pt-BR"/>
        </w:rPr>
        <w:t xml:space="preserve"> de 20</w:t>
      </w:r>
      <w:r w:rsidR="00110583">
        <w:rPr>
          <w:rFonts w:asciiTheme="majorHAnsi" w:hAnsiTheme="majorHAnsi" w:cs="Times New Roman"/>
          <w:lang w:val="pt-BR"/>
        </w:rPr>
        <w:t>20</w:t>
      </w:r>
      <w:r w:rsidRPr="00BA44A3">
        <w:rPr>
          <w:rFonts w:asciiTheme="majorHAnsi" w:hAnsiTheme="majorHAnsi" w:cs="Times New Roman"/>
          <w:lang w:val="pt-BR"/>
        </w:rPr>
        <w:t>.</w:t>
      </w:r>
    </w:p>
    <w:p w14:paraId="2992C6AD" w14:textId="77777777" w:rsidR="00F11FD5" w:rsidRDefault="00F11FD5" w:rsidP="0017532C">
      <w:pPr>
        <w:widowControl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tbl>
      <w:tblPr>
        <w:tblStyle w:val="Tabelacomgrelha1"/>
        <w:tblW w:w="10284" w:type="dxa"/>
        <w:jc w:val="center"/>
        <w:tblLayout w:type="fixed"/>
        <w:tblLook w:val="04A0" w:firstRow="1" w:lastRow="0" w:firstColumn="1" w:lastColumn="0" w:noHBand="0" w:noVBand="1"/>
      </w:tblPr>
      <w:tblGrid>
        <w:gridCol w:w="4437"/>
        <w:gridCol w:w="5847"/>
      </w:tblGrid>
      <w:tr w:rsidR="00F11FD5" w:rsidRPr="004D1C70" w14:paraId="04E430F4" w14:textId="77777777" w:rsidTr="00746F58">
        <w:trPr>
          <w:trHeight w:val="539"/>
          <w:jc w:val="center"/>
        </w:trPr>
        <w:tc>
          <w:tcPr>
            <w:tcW w:w="10284" w:type="dxa"/>
            <w:gridSpan w:val="2"/>
            <w:shd w:val="clear" w:color="auto" w:fill="BFBFBF"/>
            <w:vAlign w:val="center"/>
          </w:tcPr>
          <w:p w14:paraId="008EE497" w14:textId="77777777" w:rsidR="00F11FD5" w:rsidRPr="00F32351" w:rsidRDefault="00F11FD5" w:rsidP="00746F58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F32351"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– VOTAÇÃO</w:t>
            </w:r>
          </w:p>
        </w:tc>
      </w:tr>
      <w:tr w:rsidR="00F11FD5" w:rsidRPr="00F0304C" w14:paraId="653482C2" w14:textId="77777777" w:rsidTr="00746F58">
        <w:trPr>
          <w:trHeight w:val="539"/>
          <w:jc w:val="center"/>
        </w:trPr>
        <w:tc>
          <w:tcPr>
            <w:tcW w:w="4437" w:type="dxa"/>
            <w:shd w:val="clear" w:color="auto" w:fill="auto"/>
            <w:vAlign w:val="center"/>
          </w:tcPr>
          <w:p w14:paraId="4136A7AE" w14:textId="77777777" w:rsidR="00F11FD5" w:rsidRPr="00F0304C" w:rsidRDefault="00F11FD5" w:rsidP="00746F5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CONSELHEIRO(</w:t>
            </w:r>
            <w:proofErr w:type="gramEnd"/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A) ESTADUAL</w:t>
            </w:r>
          </w:p>
        </w:tc>
        <w:tc>
          <w:tcPr>
            <w:tcW w:w="5847" w:type="dxa"/>
            <w:shd w:val="clear" w:color="auto" w:fill="auto"/>
            <w:vAlign w:val="center"/>
          </w:tcPr>
          <w:p w14:paraId="68CB9588" w14:textId="77777777" w:rsidR="00F11FD5" w:rsidRPr="00F0304C" w:rsidRDefault="00F11FD5" w:rsidP="00746F5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F11FD5" w:rsidRPr="00F11FD5" w14:paraId="2F8162F2" w14:textId="77777777" w:rsidTr="00746F58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2A892C16" w14:textId="77777777" w:rsidR="00F11FD5" w:rsidRPr="00F535C9" w:rsidRDefault="00F11FD5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 w:rsidRPr="004F30A6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>Coord</w:t>
            </w:r>
            <w:r>
              <w:rPr>
                <w:rFonts w:asciiTheme="majorHAnsi" w:hAnsiTheme="majorHAnsi" w:cs="Times New Roman"/>
                <w:i/>
                <w:sz w:val="18"/>
                <w:szCs w:val="21"/>
              </w:rPr>
              <w:t>enador</w:t>
            </w:r>
          </w:p>
          <w:p w14:paraId="6B6D1923" w14:textId="77777777" w:rsidR="00F11FD5" w:rsidRPr="00F0304C" w:rsidRDefault="00F11FD5" w:rsidP="00746F58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[</w:t>
            </w:r>
            <w:proofErr w:type="gramStart"/>
            <w:r w:rsidRPr="000D2BF9">
              <w:rPr>
                <w:rFonts w:asciiTheme="majorHAnsi" w:hAnsiTheme="majorHAnsi" w:cs="Times New Roman"/>
                <w:i/>
                <w:sz w:val="18"/>
                <w:szCs w:val="17"/>
              </w:rPr>
              <w:t>vago</w:t>
            </w:r>
            <w:proofErr w:type="gramEnd"/>
            <w:r>
              <w:rPr>
                <w:rFonts w:asciiTheme="majorHAnsi" w:hAnsiTheme="majorHAnsi" w:cs="Times New Roman"/>
                <w:sz w:val="18"/>
                <w:szCs w:val="17"/>
              </w:rPr>
              <w:t>]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536A490D" w14:textId="77777777" w:rsidR="00F11FD5" w:rsidRPr="00F0304C" w:rsidRDefault="00F11FD5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11FD5" w:rsidRPr="004D1C70" w14:paraId="6C7C02DD" w14:textId="77777777" w:rsidTr="00746F58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11BDB4FC" w14:textId="77777777" w:rsidR="00F11FD5" w:rsidRPr="00F535C9" w:rsidRDefault="00F11FD5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 xml:space="preserve">aria Edwiges Sobreira Leal </w:t>
            </w:r>
            <w:r>
              <w:rPr>
                <w:rFonts w:asciiTheme="majorHAnsi" w:hAnsiTheme="majorHAnsi" w:cs="Times New Roman"/>
                <w:i/>
                <w:sz w:val="18"/>
                <w:szCs w:val="18"/>
              </w:rPr>
              <w:t>Coord. Adjunta</w:t>
            </w:r>
          </w:p>
          <w:p w14:paraId="35D4DD92" w14:textId="77777777" w:rsidR="00F11FD5" w:rsidRPr="00F535C9" w:rsidRDefault="00F11FD5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proofErr w:type="spellStart"/>
            <w:r w:rsidRPr="00F535C9">
              <w:rPr>
                <w:rFonts w:asciiTheme="majorHAnsi" w:hAnsiTheme="majorHAnsi" w:cs="Times New Roman"/>
                <w:sz w:val="18"/>
                <w:szCs w:val="17"/>
              </w:rPr>
              <w:t>Patricia</w:t>
            </w:r>
            <w:proofErr w:type="spellEnd"/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 Elizabeth Ferreira Gomes Barbosa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42450274" w14:textId="77777777" w:rsidR="00F11FD5" w:rsidRPr="00F0304C" w:rsidRDefault="00F11FD5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11FD5" w:rsidRPr="004D1C70" w14:paraId="270084BD" w14:textId="77777777" w:rsidTr="00746F58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6C86D99C" w14:textId="77777777" w:rsidR="00F11FD5" w:rsidRPr="00900610" w:rsidRDefault="00F11FD5" w:rsidP="00746F58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Ariel </w:t>
            </w:r>
            <w:proofErr w:type="spellStart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Luis</w:t>
            </w:r>
            <w:proofErr w:type="spellEnd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  <w:proofErr w:type="spellStart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Lazzarin</w:t>
            </w:r>
            <w:proofErr w:type="spellEnd"/>
          </w:p>
          <w:p w14:paraId="0C57234C" w14:textId="77777777" w:rsidR="00F11FD5" w:rsidRPr="00F0304C" w:rsidRDefault="00F11FD5" w:rsidP="00746F58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00610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900610">
              <w:rPr>
                <w:rFonts w:asciiTheme="majorHAnsi" w:hAnsiTheme="majorHAnsi" w:cs="Times New Roman"/>
                <w:sz w:val="19"/>
                <w:szCs w:val="19"/>
              </w:rPr>
              <w:t xml:space="preserve">  Marcondes Nunes de Freitas (S)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05F1C433" w14:textId="77777777" w:rsidR="00F11FD5" w:rsidRPr="00F0304C" w:rsidRDefault="00F11FD5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11FD5" w:rsidRPr="004D1C70" w14:paraId="45C967B9" w14:textId="77777777" w:rsidTr="00746F58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59F10094" w14:textId="77777777" w:rsidR="00F11FD5" w:rsidRDefault="00F11FD5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F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á</w:t>
            </w: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bio Almeida Vieira</w:t>
            </w:r>
          </w:p>
          <w:p w14:paraId="0DB01745" w14:textId="77777777" w:rsidR="00F11FD5" w:rsidRPr="00436E1D" w:rsidRDefault="00F11FD5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Regina </w:t>
            </w:r>
            <w:proofErr w:type="spellStart"/>
            <w:r w:rsidRPr="00F535C9">
              <w:rPr>
                <w:rFonts w:asciiTheme="majorHAnsi" w:hAnsiTheme="majorHAnsi" w:cs="Times New Roman"/>
                <w:sz w:val="18"/>
                <w:szCs w:val="17"/>
              </w:rPr>
              <w:t>Coeli</w:t>
            </w:r>
            <w:proofErr w:type="spellEnd"/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 Gouveia Varella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37795BF4" w14:textId="77777777" w:rsidR="00F11FD5" w:rsidRPr="00F0304C" w:rsidRDefault="00F11FD5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7EDCAF5D" w14:textId="77777777" w:rsidR="00F11FD5" w:rsidRDefault="00F11FD5" w:rsidP="0017532C">
      <w:pPr>
        <w:widowControl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037D80C3" w14:textId="77777777" w:rsidR="00BA44A3" w:rsidRDefault="00BA44A3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00C16CC5" w14:textId="77777777" w:rsidR="00BA44A3" w:rsidRDefault="00BA44A3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17767053" w14:textId="77777777" w:rsidR="00BA44A3" w:rsidRDefault="00BA44A3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35BFE0D1" w14:textId="77777777" w:rsidR="00BA44A3" w:rsidRDefault="00BA44A3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1D208DE7" w14:textId="77777777" w:rsidR="00BA44A3" w:rsidRDefault="00BA44A3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04F09C28" w14:textId="77777777" w:rsidR="00BA44A3" w:rsidRDefault="00BA44A3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1DA357B7" w14:textId="77777777" w:rsidR="00BA44A3" w:rsidRDefault="00BA44A3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1E68CF44" w14:textId="77777777" w:rsidR="00BA44A3" w:rsidRDefault="00BA44A3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35E417A1" w14:textId="77777777" w:rsidR="00BA44A3" w:rsidRDefault="00BA44A3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0A6B509C" w14:textId="77777777" w:rsidR="00BA44A3" w:rsidRDefault="00BA44A3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52003156" w14:textId="77777777" w:rsidR="00BA44A3" w:rsidRDefault="00BA44A3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6C7180B6" w14:textId="77777777" w:rsidR="00BA44A3" w:rsidRDefault="00BA44A3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5963C977" w14:textId="77777777" w:rsidR="00BA44A3" w:rsidRDefault="00BA44A3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6434C41A" w14:textId="77777777" w:rsidR="00BA44A3" w:rsidRDefault="00BA44A3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57540C89" w14:textId="77777777" w:rsidR="00BA44A3" w:rsidRDefault="00BA44A3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4E71BD9C" w14:textId="77777777" w:rsidR="00BA44A3" w:rsidRDefault="00BA44A3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7C83DB57" w14:textId="77777777" w:rsidR="00BA44A3" w:rsidRDefault="00BA44A3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6982985B" w14:textId="77777777" w:rsidR="00BA44A3" w:rsidRDefault="00BA44A3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521BCFB9" w14:textId="77777777" w:rsidR="00BA44A3" w:rsidRDefault="00BA44A3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0FFCBEEE" w14:textId="77777777" w:rsidR="00BA44A3" w:rsidRDefault="00BA44A3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255B9C1D" w14:textId="0B8CCAA3" w:rsidR="009318BE" w:rsidRPr="00110583" w:rsidRDefault="008E09CC" w:rsidP="00BA44A3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  <w:r w:rsidRPr="00BA44A3">
        <w:rPr>
          <w:rFonts w:asciiTheme="majorHAnsi" w:hAnsiTheme="majorHAnsi" w:cs="Times New Roman"/>
          <w:b/>
          <w:lang w:val="pt-BR"/>
        </w:rPr>
        <w:lastRenderedPageBreak/>
        <w:t>AN</w:t>
      </w:r>
      <w:r w:rsidR="00057366" w:rsidRPr="00BA44A3">
        <w:rPr>
          <w:rFonts w:asciiTheme="majorHAnsi" w:hAnsiTheme="majorHAnsi" w:cs="Times New Roman"/>
          <w:b/>
          <w:lang w:val="pt-BR"/>
        </w:rPr>
        <w:t>EXO I</w:t>
      </w:r>
      <w:r w:rsidR="00BA44A3">
        <w:rPr>
          <w:rFonts w:asciiTheme="majorHAnsi" w:hAnsiTheme="majorHAnsi" w:cs="Times New Roman"/>
          <w:b/>
          <w:lang w:val="pt-BR"/>
        </w:rPr>
        <w:t xml:space="preserve"> – </w:t>
      </w:r>
      <w:r w:rsidR="009318BE" w:rsidRPr="00BA44A3">
        <w:rPr>
          <w:rFonts w:asciiTheme="majorHAnsi" w:hAnsiTheme="majorHAnsi" w:cs="Times New Roman"/>
          <w:b/>
          <w:lang w:val="pt-BR"/>
        </w:rPr>
        <w:t xml:space="preserve">PROCEDIMENTOS PARA </w:t>
      </w:r>
      <w:r w:rsidR="00110583" w:rsidRPr="00110583">
        <w:rPr>
          <w:rFonts w:asciiTheme="majorHAnsi" w:hAnsiTheme="majorHAnsi" w:cs="Times New Roman"/>
          <w:b/>
          <w:lang w:val="pt-BR"/>
        </w:rPr>
        <w:t>ANULAÇÃO DE CERTIDÃO DE ACERVO TÉCNICO COM ATESTADO (CAT-A)</w:t>
      </w:r>
    </w:p>
    <w:p w14:paraId="4680CAE5" w14:textId="77777777" w:rsidR="00A520BE" w:rsidRPr="00BA44A3" w:rsidRDefault="00A520BE" w:rsidP="009318BE">
      <w:pPr>
        <w:widowControl/>
        <w:spacing w:line="259" w:lineRule="auto"/>
        <w:jc w:val="both"/>
        <w:rPr>
          <w:rFonts w:asciiTheme="majorHAnsi" w:hAnsiTheme="majorHAnsi" w:cs="Times New Roman"/>
          <w:b/>
          <w:lang w:val="pt-BR"/>
        </w:rPr>
      </w:pPr>
    </w:p>
    <w:p w14:paraId="4C32BFBC" w14:textId="103138AB" w:rsidR="00744375" w:rsidRPr="00744375" w:rsidRDefault="00DA15FD" w:rsidP="00744375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BA44A3">
        <w:rPr>
          <w:rFonts w:asciiTheme="majorHAnsi" w:hAnsiTheme="majorHAnsi" w:cs="Times New Roman"/>
          <w:lang w:val="pt-BR"/>
        </w:rPr>
        <w:t xml:space="preserve">Art. </w:t>
      </w:r>
      <w:r w:rsidR="00110583">
        <w:rPr>
          <w:rFonts w:asciiTheme="majorHAnsi" w:hAnsiTheme="majorHAnsi" w:cs="Times New Roman"/>
          <w:lang w:val="pt-BR"/>
        </w:rPr>
        <w:t>1</w:t>
      </w:r>
      <w:r w:rsidRPr="00BA44A3">
        <w:rPr>
          <w:rFonts w:asciiTheme="majorHAnsi" w:hAnsiTheme="majorHAnsi" w:cs="Times New Roman"/>
          <w:lang w:val="pt-BR"/>
        </w:rPr>
        <w:t xml:space="preserve">º. </w:t>
      </w:r>
      <w:r w:rsidR="00744375" w:rsidRPr="00744375">
        <w:rPr>
          <w:rFonts w:asciiTheme="majorHAnsi" w:hAnsiTheme="majorHAnsi" w:cs="Times New Roman"/>
          <w:lang w:val="pt-BR"/>
        </w:rPr>
        <w:t xml:space="preserve">Sem prejuízo das sanções disciplinares eventualmente cabíveis, a </w:t>
      </w:r>
      <w:r w:rsidR="00D16507">
        <w:rPr>
          <w:rFonts w:asciiTheme="majorHAnsi" w:hAnsiTheme="majorHAnsi" w:cs="Times New Roman"/>
          <w:lang w:val="pt-BR"/>
        </w:rPr>
        <w:t xml:space="preserve">Certidão de Acervo Técnico com </w:t>
      </w:r>
      <w:proofErr w:type="gramStart"/>
      <w:r w:rsidR="00D16507">
        <w:rPr>
          <w:rFonts w:asciiTheme="majorHAnsi" w:hAnsiTheme="majorHAnsi" w:cs="Times New Roman"/>
          <w:lang w:val="pt-BR"/>
        </w:rPr>
        <w:t>Atestado</w:t>
      </w:r>
      <w:r w:rsidR="00D16507" w:rsidRPr="00744375">
        <w:rPr>
          <w:rFonts w:asciiTheme="majorHAnsi" w:hAnsiTheme="majorHAnsi" w:cs="Times New Roman"/>
          <w:lang w:val="pt-BR"/>
        </w:rPr>
        <w:t xml:space="preserve"> </w:t>
      </w:r>
      <w:r w:rsidR="00D16507">
        <w:rPr>
          <w:rFonts w:asciiTheme="majorHAnsi" w:hAnsiTheme="majorHAnsi" w:cs="Times New Roman"/>
          <w:lang w:val="pt-BR"/>
        </w:rPr>
        <w:t xml:space="preserve"> (</w:t>
      </w:r>
      <w:proofErr w:type="gramEnd"/>
      <w:r w:rsidR="00744375" w:rsidRPr="00744375">
        <w:rPr>
          <w:rFonts w:asciiTheme="majorHAnsi" w:hAnsiTheme="majorHAnsi" w:cs="Times New Roman"/>
          <w:lang w:val="pt-BR"/>
        </w:rPr>
        <w:t>CAT-A</w:t>
      </w:r>
      <w:r w:rsidR="00D16507">
        <w:rPr>
          <w:rFonts w:asciiTheme="majorHAnsi" w:hAnsiTheme="majorHAnsi" w:cs="Times New Roman"/>
          <w:lang w:val="pt-BR"/>
        </w:rPr>
        <w:t>)</w:t>
      </w:r>
      <w:r w:rsidR="00744375" w:rsidRPr="00744375">
        <w:rPr>
          <w:rFonts w:asciiTheme="majorHAnsi" w:hAnsiTheme="majorHAnsi" w:cs="Times New Roman"/>
          <w:lang w:val="pt-BR"/>
        </w:rPr>
        <w:t xml:space="preserve"> deverá ser anulada se for constatado que:</w:t>
      </w:r>
    </w:p>
    <w:p w14:paraId="3B627C09" w14:textId="77777777" w:rsidR="00744375" w:rsidRPr="00744375" w:rsidRDefault="00744375" w:rsidP="00744375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14:paraId="4C3D3CC9" w14:textId="21CEE2DA" w:rsidR="00744375" w:rsidRPr="00744375" w:rsidRDefault="00744375" w:rsidP="00744375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744375">
        <w:rPr>
          <w:rFonts w:asciiTheme="majorHAnsi" w:hAnsiTheme="majorHAnsi" w:cs="Times New Roman"/>
          <w:lang w:val="pt-BR"/>
        </w:rPr>
        <w:t xml:space="preserve">I – são inverídicas informações constantes </w:t>
      </w:r>
      <w:proofErr w:type="gramStart"/>
      <w:r w:rsidRPr="00744375">
        <w:rPr>
          <w:rFonts w:asciiTheme="majorHAnsi" w:hAnsiTheme="majorHAnsi" w:cs="Times New Roman"/>
          <w:lang w:val="pt-BR"/>
        </w:rPr>
        <w:t>do</w:t>
      </w:r>
      <w:r w:rsidR="00D16507">
        <w:rPr>
          <w:rFonts w:asciiTheme="majorHAnsi" w:hAnsiTheme="majorHAnsi" w:cs="Times New Roman"/>
          <w:lang w:val="pt-BR"/>
        </w:rPr>
        <w:t>(</w:t>
      </w:r>
      <w:proofErr w:type="gramEnd"/>
      <w:r w:rsidRPr="00744375">
        <w:rPr>
          <w:rFonts w:asciiTheme="majorHAnsi" w:hAnsiTheme="majorHAnsi" w:cs="Times New Roman"/>
          <w:lang w:val="pt-BR"/>
        </w:rPr>
        <w:t>s</w:t>
      </w:r>
      <w:r w:rsidR="00D16507">
        <w:rPr>
          <w:rFonts w:asciiTheme="majorHAnsi" w:hAnsiTheme="majorHAnsi" w:cs="Times New Roman"/>
          <w:lang w:val="pt-BR"/>
        </w:rPr>
        <w:t>)</w:t>
      </w:r>
      <w:r w:rsidRPr="00744375">
        <w:rPr>
          <w:rFonts w:asciiTheme="majorHAnsi" w:hAnsiTheme="majorHAnsi" w:cs="Times New Roman"/>
          <w:lang w:val="pt-BR"/>
        </w:rPr>
        <w:t xml:space="preserve"> RRT</w:t>
      </w:r>
      <w:r w:rsidR="00D16507">
        <w:rPr>
          <w:rFonts w:asciiTheme="majorHAnsi" w:hAnsiTheme="majorHAnsi" w:cs="Times New Roman"/>
          <w:lang w:val="pt-BR"/>
        </w:rPr>
        <w:t>(s)</w:t>
      </w:r>
      <w:r w:rsidRPr="00744375">
        <w:rPr>
          <w:rFonts w:asciiTheme="majorHAnsi" w:hAnsiTheme="majorHAnsi" w:cs="Times New Roman"/>
          <w:lang w:val="pt-BR"/>
        </w:rPr>
        <w:t>, do atestado ou do requerimento da certidão;</w:t>
      </w:r>
      <w:r w:rsidR="00D16507">
        <w:rPr>
          <w:rFonts w:asciiTheme="majorHAnsi" w:hAnsiTheme="majorHAnsi" w:cs="Times New Roman"/>
          <w:lang w:val="pt-BR"/>
        </w:rPr>
        <w:t xml:space="preserve"> ou </w:t>
      </w:r>
    </w:p>
    <w:p w14:paraId="46BF041E" w14:textId="77777777" w:rsidR="00744375" w:rsidRPr="00744375" w:rsidRDefault="00744375" w:rsidP="00744375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744375">
        <w:rPr>
          <w:rFonts w:asciiTheme="majorHAnsi" w:hAnsiTheme="majorHAnsi" w:cs="Times New Roman"/>
          <w:lang w:val="pt-BR"/>
        </w:rPr>
        <w:t xml:space="preserve">II – </w:t>
      </w:r>
      <w:proofErr w:type="gramStart"/>
      <w:r w:rsidRPr="00744375">
        <w:rPr>
          <w:rFonts w:asciiTheme="majorHAnsi" w:hAnsiTheme="majorHAnsi" w:cs="Times New Roman"/>
          <w:lang w:val="pt-BR"/>
        </w:rPr>
        <w:t>houve</w:t>
      </w:r>
      <w:proofErr w:type="gramEnd"/>
      <w:r w:rsidRPr="00744375">
        <w:rPr>
          <w:rFonts w:asciiTheme="majorHAnsi" w:hAnsiTheme="majorHAnsi" w:cs="Times New Roman"/>
          <w:lang w:val="pt-BR"/>
        </w:rPr>
        <w:t xml:space="preserve"> alteração nas informações constantes do atestado.</w:t>
      </w:r>
    </w:p>
    <w:p w14:paraId="290DD7D4" w14:textId="77777777" w:rsidR="00744375" w:rsidRPr="00744375" w:rsidRDefault="00744375" w:rsidP="00744375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14:paraId="1FB0D7B5" w14:textId="18E18410" w:rsidR="00744375" w:rsidRDefault="00744375" w:rsidP="00DA15FD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744375">
        <w:rPr>
          <w:rFonts w:asciiTheme="majorHAnsi" w:hAnsiTheme="majorHAnsi" w:cs="Times New Roman"/>
          <w:lang w:val="pt-BR"/>
        </w:rPr>
        <w:t>§ 1° A anulação de CAT-A de que trata o</w:t>
      </w:r>
      <w:r>
        <w:rPr>
          <w:rFonts w:asciiTheme="majorHAnsi" w:hAnsiTheme="majorHAnsi" w:cs="Times New Roman"/>
          <w:lang w:val="pt-BR"/>
        </w:rPr>
        <w:t xml:space="preserve"> </w:t>
      </w:r>
      <w:r w:rsidRPr="00744375">
        <w:rPr>
          <w:rFonts w:asciiTheme="majorHAnsi" w:hAnsiTheme="majorHAnsi" w:cs="Times New Roman"/>
          <w:i/>
          <w:lang w:val="pt-BR"/>
        </w:rPr>
        <w:t>caput</w:t>
      </w:r>
      <w:r>
        <w:rPr>
          <w:rFonts w:asciiTheme="majorHAnsi" w:hAnsiTheme="majorHAnsi" w:cs="Times New Roman"/>
          <w:lang w:val="pt-BR"/>
        </w:rPr>
        <w:t xml:space="preserve"> </w:t>
      </w:r>
      <w:r w:rsidRPr="00744375">
        <w:rPr>
          <w:rFonts w:asciiTheme="majorHAnsi" w:hAnsiTheme="majorHAnsi" w:cs="Times New Roman"/>
          <w:lang w:val="pt-BR"/>
        </w:rPr>
        <w:t xml:space="preserve">deste artigo </w:t>
      </w:r>
      <w:r w:rsidR="00D16507">
        <w:rPr>
          <w:rFonts w:asciiTheme="majorHAnsi" w:hAnsiTheme="majorHAnsi" w:cs="Times New Roman"/>
          <w:lang w:val="pt-BR"/>
        </w:rPr>
        <w:t>de</w:t>
      </w:r>
      <w:r w:rsidRPr="00744375">
        <w:rPr>
          <w:rFonts w:asciiTheme="majorHAnsi" w:hAnsiTheme="majorHAnsi" w:cs="Times New Roman"/>
          <w:lang w:val="pt-BR"/>
        </w:rPr>
        <w:t>verá ser precedida da instauração de processo administrativo no âmbito do CAU/UF, sendo assegurado ao arquiteto e urbanista o direito ao contraditório e à ampla defesa.</w:t>
      </w:r>
    </w:p>
    <w:p w14:paraId="0E77A476" w14:textId="77777777" w:rsidR="00744375" w:rsidRPr="00744375" w:rsidRDefault="00744375" w:rsidP="00DA15FD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14:paraId="0F8D46CC" w14:textId="27DA57AF" w:rsidR="00744375" w:rsidRPr="00BA44A3" w:rsidRDefault="00744375" w:rsidP="00744375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BA44A3">
        <w:rPr>
          <w:rFonts w:asciiTheme="majorHAnsi" w:hAnsiTheme="majorHAnsi" w:cs="Times New Roman"/>
          <w:lang w:val="pt-BR"/>
        </w:rPr>
        <w:t xml:space="preserve">Art. </w:t>
      </w:r>
      <w:r>
        <w:rPr>
          <w:rFonts w:asciiTheme="majorHAnsi" w:hAnsiTheme="majorHAnsi" w:cs="Times New Roman"/>
          <w:lang w:val="pt-BR"/>
        </w:rPr>
        <w:t>2</w:t>
      </w:r>
      <w:r w:rsidRPr="00BA44A3">
        <w:rPr>
          <w:rFonts w:asciiTheme="majorHAnsi" w:hAnsiTheme="majorHAnsi" w:cs="Times New Roman"/>
          <w:lang w:val="pt-BR"/>
        </w:rPr>
        <w:t xml:space="preserve">º. Ao </w:t>
      </w:r>
      <w:r w:rsidRPr="00EC640E">
        <w:rPr>
          <w:rFonts w:asciiTheme="majorHAnsi" w:hAnsiTheme="majorHAnsi" w:cs="Times New Roman"/>
          <w:lang w:val="pt-BR"/>
        </w:rPr>
        <w:t xml:space="preserve">Setor </w:t>
      </w:r>
      <w:r>
        <w:rPr>
          <w:rFonts w:asciiTheme="majorHAnsi" w:hAnsiTheme="majorHAnsi" w:cs="Times New Roman"/>
          <w:lang w:val="pt-BR"/>
        </w:rPr>
        <w:t>de Certidão de Acervo Técnico</w:t>
      </w:r>
      <w:r w:rsidRPr="00BA44A3">
        <w:rPr>
          <w:rFonts w:asciiTheme="majorHAnsi" w:hAnsiTheme="majorHAnsi" w:cs="Times New Roman"/>
          <w:lang w:val="pt-BR"/>
        </w:rPr>
        <w:t xml:space="preserve"> caberá notificar, por meio de protocolo, o arquiteto e urbanista para, no prazo de 10 (dez) dias contados da data do recebimento da notificação, proceder às correções necessárias à validação de tal registro ou solicitar sua anulação</w:t>
      </w:r>
      <w:r>
        <w:rPr>
          <w:rFonts w:asciiTheme="majorHAnsi" w:hAnsiTheme="majorHAnsi" w:cs="Times New Roman"/>
          <w:lang w:val="pt-BR"/>
        </w:rPr>
        <w:t>, conforme Anexo II</w:t>
      </w:r>
      <w:r w:rsidRPr="00BA44A3">
        <w:rPr>
          <w:rFonts w:asciiTheme="majorHAnsi" w:hAnsiTheme="majorHAnsi" w:cs="Times New Roman"/>
          <w:lang w:val="pt-BR"/>
        </w:rPr>
        <w:t>.</w:t>
      </w:r>
    </w:p>
    <w:p w14:paraId="39E1BEFA" w14:textId="77777777" w:rsidR="00744375" w:rsidRPr="00BA44A3" w:rsidRDefault="00744375" w:rsidP="00744375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14:paraId="24683F82" w14:textId="3A56B9FF" w:rsidR="00744375" w:rsidRPr="00BA44A3" w:rsidRDefault="00744375" w:rsidP="00744375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Art. 3</w:t>
      </w:r>
      <w:r w:rsidR="00D16507">
        <w:rPr>
          <w:rFonts w:asciiTheme="majorHAnsi" w:hAnsiTheme="majorHAnsi" w:cs="Times New Roman"/>
          <w:lang w:val="pt-BR"/>
        </w:rPr>
        <w:t xml:space="preserve">º. Transcorrido o prazo, e permanecendo a situação, </w:t>
      </w:r>
      <w:r w:rsidRPr="00BA44A3">
        <w:rPr>
          <w:rFonts w:asciiTheme="majorHAnsi" w:hAnsiTheme="majorHAnsi" w:cs="Times New Roman"/>
          <w:lang w:val="pt-BR"/>
        </w:rPr>
        <w:t xml:space="preserve">o </w:t>
      </w:r>
      <w:r w:rsidRPr="00EC640E">
        <w:rPr>
          <w:rFonts w:asciiTheme="majorHAnsi" w:hAnsiTheme="majorHAnsi" w:cs="Times New Roman"/>
          <w:lang w:val="pt-BR"/>
        </w:rPr>
        <w:t xml:space="preserve">Setor </w:t>
      </w:r>
      <w:r>
        <w:rPr>
          <w:rFonts w:asciiTheme="majorHAnsi" w:hAnsiTheme="majorHAnsi" w:cs="Times New Roman"/>
          <w:lang w:val="pt-BR"/>
        </w:rPr>
        <w:t>de Certidão de Acervo Técnico</w:t>
      </w:r>
      <w:r w:rsidRPr="00BA44A3">
        <w:rPr>
          <w:rFonts w:asciiTheme="majorHAnsi" w:hAnsiTheme="majorHAnsi" w:cs="Times New Roman"/>
          <w:lang w:val="pt-BR"/>
        </w:rPr>
        <w:t xml:space="preserve"> procederá à anulação d</w:t>
      </w:r>
      <w:r>
        <w:rPr>
          <w:rFonts w:asciiTheme="majorHAnsi" w:hAnsiTheme="majorHAnsi" w:cs="Times New Roman"/>
          <w:lang w:val="pt-BR"/>
        </w:rPr>
        <w:t xml:space="preserve">a </w:t>
      </w:r>
      <w:r w:rsidR="00D16507" w:rsidRPr="00744375">
        <w:rPr>
          <w:rFonts w:asciiTheme="majorHAnsi" w:hAnsiTheme="majorHAnsi" w:cs="Times New Roman"/>
          <w:lang w:val="pt-BR"/>
        </w:rPr>
        <w:t>CAT-A</w:t>
      </w:r>
      <w:r w:rsidRPr="00BA44A3">
        <w:rPr>
          <w:rFonts w:asciiTheme="majorHAnsi" w:hAnsiTheme="majorHAnsi" w:cs="Times New Roman"/>
          <w:lang w:val="pt-BR"/>
        </w:rPr>
        <w:t>.</w:t>
      </w:r>
    </w:p>
    <w:p w14:paraId="4E592B07" w14:textId="77777777" w:rsidR="00744375" w:rsidRPr="00BA44A3" w:rsidRDefault="00744375" w:rsidP="00744375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14:paraId="4DD48C5A" w14:textId="6A036A28" w:rsidR="00744375" w:rsidRPr="00BA44A3" w:rsidRDefault="00744375" w:rsidP="00744375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BA44A3">
        <w:rPr>
          <w:rFonts w:asciiTheme="majorHAnsi" w:hAnsiTheme="majorHAnsi" w:cs="Times New Roman"/>
          <w:lang w:val="pt-BR"/>
        </w:rPr>
        <w:t xml:space="preserve">Art. </w:t>
      </w:r>
      <w:r>
        <w:rPr>
          <w:rFonts w:asciiTheme="majorHAnsi" w:hAnsiTheme="majorHAnsi" w:cs="Times New Roman"/>
          <w:lang w:val="pt-BR"/>
        </w:rPr>
        <w:t>4</w:t>
      </w:r>
      <w:r w:rsidRPr="00BA44A3">
        <w:rPr>
          <w:rFonts w:asciiTheme="majorHAnsi" w:hAnsiTheme="majorHAnsi" w:cs="Times New Roman"/>
          <w:lang w:val="pt-BR"/>
        </w:rPr>
        <w:t>º. Após decidi</w:t>
      </w:r>
      <w:r>
        <w:rPr>
          <w:rFonts w:asciiTheme="majorHAnsi" w:hAnsiTheme="majorHAnsi" w:cs="Times New Roman"/>
          <w:lang w:val="pt-BR"/>
        </w:rPr>
        <w:t>r sobre a anulação da CAT-A</w:t>
      </w:r>
      <w:r w:rsidRPr="00BA44A3">
        <w:rPr>
          <w:rFonts w:asciiTheme="majorHAnsi" w:hAnsiTheme="majorHAnsi" w:cs="Times New Roman"/>
          <w:lang w:val="pt-BR"/>
        </w:rPr>
        <w:t xml:space="preserve">, o CAU/MG comunicará sua decisão ao arquiteto e urbanista </w:t>
      </w:r>
      <w:r w:rsidR="00D16507" w:rsidRPr="00BA44A3">
        <w:rPr>
          <w:rFonts w:asciiTheme="majorHAnsi" w:hAnsiTheme="majorHAnsi" w:cs="Times New Roman"/>
          <w:lang w:val="pt-BR"/>
        </w:rPr>
        <w:t>responsável.</w:t>
      </w:r>
    </w:p>
    <w:p w14:paraId="6E19263E" w14:textId="77777777" w:rsidR="00744375" w:rsidRPr="00BA44A3" w:rsidRDefault="00744375" w:rsidP="00744375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14:paraId="55DD18A6" w14:textId="7B56331F" w:rsidR="00744375" w:rsidRPr="00BA44A3" w:rsidRDefault="00744375" w:rsidP="00744375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BA44A3">
        <w:rPr>
          <w:rFonts w:asciiTheme="majorHAnsi" w:hAnsiTheme="majorHAnsi" w:cs="Times New Roman"/>
          <w:lang w:val="pt-BR"/>
        </w:rPr>
        <w:t>§ 1º. A comunicação sobre a anulação ocorrerá por meio de ofício</w:t>
      </w:r>
      <w:r>
        <w:rPr>
          <w:rFonts w:asciiTheme="majorHAnsi" w:hAnsiTheme="majorHAnsi" w:cs="Times New Roman"/>
          <w:lang w:val="pt-BR"/>
        </w:rPr>
        <w:t>, conforme Anexo I</w:t>
      </w:r>
      <w:r w:rsidRPr="00BA44A3">
        <w:rPr>
          <w:rFonts w:asciiTheme="majorHAnsi" w:hAnsiTheme="majorHAnsi" w:cs="Times New Roman"/>
          <w:lang w:val="pt-BR"/>
        </w:rPr>
        <w:t>I</w:t>
      </w:r>
      <w:r>
        <w:rPr>
          <w:rFonts w:asciiTheme="majorHAnsi" w:hAnsiTheme="majorHAnsi" w:cs="Times New Roman"/>
          <w:lang w:val="pt-BR"/>
        </w:rPr>
        <w:t>I</w:t>
      </w:r>
      <w:r w:rsidRPr="00BA44A3">
        <w:rPr>
          <w:rFonts w:asciiTheme="majorHAnsi" w:hAnsiTheme="majorHAnsi" w:cs="Times New Roman"/>
          <w:lang w:val="pt-BR"/>
        </w:rPr>
        <w:t>.</w:t>
      </w:r>
    </w:p>
    <w:p w14:paraId="1E078986" w14:textId="77777777" w:rsidR="00744375" w:rsidRPr="00BA44A3" w:rsidRDefault="00744375" w:rsidP="00744375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14:paraId="22339EC4" w14:textId="5EA57E85" w:rsidR="00744375" w:rsidRPr="00BA44A3" w:rsidRDefault="00D16507" w:rsidP="00744375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§ 2º.C</w:t>
      </w:r>
      <w:r w:rsidR="00744375" w:rsidRPr="00BA44A3">
        <w:rPr>
          <w:rFonts w:asciiTheme="majorHAnsi" w:hAnsiTheme="majorHAnsi" w:cs="Times New Roman"/>
          <w:lang w:val="pt-BR"/>
        </w:rPr>
        <w:t xml:space="preserve">caberá recurso </w:t>
      </w:r>
      <w:r>
        <w:rPr>
          <w:rFonts w:asciiTheme="majorHAnsi" w:hAnsiTheme="majorHAnsi" w:cs="Times New Roman"/>
          <w:lang w:val="pt-BR"/>
        </w:rPr>
        <w:t>face a</w:t>
      </w:r>
      <w:r w:rsidRPr="00BA44A3">
        <w:rPr>
          <w:rFonts w:asciiTheme="majorHAnsi" w:hAnsiTheme="majorHAnsi" w:cs="Times New Roman"/>
          <w:lang w:val="pt-BR"/>
        </w:rPr>
        <w:t xml:space="preserve"> anulação </w:t>
      </w:r>
      <w:r w:rsidR="00744375" w:rsidRPr="00BA44A3">
        <w:rPr>
          <w:rFonts w:asciiTheme="majorHAnsi" w:hAnsiTheme="majorHAnsi" w:cs="Times New Roman"/>
          <w:lang w:val="pt-BR"/>
        </w:rPr>
        <w:t xml:space="preserve">à Comissão de Exercício Profissional (CEP-CAU/MG). </w:t>
      </w:r>
    </w:p>
    <w:p w14:paraId="6C4FB884" w14:textId="77777777" w:rsidR="00B7666C" w:rsidRPr="00BA44A3" w:rsidRDefault="00B7666C" w:rsidP="00DA15FD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14:paraId="3C19DF08" w14:textId="115BF402" w:rsidR="00744375" w:rsidRDefault="00744375" w:rsidP="0064596F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Art. 5</w:t>
      </w:r>
      <w:r w:rsidRPr="00BA44A3">
        <w:rPr>
          <w:rFonts w:asciiTheme="majorHAnsi" w:hAnsiTheme="majorHAnsi" w:cs="Times New Roman"/>
          <w:lang w:val="pt-BR"/>
        </w:rPr>
        <w:t>º.</w:t>
      </w:r>
      <w:r>
        <w:rPr>
          <w:rFonts w:asciiTheme="majorHAnsi" w:hAnsiTheme="majorHAnsi" w:cs="Times New Roman"/>
          <w:lang w:val="pt-BR"/>
        </w:rPr>
        <w:t xml:space="preserve"> </w:t>
      </w:r>
      <w:r w:rsidRPr="00BA44A3">
        <w:rPr>
          <w:rFonts w:asciiTheme="majorHAnsi" w:hAnsiTheme="majorHAnsi" w:cs="Times New Roman"/>
          <w:lang w:val="pt-BR"/>
        </w:rPr>
        <w:t>Os profissionais responsáveis por atividades que não constituem atribuições de profissionais serão encaminhados à Comissão de Ética e Disciplina</w:t>
      </w:r>
      <w:r w:rsidR="0051380D">
        <w:rPr>
          <w:rFonts w:asciiTheme="majorHAnsi" w:hAnsiTheme="majorHAnsi" w:cs="Times New Roman"/>
          <w:lang w:val="pt-BR"/>
        </w:rPr>
        <w:t xml:space="preserve">, por descumprimento da regra </w:t>
      </w:r>
      <w:r w:rsidR="004D1C70">
        <w:rPr>
          <w:rFonts w:asciiTheme="majorHAnsi" w:hAnsiTheme="majorHAnsi" w:cs="Times New Roman"/>
          <w:lang w:val="pt-BR"/>
        </w:rPr>
        <w:t xml:space="preserve">1.2.5 </w:t>
      </w:r>
      <w:r w:rsidRPr="00BA44A3">
        <w:rPr>
          <w:rFonts w:asciiTheme="majorHAnsi" w:hAnsiTheme="majorHAnsi" w:cs="Times New Roman"/>
          <w:lang w:val="pt-BR"/>
        </w:rPr>
        <w:t>do Código de Ética e Disciplina (Resolução CAU/BR nº 52/2013)</w:t>
      </w:r>
      <w:r>
        <w:rPr>
          <w:rFonts w:asciiTheme="majorHAnsi" w:hAnsiTheme="majorHAnsi" w:cs="Times New Roman"/>
          <w:lang w:val="pt-BR"/>
        </w:rPr>
        <w:t xml:space="preserve">, conforme Anexo </w:t>
      </w:r>
      <w:r w:rsidR="00FC1EDF">
        <w:rPr>
          <w:rFonts w:asciiTheme="majorHAnsi" w:hAnsiTheme="majorHAnsi" w:cs="Times New Roman"/>
          <w:lang w:val="pt-BR"/>
        </w:rPr>
        <w:t>I</w:t>
      </w:r>
      <w:r>
        <w:rPr>
          <w:rFonts w:asciiTheme="majorHAnsi" w:hAnsiTheme="majorHAnsi" w:cs="Times New Roman"/>
          <w:lang w:val="pt-BR"/>
        </w:rPr>
        <w:t>V</w:t>
      </w:r>
      <w:r w:rsidRPr="00BA44A3">
        <w:rPr>
          <w:rFonts w:asciiTheme="majorHAnsi" w:hAnsiTheme="majorHAnsi" w:cs="Times New Roman"/>
          <w:lang w:val="pt-BR"/>
        </w:rPr>
        <w:t>, bem como ao Conselho Profissional competente pela fiscalização da atividade realizada pelo profissional de Arquitetura e Urbanismo.</w:t>
      </w:r>
    </w:p>
    <w:p w14:paraId="431FF5DE" w14:textId="77777777" w:rsidR="00744375" w:rsidRDefault="00744375" w:rsidP="0064596F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14:paraId="3DCE0FC7" w14:textId="78DD0C3E" w:rsidR="0064596F" w:rsidRPr="00BA44A3" w:rsidRDefault="00744375" w:rsidP="0064596F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Parágrafo único</w:t>
      </w:r>
      <w:r w:rsidR="0064596F" w:rsidRPr="00BA44A3">
        <w:rPr>
          <w:rFonts w:asciiTheme="majorHAnsi" w:hAnsiTheme="majorHAnsi" w:cs="Times New Roman"/>
          <w:lang w:val="pt-BR"/>
        </w:rPr>
        <w:t xml:space="preserve">. </w:t>
      </w:r>
      <w:r w:rsidRPr="00744375">
        <w:rPr>
          <w:rFonts w:asciiTheme="majorHAnsi" w:hAnsiTheme="majorHAnsi" w:cs="Times New Roman"/>
          <w:lang w:val="pt-BR"/>
        </w:rPr>
        <w:t>Os procedimentos para instauração, instrução e julgamento dos processos de infração ao Código de Ética Profissional são regulamentados em resolução específica.</w:t>
      </w:r>
    </w:p>
    <w:p w14:paraId="3B083952" w14:textId="77777777" w:rsidR="00744375" w:rsidRDefault="00744375" w:rsidP="00064AC4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289C2C9C" w14:textId="5EE90FD2" w:rsidR="00744375" w:rsidRPr="00744375" w:rsidRDefault="00744375" w:rsidP="00744375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Art. 6</w:t>
      </w:r>
      <w:r w:rsidRPr="00BA44A3">
        <w:rPr>
          <w:rFonts w:asciiTheme="majorHAnsi" w:hAnsiTheme="majorHAnsi" w:cs="Times New Roman"/>
          <w:lang w:val="pt-BR"/>
        </w:rPr>
        <w:t>º.</w:t>
      </w:r>
      <w:r w:rsidRPr="00744375">
        <w:rPr>
          <w:rFonts w:asciiTheme="majorHAnsi" w:hAnsiTheme="majorHAnsi" w:cs="Times New Roman"/>
          <w:lang w:val="pt-BR"/>
        </w:rPr>
        <w:t xml:space="preserve"> Nos casos omissos aplicar-se-ão, supletivamente, a legislação profissional vigente, as normas do Direito Administrativo, do Processo Civil Brasileiro e os princípios gerais do Direito.</w:t>
      </w:r>
    </w:p>
    <w:p w14:paraId="54E6DC31" w14:textId="32CEC362" w:rsidR="001C1C7B" w:rsidRPr="008A0E37" w:rsidRDefault="00064AC4" w:rsidP="00744375">
      <w:pPr>
        <w:spacing w:line="276" w:lineRule="auto"/>
        <w:jc w:val="center"/>
        <w:rPr>
          <w:rFonts w:ascii="Cambria" w:hAnsi="Cambria"/>
          <w:b/>
          <w:lang w:val="pt-BR"/>
        </w:rPr>
      </w:pPr>
      <w:r w:rsidRPr="00BA44A3">
        <w:rPr>
          <w:rFonts w:ascii="Cambria" w:hAnsi="Cambria"/>
          <w:b/>
          <w:lang w:val="pt-BR"/>
        </w:rPr>
        <w:br w:type="page"/>
      </w:r>
      <w:r w:rsidR="00F75DF7" w:rsidRPr="008A0E37">
        <w:rPr>
          <w:rFonts w:ascii="Cambria" w:hAnsi="Cambria"/>
          <w:b/>
          <w:lang w:val="pt-BR"/>
        </w:rPr>
        <w:lastRenderedPageBreak/>
        <w:t>ANEXO II</w:t>
      </w:r>
      <w:r w:rsidR="005525F4">
        <w:rPr>
          <w:rFonts w:ascii="Cambria" w:hAnsi="Cambria"/>
          <w:b/>
          <w:lang w:val="pt-BR"/>
        </w:rPr>
        <w:t xml:space="preserve"> </w:t>
      </w:r>
      <w:r w:rsidR="00744375">
        <w:rPr>
          <w:rFonts w:ascii="Cambria" w:hAnsi="Cambria"/>
          <w:b/>
          <w:lang w:val="pt-BR"/>
        </w:rPr>
        <w:t xml:space="preserve">– </w:t>
      </w:r>
      <w:r w:rsidR="001C1C7B">
        <w:rPr>
          <w:rFonts w:ascii="Cambria" w:hAnsi="Cambria"/>
          <w:b/>
          <w:lang w:val="pt-BR"/>
        </w:rPr>
        <w:t xml:space="preserve">DESPACHO PARA </w:t>
      </w:r>
      <w:r w:rsidR="00BD370D">
        <w:rPr>
          <w:rFonts w:ascii="Cambria" w:hAnsi="Cambria"/>
          <w:b/>
          <w:lang w:val="pt-BR"/>
        </w:rPr>
        <w:t xml:space="preserve">ANULAÇÃO </w:t>
      </w:r>
      <w:r w:rsidR="00744375">
        <w:rPr>
          <w:rFonts w:ascii="Cambria" w:hAnsi="Cambria"/>
          <w:b/>
          <w:lang w:val="pt-BR"/>
        </w:rPr>
        <w:t>DA CAT-A</w:t>
      </w:r>
    </w:p>
    <w:p w14:paraId="379A3997" w14:textId="77777777" w:rsidR="001C1C7B" w:rsidRPr="008A0E37" w:rsidRDefault="001C1C7B" w:rsidP="001C1C7B">
      <w:pPr>
        <w:rPr>
          <w:rFonts w:asciiTheme="majorHAnsi" w:hAnsiTheme="majorHAnsi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67"/>
      </w:tblGrid>
      <w:tr w:rsidR="001C1C7B" w:rsidRPr="004D1C70" w14:paraId="62475832" w14:textId="77777777" w:rsidTr="002232E6">
        <w:trPr>
          <w:jc w:val="center"/>
        </w:trPr>
        <w:tc>
          <w:tcPr>
            <w:tcW w:w="9067" w:type="dxa"/>
            <w:shd w:val="clear" w:color="auto" w:fill="auto"/>
          </w:tcPr>
          <w:p w14:paraId="32A01E03" w14:textId="77777777" w:rsidR="001C1C7B" w:rsidRPr="008A0E37" w:rsidRDefault="001C1C7B" w:rsidP="002232E6">
            <w:pPr>
              <w:suppressLineNumbers/>
              <w:spacing w:line="480" w:lineRule="auto"/>
              <w:jc w:val="center"/>
              <w:rPr>
                <w:rFonts w:ascii="Cambria" w:hAnsi="Cambria"/>
                <w:lang w:val="pt-BR"/>
              </w:rPr>
            </w:pPr>
          </w:p>
          <w:p w14:paraId="43AC2FDB" w14:textId="77777777" w:rsidR="001C1C7B" w:rsidRDefault="001C1C7B" w:rsidP="001C1C7B">
            <w:pPr>
              <w:suppressLineNumbers/>
              <w:spacing w:line="480" w:lineRule="auto"/>
              <w:ind w:left="313" w:right="315"/>
              <w:jc w:val="both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Prezado(a) PROFISSIONAL,</w:t>
            </w:r>
          </w:p>
          <w:p w14:paraId="3FB4CB6F" w14:textId="5A755B88" w:rsidR="001C1C7B" w:rsidRDefault="00FC1EDF" w:rsidP="001C1C7B">
            <w:pPr>
              <w:suppressLineNumbers/>
              <w:spacing w:line="480" w:lineRule="auto"/>
              <w:ind w:left="313" w:right="315"/>
              <w:jc w:val="both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I</w:t>
            </w:r>
            <w:r w:rsidR="001C1C7B">
              <w:rPr>
                <w:rFonts w:ascii="Cambria" w:hAnsi="Cambria"/>
                <w:lang w:val="pt-BR"/>
              </w:rPr>
              <w:t xml:space="preserve">dentificamos que </w:t>
            </w:r>
            <w:r w:rsidR="00744375">
              <w:rPr>
                <w:rFonts w:ascii="Cambria" w:hAnsi="Cambria"/>
                <w:lang w:val="pt-BR"/>
              </w:rPr>
              <w:t>a</w:t>
            </w:r>
            <w:r w:rsidR="001C1C7B">
              <w:rPr>
                <w:rFonts w:ascii="Cambria" w:hAnsi="Cambria"/>
                <w:lang w:val="pt-BR"/>
              </w:rPr>
              <w:t xml:space="preserve"> </w:t>
            </w:r>
            <w:r w:rsidR="00744375">
              <w:rPr>
                <w:rFonts w:ascii="Cambria" w:hAnsi="Cambria"/>
                <w:lang w:val="pt-BR"/>
              </w:rPr>
              <w:t xml:space="preserve">CAT-A </w:t>
            </w:r>
            <w:r w:rsidR="001C1C7B">
              <w:rPr>
                <w:rFonts w:ascii="Cambria" w:hAnsi="Cambria"/>
                <w:lang w:val="pt-BR"/>
              </w:rPr>
              <w:t>XXXXXX possui irregularidade no preenchimento, conforme item(s)</w:t>
            </w:r>
            <w:r w:rsidR="005C622D">
              <w:rPr>
                <w:rFonts w:ascii="Cambria" w:hAnsi="Cambria"/>
                <w:lang w:val="pt-BR"/>
              </w:rPr>
              <w:t xml:space="preserve"> </w:t>
            </w:r>
            <w:r w:rsidR="005C622D" w:rsidRPr="005C622D">
              <w:rPr>
                <w:rFonts w:ascii="Cambria" w:hAnsi="Cambria"/>
                <w:color w:val="FF0000"/>
                <w:lang w:val="pt-BR"/>
              </w:rPr>
              <w:t>[identificar o(s) item(s) abaixo]</w:t>
            </w:r>
            <w:r w:rsidR="001C1C7B">
              <w:rPr>
                <w:rFonts w:ascii="Cambria" w:hAnsi="Cambria"/>
                <w:lang w:val="pt-BR"/>
              </w:rPr>
              <w:t xml:space="preserve">, artigo </w:t>
            </w:r>
            <w:r>
              <w:rPr>
                <w:rFonts w:ascii="Cambria" w:hAnsi="Cambria"/>
                <w:lang w:val="pt-BR"/>
              </w:rPr>
              <w:t>21</w:t>
            </w:r>
            <w:r w:rsidR="001C1C7B">
              <w:rPr>
                <w:rFonts w:ascii="Cambria" w:hAnsi="Cambria"/>
                <w:lang w:val="pt-BR"/>
              </w:rPr>
              <w:t xml:space="preserve"> da Resolução CAU/BR nº 9</w:t>
            </w:r>
            <w:r>
              <w:rPr>
                <w:rFonts w:ascii="Cambria" w:hAnsi="Cambria"/>
                <w:lang w:val="pt-BR"/>
              </w:rPr>
              <w:t>3</w:t>
            </w:r>
            <w:r w:rsidR="001C1C7B">
              <w:rPr>
                <w:rFonts w:ascii="Cambria" w:hAnsi="Cambria"/>
                <w:lang w:val="pt-BR"/>
              </w:rPr>
              <w:t>/2014:</w:t>
            </w:r>
          </w:p>
          <w:p w14:paraId="15ED4A3A" w14:textId="77777777" w:rsidR="001C1C7B" w:rsidRDefault="001C1C7B" w:rsidP="001C1C7B">
            <w:pPr>
              <w:suppressLineNumbers/>
              <w:spacing w:line="480" w:lineRule="auto"/>
              <w:ind w:left="313" w:right="315"/>
              <w:jc w:val="both"/>
              <w:rPr>
                <w:rFonts w:ascii="Cambria" w:hAnsi="Cambria"/>
                <w:lang w:val="pt-BR"/>
              </w:rPr>
            </w:pPr>
          </w:p>
          <w:p w14:paraId="011773C5" w14:textId="77777777" w:rsidR="00FC1EDF" w:rsidRDefault="00FC1EDF" w:rsidP="001C1C7B">
            <w:pPr>
              <w:suppressLineNumbers/>
              <w:spacing w:line="480" w:lineRule="auto"/>
              <w:ind w:left="313" w:right="315"/>
              <w:jc w:val="both"/>
              <w:rPr>
                <w:rFonts w:ascii="Cambria" w:hAnsi="Cambria"/>
                <w:i/>
                <w:lang w:val="pt-BR"/>
              </w:rPr>
            </w:pPr>
            <w:r w:rsidRPr="00FC1EDF">
              <w:rPr>
                <w:rFonts w:ascii="Cambria" w:hAnsi="Cambria"/>
                <w:i/>
                <w:lang w:val="pt-BR"/>
              </w:rPr>
              <w:t>Art. 21. Sem prejuízo das sanções disciplinares eventualmente cabíveis, a CAT-A deverá ser anulada se for constatado que:</w:t>
            </w:r>
          </w:p>
          <w:p w14:paraId="753A4AF6" w14:textId="77777777" w:rsidR="00FC1EDF" w:rsidRPr="00FC1EDF" w:rsidRDefault="00FC1EDF" w:rsidP="00FC1EDF">
            <w:pPr>
              <w:suppressLineNumbers/>
              <w:spacing w:line="480" w:lineRule="auto"/>
              <w:ind w:left="313" w:right="315"/>
              <w:jc w:val="both"/>
              <w:rPr>
                <w:rFonts w:ascii="Cambria" w:hAnsi="Cambria"/>
                <w:i/>
                <w:color w:val="FF0000"/>
                <w:lang w:val="pt-BR"/>
              </w:rPr>
            </w:pPr>
            <w:r w:rsidRPr="00FC1EDF">
              <w:rPr>
                <w:rFonts w:ascii="Cambria" w:hAnsi="Cambria"/>
                <w:i/>
                <w:color w:val="FF0000"/>
                <w:lang w:val="pt-BR"/>
              </w:rPr>
              <w:t>I – são inverídicas informações constantes dos RRT, do atestado ou do requerimento da certidão; ou</w:t>
            </w:r>
          </w:p>
          <w:p w14:paraId="682CCE64" w14:textId="72F61F74" w:rsidR="001C1C7B" w:rsidRDefault="00FC1EDF" w:rsidP="001C1C7B">
            <w:pPr>
              <w:suppressLineNumbers/>
              <w:spacing w:line="480" w:lineRule="auto"/>
              <w:ind w:left="313" w:right="315"/>
              <w:jc w:val="both"/>
              <w:rPr>
                <w:rFonts w:ascii="Cambria" w:hAnsi="Cambria"/>
                <w:i/>
                <w:color w:val="FF0000"/>
                <w:lang w:val="pt-BR"/>
              </w:rPr>
            </w:pPr>
            <w:r w:rsidRPr="00FC1EDF">
              <w:rPr>
                <w:rFonts w:ascii="Cambria" w:hAnsi="Cambria"/>
                <w:i/>
                <w:color w:val="FF0000"/>
                <w:lang w:val="pt-BR"/>
              </w:rPr>
              <w:t>II – houve alteração nas informações constantes do atestado.</w:t>
            </w:r>
          </w:p>
          <w:p w14:paraId="67218F9D" w14:textId="77777777" w:rsidR="00FC1EDF" w:rsidRPr="00705B31" w:rsidRDefault="00FC1EDF" w:rsidP="001C1C7B">
            <w:pPr>
              <w:suppressLineNumbers/>
              <w:spacing w:line="480" w:lineRule="auto"/>
              <w:ind w:left="313" w:right="315"/>
              <w:jc w:val="both"/>
              <w:rPr>
                <w:rFonts w:ascii="Cambria" w:hAnsi="Cambria"/>
                <w:lang w:val="pt-BR"/>
              </w:rPr>
            </w:pPr>
          </w:p>
          <w:p w14:paraId="19F6C366" w14:textId="2BD1D945" w:rsidR="001C1C7B" w:rsidRDefault="001C1C7B" w:rsidP="001C1C7B">
            <w:pPr>
              <w:suppressLineNumbers/>
              <w:spacing w:line="480" w:lineRule="auto"/>
              <w:ind w:left="378" w:right="315"/>
              <w:jc w:val="both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 xml:space="preserve">Desta forma, </w:t>
            </w:r>
            <w:r w:rsidR="005C622D">
              <w:rPr>
                <w:rFonts w:ascii="Cambria" w:hAnsi="Cambria"/>
                <w:lang w:val="pt-BR"/>
              </w:rPr>
              <w:t xml:space="preserve">informamos que </w:t>
            </w:r>
            <w:r w:rsidR="00FC1EDF">
              <w:rPr>
                <w:rFonts w:ascii="Cambria" w:hAnsi="Cambria"/>
                <w:lang w:val="pt-BR"/>
              </w:rPr>
              <w:t>a</w:t>
            </w:r>
            <w:r w:rsidR="005C622D">
              <w:rPr>
                <w:rFonts w:ascii="Cambria" w:hAnsi="Cambria"/>
                <w:lang w:val="pt-BR"/>
              </w:rPr>
              <w:t xml:space="preserve"> </w:t>
            </w:r>
            <w:r w:rsidR="00FC1EDF">
              <w:rPr>
                <w:rFonts w:ascii="Cambria" w:hAnsi="Cambria"/>
                <w:lang w:val="pt-BR"/>
              </w:rPr>
              <w:t>CA</w:t>
            </w:r>
            <w:r w:rsidR="005C622D">
              <w:rPr>
                <w:rFonts w:ascii="Cambria" w:hAnsi="Cambria"/>
                <w:lang w:val="pt-BR"/>
              </w:rPr>
              <w:t>T</w:t>
            </w:r>
            <w:r w:rsidR="00FC1EDF">
              <w:rPr>
                <w:rFonts w:ascii="Cambria" w:hAnsi="Cambria"/>
                <w:lang w:val="pt-BR"/>
              </w:rPr>
              <w:t>-A</w:t>
            </w:r>
            <w:r w:rsidR="005C622D">
              <w:rPr>
                <w:rFonts w:ascii="Cambria" w:hAnsi="Cambria"/>
                <w:lang w:val="pt-BR"/>
              </w:rPr>
              <w:t xml:space="preserve"> será anulad</w:t>
            </w:r>
            <w:r w:rsidR="00FC1EDF">
              <w:rPr>
                <w:rFonts w:ascii="Cambria" w:hAnsi="Cambria"/>
                <w:lang w:val="pt-BR"/>
              </w:rPr>
              <w:t>a</w:t>
            </w:r>
            <w:r>
              <w:rPr>
                <w:rFonts w:ascii="Cambria" w:hAnsi="Cambria"/>
                <w:lang w:val="pt-BR"/>
              </w:rPr>
              <w:t xml:space="preserve">. </w:t>
            </w:r>
          </w:p>
          <w:p w14:paraId="2AB2D734" w14:textId="77777777" w:rsidR="005C622D" w:rsidRDefault="005C622D" w:rsidP="001C1C7B">
            <w:pPr>
              <w:suppressLineNumbers/>
              <w:spacing w:line="480" w:lineRule="auto"/>
              <w:ind w:left="378" w:right="315"/>
              <w:jc w:val="both"/>
              <w:rPr>
                <w:rFonts w:ascii="Cambria" w:hAnsi="Cambria"/>
                <w:lang w:val="pt-BR"/>
              </w:rPr>
            </w:pPr>
          </w:p>
          <w:p w14:paraId="29F6B3BE" w14:textId="77777777" w:rsidR="001C1C7B" w:rsidRDefault="001C1C7B" w:rsidP="001C1C7B">
            <w:pPr>
              <w:suppressLineNumbers/>
              <w:spacing w:line="480" w:lineRule="auto"/>
              <w:ind w:left="378" w:right="315"/>
              <w:jc w:val="both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Atenciosamente,</w:t>
            </w:r>
          </w:p>
          <w:p w14:paraId="785A4F4B" w14:textId="77777777" w:rsidR="001C1C7B" w:rsidRDefault="001C1C7B" w:rsidP="001C1C7B">
            <w:pPr>
              <w:suppressLineNumbers/>
              <w:spacing w:line="480" w:lineRule="auto"/>
              <w:ind w:left="378" w:right="315"/>
              <w:jc w:val="both"/>
              <w:rPr>
                <w:rFonts w:ascii="Cambria" w:hAnsi="Cambria"/>
                <w:lang w:val="pt-BR"/>
              </w:rPr>
            </w:pPr>
          </w:p>
          <w:p w14:paraId="3BA0F731" w14:textId="77777777" w:rsidR="001C1C7B" w:rsidRPr="005525F4" w:rsidRDefault="001C1C7B" w:rsidP="002232E6">
            <w:pPr>
              <w:suppressLineNumbers/>
              <w:spacing w:line="480" w:lineRule="auto"/>
              <w:ind w:left="378" w:right="315"/>
              <w:jc w:val="both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Gerência Técnica e de Fiscalização.</w:t>
            </w:r>
          </w:p>
          <w:p w14:paraId="2937F1E3" w14:textId="77777777" w:rsidR="001C1C7B" w:rsidRPr="008A0E37" w:rsidRDefault="001C1C7B" w:rsidP="002232E6">
            <w:pPr>
              <w:suppressLineNumbers/>
              <w:jc w:val="both"/>
              <w:rPr>
                <w:rFonts w:ascii="Cambria" w:hAnsi="Cambria"/>
                <w:lang w:val="pt-BR"/>
              </w:rPr>
            </w:pPr>
          </w:p>
        </w:tc>
      </w:tr>
    </w:tbl>
    <w:p w14:paraId="660F61FC" w14:textId="4B53C706" w:rsidR="008122D5" w:rsidRDefault="008122D5" w:rsidP="001C1C7B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14:paraId="68071BA7" w14:textId="77777777" w:rsidR="008122D5" w:rsidRDefault="008122D5">
      <w:pPr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br w:type="page"/>
      </w:r>
    </w:p>
    <w:p w14:paraId="5C0D210B" w14:textId="7BFA4327" w:rsidR="001573AF" w:rsidRPr="008A0E37" w:rsidRDefault="00BA44A3" w:rsidP="00BA44A3">
      <w:pPr>
        <w:widowControl/>
        <w:spacing w:line="259" w:lineRule="auto"/>
        <w:jc w:val="center"/>
        <w:rPr>
          <w:rFonts w:ascii="Cambria" w:hAnsi="Cambria"/>
          <w:b/>
          <w:lang w:val="pt-BR"/>
        </w:rPr>
      </w:pPr>
      <w:r>
        <w:rPr>
          <w:rFonts w:ascii="Cambria" w:hAnsi="Cambria"/>
          <w:b/>
          <w:lang w:val="pt-BR"/>
        </w:rPr>
        <w:lastRenderedPageBreak/>
        <w:t>ANE</w:t>
      </w:r>
      <w:r w:rsidR="001573AF" w:rsidRPr="008A0E37">
        <w:rPr>
          <w:rFonts w:ascii="Cambria" w:hAnsi="Cambria"/>
          <w:b/>
          <w:lang w:val="pt-BR"/>
        </w:rPr>
        <w:t xml:space="preserve">XO </w:t>
      </w:r>
      <w:r w:rsidR="00744375">
        <w:rPr>
          <w:rFonts w:ascii="Cambria" w:hAnsi="Cambria"/>
          <w:b/>
          <w:lang w:val="pt-BR"/>
        </w:rPr>
        <w:t>III – MODELO DE OFÍCIO</w:t>
      </w:r>
    </w:p>
    <w:p w14:paraId="7EB9867F" w14:textId="77777777" w:rsidR="001573AF" w:rsidRPr="008A0E37" w:rsidRDefault="001573AF" w:rsidP="001573AF">
      <w:pPr>
        <w:rPr>
          <w:rFonts w:asciiTheme="majorHAnsi" w:hAnsiTheme="majorHAnsi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67"/>
      </w:tblGrid>
      <w:tr w:rsidR="001573AF" w:rsidRPr="0066291C" w14:paraId="625CC7F0" w14:textId="77777777" w:rsidTr="00E86998">
        <w:trPr>
          <w:jc w:val="center"/>
        </w:trPr>
        <w:tc>
          <w:tcPr>
            <w:tcW w:w="9067" w:type="dxa"/>
            <w:shd w:val="clear" w:color="auto" w:fill="auto"/>
          </w:tcPr>
          <w:p w14:paraId="2E69BEBB" w14:textId="77777777" w:rsidR="001573AF" w:rsidRDefault="001573AF" w:rsidP="00E86998">
            <w:pPr>
              <w:suppressLineNumbers/>
              <w:spacing w:line="480" w:lineRule="auto"/>
              <w:jc w:val="center"/>
              <w:rPr>
                <w:rFonts w:ascii="Cambria" w:hAnsi="Cambria"/>
                <w:lang w:val="pt-BR"/>
              </w:rPr>
            </w:pPr>
          </w:p>
          <w:p w14:paraId="29C6EADF" w14:textId="77777777" w:rsidR="001573AF" w:rsidRDefault="001573AF" w:rsidP="00E86998">
            <w:pPr>
              <w:suppressLineNumbers/>
              <w:spacing w:line="480" w:lineRule="auto"/>
              <w:ind w:left="313" w:right="315"/>
              <w:jc w:val="both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Prezado(a) PROFISSIONAL,</w:t>
            </w:r>
          </w:p>
          <w:p w14:paraId="1291BDB4" w14:textId="77777777" w:rsidR="007232C3" w:rsidRDefault="007232C3" w:rsidP="00E86998">
            <w:pPr>
              <w:suppressLineNumbers/>
              <w:spacing w:line="480" w:lineRule="auto"/>
              <w:ind w:left="313" w:right="315"/>
              <w:jc w:val="both"/>
              <w:rPr>
                <w:rFonts w:ascii="Cambria" w:hAnsi="Cambria"/>
                <w:lang w:val="pt-BR"/>
              </w:rPr>
            </w:pPr>
          </w:p>
          <w:p w14:paraId="7D0E66AE" w14:textId="41D58A31" w:rsidR="001573AF" w:rsidRDefault="00FC1EDF" w:rsidP="007232C3">
            <w:pPr>
              <w:suppressLineNumbers/>
              <w:spacing w:line="480" w:lineRule="auto"/>
              <w:ind w:left="313" w:right="315"/>
              <w:jc w:val="both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I</w:t>
            </w:r>
            <w:r w:rsidR="001573AF">
              <w:rPr>
                <w:rFonts w:ascii="Cambria" w:hAnsi="Cambria"/>
                <w:lang w:val="pt-BR"/>
              </w:rPr>
              <w:t>dentificamos que n</w:t>
            </w:r>
            <w:r>
              <w:rPr>
                <w:rFonts w:ascii="Cambria" w:hAnsi="Cambria"/>
                <w:lang w:val="pt-BR"/>
              </w:rPr>
              <w:t>a</w:t>
            </w:r>
            <w:r w:rsidR="001573AF">
              <w:rPr>
                <w:rFonts w:ascii="Cambria" w:hAnsi="Cambria"/>
                <w:lang w:val="pt-BR"/>
              </w:rPr>
              <w:t xml:space="preserve"> </w:t>
            </w:r>
            <w:r>
              <w:rPr>
                <w:rFonts w:ascii="Cambria" w:hAnsi="Cambria"/>
                <w:lang w:val="pt-BR"/>
              </w:rPr>
              <w:t>CAT-A</w:t>
            </w:r>
            <w:r w:rsidR="001573AF">
              <w:rPr>
                <w:rFonts w:ascii="Cambria" w:hAnsi="Cambria"/>
                <w:lang w:val="pt-BR"/>
              </w:rPr>
              <w:t xml:space="preserve"> </w:t>
            </w:r>
            <w:r w:rsidR="001573AF" w:rsidRPr="007232C3">
              <w:rPr>
                <w:rFonts w:ascii="Cambria" w:hAnsi="Cambria"/>
                <w:color w:val="FF0000"/>
                <w:lang w:val="pt-BR"/>
              </w:rPr>
              <w:t>XXXXXX</w:t>
            </w:r>
            <w:r w:rsidR="001573AF">
              <w:rPr>
                <w:rFonts w:ascii="Cambria" w:hAnsi="Cambria"/>
                <w:lang w:val="pt-BR"/>
              </w:rPr>
              <w:t xml:space="preserve"> foi registrada atividade de </w:t>
            </w:r>
            <w:r w:rsidR="001573AF" w:rsidRPr="001573AF">
              <w:rPr>
                <w:rFonts w:ascii="Cambria" w:hAnsi="Cambria"/>
                <w:color w:val="FF0000"/>
                <w:lang w:val="pt-BR"/>
              </w:rPr>
              <w:t>XXXXXXXXXXXXXXXXXXXX</w:t>
            </w:r>
            <w:r w:rsidR="001573AF">
              <w:rPr>
                <w:rFonts w:ascii="Cambria" w:hAnsi="Cambria"/>
                <w:lang w:val="pt-BR"/>
              </w:rPr>
              <w:t xml:space="preserve"> que não constitui atribuição de arqu</w:t>
            </w:r>
            <w:r w:rsidR="007232C3">
              <w:rPr>
                <w:rFonts w:ascii="Cambria" w:hAnsi="Cambria"/>
                <w:lang w:val="pt-BR"/>
              </w:rPr>
              <w:t>iteto, conforme Lei 12.378/2010, de modo que est</w:t>
            </w:r>
            <w:r>
              <w:rPr>
                <w:rFonts w:ascii="Cambria" w:hAnsi="Cambria"/>
                <w:lang w:val="pt-BR"/>
              </w:rPr>
              <w:t>a</w:t>
            </w:r>
            <w:r w:rsidR="007232C3">
              <w:rPr>
                <w:rFonts w:ascii="Cambria" w:hAnsi="Cambria"/>
                <w:lang w:val="pt-BR"/>
              </w:rPr>
              <w:t xml:space="preserve"> será anulad</w:t>
            </w:r>
            <w:r>
              <w:rPr>
                <w:rFonts w:ascii="Cambria" w:hAnsi="Cambria"/>
                <w:lang w:val="pt-BR"/>
              </w:rPr>
              <w:t>a.</w:t>
            </w:r>
            <w:r w:rsidR="007232C3">
              <w:rPr>
                <w:rFonts w:ascii="Cambria" w:hAnsi="Cambria"/>
                <w:lang w:val="pt-BR"/>
              </w:rPr>
              <w:t xml:space="preserve"> </w:t>
            </w:r>
          </w:p>
          <w:p w14:paraId="57B2381F" w14:textId="77777777" w:rsidR="007232C3" w:rsidRDefault="007232C3" w:rsidP="00E86998">
            <w:pPr>
              <w:suppressLineNumbers/>
              <w:spacing w:line="480" w:lineRule="auto"/>
              <w:ind w:left="378" w:right="315"/>
              <w:jc w:val="both"/>
              <w:rPr>
                <w:rFonts w:ascii="Cambria" w:hAnsi="Cambria"/>
                <w:lang w:val="pt-BR"/>
              </w:rPr>
            </w:pPr>
          </w:p>
          <w:p w14:paraId="3071F49E" w14:textId="77777777" w:rsidR="001573AF" w:rsidRDefault="001573AF" w:rsidP="00E86998">
            <w:pPr>
              <w:suppressLineNumbers/>
              <w:spacing w:line="480" w:lineRule="auto"/>
              <w:ind w:left="378" w:right="315"/>
              <w:jc w:val="both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Atenciosamente,</w:t>
            </w:r>
          </w:p>
          <w:p w14:paraId="1EC229D1" w14:textId="77777777" w:rsidR="001573AF" w:rsidRDefault="001573AF" w:rsidP="00E86998">
            <w:pPr>
              <w:suppressLineNumbers/>
              <w:spacing w:line="480" w:lineRule="auto"/>
              <w:ind w:left="378" w:right="315"/>
              <w:jc w:val="both"/>
              <w:rPr>
                <w:rFonts w:ascii="Cambria" w:hAnsi="Cambria"/>
                <w:lang w:val="pt-BR"/>
              </w:rPr>
            </w:pPr>
          </w:p>
          <w:p w14:paraId="19CAF74B" w14:textId="5A2E8F96" w:rsidR="001573AF" w:rsidRDefault="007232C3" w:rsidP="007232C3">
            <w:pPr>
              <w:suppressLineNumbers/>
              <w:spacing w:line="480" w:lineRule="auto"/>
              <w:ind w:left="378" w:right="315"/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Arq. Urb. Danilo Silva Batista</w:t>
            </w:r>
          </w:p>
          <w:p w14:paraId="474750EC" w14:textId="15F84900" w:rsidR="007232C3" w:rsidRPr="005525F4" w:rsidRDefault="007232C3" w:rsidP="007232C3">
            <w:pPr>
              <w:suppressLineNumbers/>
              <w:spacing w:line="480" w:lineRule="auto"/>
              <w:ind w:left="378" w:right="315"/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Presidente do CAU/MG</w:t>
            </w:r>
          </w:p>
          <w:p w14:paraId="1A7DACD9" w14:textId="77777777" w:rsidR="001573AF" w:rsidRPr="008A0E37" w:rsidRDefault="001573AF" w:rsidP="00E86998">
            <w:pPr>
              <w:suppressLineNumbers/>
              <w:jc w:val="both"/>
              <w:rPr>
                <w:rFonts w:ascii="Cambria" w:hAnsi="Cambria"/>
                <w:lang w:val="pt-BR"/>
              </w:rPr>
            </w:pPr>
          </w:p>
        </w:tc>
      </w:tr>
    </w:tbl>
    <w:p w14:paraId="1C6F2A7D" w14:textId="1BD56E1B" w:rsidR="00FC1EDF" w:rsidRDefault="00FC1EDF" w:rsidP="001573AF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14:paraId="65EDBFD9" w14:textId="77777777" w:rsidR="00FC1EDF" w:rsidRDefault="00FC1EDF">
      <w:pPr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br w:type="page"/>
      </w:r>
    </w:p>
    <w:p w14:paraId="6CE5D0F4" w14:textId="0B88A339" w:rsidR="00FC1EDF" w:rsidRPr="008A0E37" w:rsidRDefault="00FC1EDF" w:rsidP="00FC1EDF">
      <w:pPr>
        <w:suppressLineNumbers/>
        <w:jc w:val="center"/>
        <w:rPr>
          <w:rFonts w:ascii="Cambria" w:hAnsi="Cambria"/>
          <w:b/>
          <w:lang w:val="pt-BR"/>
        </w:rPr>
      </w:pPr>
      <w:r w:rsidRPr="008A0E37">
        <w:rPr>
          <w:rFonts w:ascii="Cambria" w:hAnsi="Cambria"/>
          <w:b/>
          <w:lang w:val="pt-BR"/>
        </w:rPr>
        <w:lastRenderedPageBreak/>
        <w:t xml:space="preserve">ANEXO </w:t>
      </w:r>
      <w:r>
        <w:rPr>
          <w:rFonts w:ascii="Cambria" w:hAnsi="Cambria"/>
          <w:b/>
          <w:lang w:val="pt-BR"/>
        </w:rPr>
        <w:t>IV – MEMORANDO DE ENCAMINHAMENTO CED-CAU/MG</w:t>
      </w:r>
    </w:p>
    <w:p w14:paraId="478E1AC6" w14:textId="77777777" w:rsidR="00FC1EDF" w:rsidRPr="008A0E37" w:rsidRDefault="00FC1EDF" w:rsidP="00FC1EDF">
      <w:pPr>
        <w:rPr>
          <w:rFonts w:asciiTheme="majorHAnsi" w:hAnsiTheme="majorHAnsi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67"/>
      </w:tblGrid>
      <w:tr w:rsidR="00FC1EDF" w:rsidRPr="004D1C70" w14:paraId="4AF1A3CE" w14:textId="77777777" w:rsidTr="00E368F6">
        <w:trPr>
          <w:jc w:val="center"/>
        </w:trPr>
        <w:tc>
          <w:tcPr>
            <w:tcW w:w="9067" w:type="dxa"/>
            <w:shd w:val="clear" w:color="auto" w:fill="auto"/>
          </w:tcPr>
          <w:p w14:paraId="31A5FAC4" w14:textId="77777777" w:rsidR="00FC1EDF" w:rsidRPr="008A0E37" w:rsidRDefault="00FC1EDF" w:rsidP="00E368F6">
            <w:pPr>
              <w:suppressLineNumbers/>
              <w:spacing w:line="480" w:lineRule="auto"/>
              <w:jc w:val="center"/>
              <w:rPr>
                <w:rFonts w:ascii="Cambria" w:hAnsi="Cambria"/>
                <w:lang w:val="pt-BR"/>
              </w:rPr>
            </w:pPr>
          </w:p>
          <w:p w14:paraId="47920D11" w14:textId="77777777" w:rsidR="00FC1EDF" w:rsidRDefault="00FC1EDF" w:rsidP="00E368F6">
            <w:pPr>
              <w:suppressLineNumbers/>
              <w:spacing w:line="480" w:lineRule="auto"/>
              <w:ind w:left="313" w:right="315"/>
              <w:jc w:val="both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Ao(À) Coordenador(a) da Comissão de Exercício,</w:t>
            </w:r>
          </w:p>
          <w:p w14:paraId="490C132D" w14:textId="5D13798D" w:rsidR="00FC1EDF" w:rsidRDefault="00FC1EDF" w:rsidP="00E368F6">
            <w:pPr>
              <w:suppressLineNumbers/>
              <w:spacing w:line="480" w:lineRule="auto"/>
              <w:ind w:left="313" w:right="315"/>
              <w:jc w:val="both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 xml:space="preserve">Identificamos que o arquiteto(a) e urbanista </w:t>
            </w:r>
            <w:r w:rsidRPr="005C622D">
              <w:rPr>
                <w:rFonts w:ascii="Cambria" w:hAnsi="Cambria"/>
                <w:color w:val="FF0000"/>
                <w:lang w:val="pt-BR"/>
              </w:rPr>
              <w:t>XXXXXXXXXXXXXXXXXXXX</w:t>
            </w:r>
            <w:r>
              <w:rPr>
                <w:rFonts w:ascii="Cambria" w:hAnsi="Cambria"/>
                <w:lang w:val="pt-BR"/>
              </w:rPr>
              <w:t xml:space="preserve">, CAU nº </w:t>
            </w:r>
            <w:r w:rsidRPr="005C622D">
              <w:rPr>
                <w:rFonts w:ascii="Cambria" w:hAnsi="Cambria"/>
                <w:color w:val="FF0000"/>
                <w:lang w:val="pt-BR"/>
              </w:rPr>
              <w:t>XXXXX-X</w:t>
            </w:r>
            <w:r>
              <w:rPr>
                <w:rFonts w:ascii="Cambria" w:hAnsi="Cambria"/>
                <w:lang w:val="pt-BR"/>
              </w:rPr>
              <w:t xml:space="preserve"> registrou na CAT-A </w:t>
            </w:r>
            <w:r w:rsidRPr="007232C3">
              <w:rPr>
                <w:rFonts w:ascii="Cambria" w:hAnsi="Cambria"/>
                <w:color w:val="FF0000"/>
                <w:lang w:val="pt-BR"/>
              </w:rPr>
              <w:t>XXXXXX</w:t>
            </w:r>
            <w:r>
              <w:rPr>
                <w:rFonts w:ascii="Cambria" w:hAnsi="Cambria"/>
                <w:lang w:val="pt-BR"/>
              </w:rPr>
              <w:t xml:space="preserve"> a atividade de </w:t>
            </w:r>
            <w:r w:rsidRPr="001573AF">
              <w:rPr>
                <w:rFonts w:ascii="Cambria" w:hAnsi="Cambria"/>
                <w:color w:val="FF0000"/>
                <w:lang w:val="pt-BR"/>
              </w:rPr>
              <w:t>XXXXXXXXXXXXXXXXXXXX</w:t>
            </w:r>
            <w:r>
              <w:rPr>
                <w:rFonts w:ascii="Cambria" w:hAnsi="Cambria"/>
                <w:lang w:val="pt-BR"/>
              </w:rPr>
              <w:t xml:space="preserve"> que não constitui atribuição de arquiteto, conforme Lei 12.378/2010, de modo que este será anulado e o contratante informado. </w:t>
            </w:r>
          </w:p>
          <w:p w14:paraId="6F48828E" w14:textId="77777777" w:rsidR="00FC1EDF" w:rsidRDefault="00FC1EDF" w:rsidP="00E368F6">
            <w:pPr>
              <w:suppressLineNumbers/>
              <w:spacing w:line="480" w:lineRule="auto"/>
              <w:ind w:left="313" w:right="315"/>
              <w:jc w:val="both"/>
              <w:rPr>
                <w:rFonts w:ascii="Cambria" w:hAnsi="Cambria"/>
                <w:lang w:val="pt-BR"/>
              </w:rPr>
            </w:pPr>
          </w:p>
          <w:p w14:paraId="4BC5804A" w14:textId="36351564" w:rsidR="00FC1EDF" w:rsidRPr="008122D5" w:rsidRDefault="00FC1EDF" w:rsidP="00E368F6">
            <w:pPr>
              <w:suppressLineNumbers/>
              <w:spacing w:line="480" w:lineRule="auto"/>
              <w:ind w:left="313" w:right="315"/>
              <w:jc w:val="both"/>
              <w:rPr>
                <w:rFonts w:ascii="Cambria" w:hAnsi="Cambria"/>
                <w:lang w:val="pt-BR"/>
              </w:rPr>
            </w:pPr>
            <w:r w:rsidRPr="008122D5">
              <w:rPr>
                <w:rFonts w:ascii="Cambria" w:hAnsi="Cambria"/>
                <w:lang w:val="pt-BR"/>
              </w:rPr>
              <w:t xml:space="preserve">A Resolução CAU/BR nº 52/2013, que aprova o Código de Ética e Disciplina do Conselho de Arquitetura e Urbanismo estabelece em </w:t>
            </w:r>
            <w:r w:rsidR="004D1C70">
              <w:rPr>
                <w:rFonts w:ascii="Cambria" w:hAnsi="Cambria"/>
                <w:lang w:val="pt-BR"/>
              </w:rPr>
              <w:t xml:space="preserve">seu item 1.2.5 </w:t>
            </w:r>
            <w:r w:rsidRPr="008122D5">
              <w:rPr>
                <w:rFonts w:ascii="Cambria" w:hAnsi="Cambria"/>
                <w:lang w:val="pt-BR"/>
              </w:rPr>
              <w:t xml:space="preserve">como </w:t>
            </w:r>
            <w:r w:rsidRPr="008122D5">
              <w:rPr>
                <w:rFonts w:ascii="Cambria" w:hAnsi="Cambria"/>
                <w:b/>
                <w:u w:val="single"/>
                <w:lang w:val="pt-BR"/>
              </w:rPr>
              <w:t>regra</w:t>
            </w:r>
            <w:r w:rsidRPr="008122D5">
              <w:rPr>
                <w:rFonts w:ascii="Cambria" w:hAnsi="Cambria"/>
                <w:lang w:val="pt-BR"/>
              </w:rPr>
              <w:t>:</w:t>
            </w:r>
          </w:p>
          <w:p w14:paraId="4B01E609" w14:textId="77777777" w:rsidR="00FC1EDF" w:rsidRDefault="00FC1EDF" w:rsidP="00E368F6">
            <w:pPr>
              <w:suppressLineNumbers/>
              <w:spacing w:line="480" w:lineRule="auto"/>
              <w:ind w:left="378" w:right="315"/>
              <w:jc w:val="both"/>
              <w:rPr>
                <w:rFonts w:ascii="Cambria" w:hAnsi="Cambria"/>
                <w:lang w:val="pt-BR"/>
              </w:rPr>
            </w:pPr>
            <w:bookmarkStart w:id="0" w:name="_GoBack"/>
            <w:bookmarkEnd w:id="0"/>
          </w:p>
          <w:p w14:paraId="78D3D8AF" w14:textId="77777777" w:rsidR="004D1C70" w:rsidRPr="004D1C70" w:rsidRDefault="004D1C70" w:rsidP="004D1C70">
            <w:pPr>
              <w:suppressLineNumbers/>
              <w:spacing w:line="480" w:lineRule="auto"/>
              <w:ind w:left="1305" w:right="315"/>
              <w:jc w:val="both"/>
              <w:rPr>
                <w:rFonts w:ascii="Cambria" w:hAnsi="Cambria"/>
                <w:i/>
                <w:lang w:val="pt-BR"/>
              </w:rPr>
            </w:pPr>
            <w:r w:rsidRPr="004D1C70">
              <w:rPr>
                <w:rFonts w:ascii="Cambria" w:hAnsi="Cambria"/>
                <w:i/>
                <w:lang w:val="pt-BR"/>
              </w:rPr>
              <w:t>1.2.5. O arquiteto e urbanista deve considerar-se impedido de assumir responsabilidades profissionais que extrapolem os limites de suas atribuições, habilidades e competências, em seus respectivos campos de atuação.</w:t>
            </w:r>
          </w:p>
          <w:p w14:paraId="0C825E35" w14:textId="77777777" w:rsidR="004D1C70" w:rsidRPr="008122D5" w:rsidRDefault="004D1C70" w:rsidP="00E368F6">
            <w:pPr>
              <w:suppressLineNumbers/>
              <w:spacing w:line="480" w:lineRule="auto"/>
              <w:ind w:left="378" w:right="315"/>
              <w:jc w:val="both"/>
              <w:rPr>
                <w:rFonts w:ascii="Cambria" w:hAnsi="Cambria"/>
                <w:lang w:val="pt-BR"/>
              </w:rPr>
            </w:pPr>
          </w:p>
          <w:p w14:paraId="22E2B533" w14:textId="77777777" w:rsidR="00FC1EDF" w:rsidRPr="008122D5" w:rsidRDefault="00FC1EDF" w:rsidP="00E368F6">
            <w:pPr>
              <w:suppressLineNumbers/>
              <w:spacing w:line="480" w:lineRule="auto"/>
              <w:ind w:left="378" w:right="315"/>
              <w:jc w:val="both"/>
              <w:rPr>
                <w:rFonts w:ascii="Cambria" w:hAnsi="Cambria"/>
                <w:lang w:val="pt-BR"/>
              </w:rPr>
            </w:pPr>
            <w:r w:rsidRPr="008122D5">
              <w:rPr>
                <w:rFonts w:ascii="Cambria" w:hAnsi="Cambria"/>
                <w:lang w:val="pt-BR"/>
              </w:rPr>
              <w:t>Desta forma, por tratar-se de suposta infração ética, encaminho para providências, conforme a Resolução CAU/BR 143/2017.</w:t>
            </w:r>
          </w:p>
          <w:p w14:paraId="6E4E20DE" w14:textId="77777777" w:rsidR="00FC1EDF" w:rsidRDefault="00FC1EDF" w:rsidP="00E368F6">
            <w:pPr>
              <w:suppressLineNumbers/>
              <w:spacing w:line="480" w:lineRule="auto"/>
              <w:ind w:left="378" w:right="315"/>
              <w:jc w:val="both"/>
              <w:rPr>
                <w:rFonts w:ascii="Cambria" w:hAnsi="Cambria"/>
                <w:lang w:val="pt-BR"/>
              </w:rPr>
            </w:pPr>
          </w:p>
          <w:p w14:paraId="464FDF75" w14:textId="77777777" w:rsidR="00FC1EDF" w:rsidRDefault="00FC1EDF" w:rsidP="00E368F6">
            <w:pPr>
              <w:suppressLineNumbers/>
              <w:spacing w:line="480" w:lineRule="auto"/>
              <w:ind w:left="378" w:right="315"/>
              <w:jc w:val="both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Atenciosamente,</w:t>
            </w:r>
          </w:p>
          <w:p w14:paraId="013C5A42" w14:textId="77777777" w:rsidR="00FC1EDF" w:rsidRDefault="00FC1EDF" w:rsidP="00E368F6">
            <w:pPr>
              <w:suppressLineNumbers/>
              <w:spacing w:line="480" w:lineRule="auto"/>
              <w:ind w:left="378" w:right="315"/>
              <w:jc w:val="both"/>
              <w:rPr>
                <w:rFonts w:ascii="Cambria" w:hAnsi="Cambria"/>
                <w:lang w:val="pt-BR"/>
              </w:rPr>
            </w:pPr>
          </w:p>
          <w:p w14:paraId="035F45C9" w14:textId="77777777" w:rsidR="00FC1EDF" w:rsidRPr="005525F4" w:rsidRDefault="00FC1EDF" w:rsidP="00E368F6">
            <w:pPr>
              <w:suppressLineNumbers/>
              <w:spacing w:line="480" w:lineRule="auto"/>
              <w:ind w:left="378" w:right="315"/>
              <w:jc w:val="both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Gerência Técnica e de Fiscalização.</w:t>
            </w:r>
          </w:p>
          <w:p w14:paraId="7904DF26" w14:textId="77777777" w:rsidR="00FC1EDF" w:rsidRPr="008A0E37" w:rsidRDefault="00FC1EDF" w:rsidP="00E368F6">
            <w:pPr>
              <w:suppressLineNumbers/>
              <w:jc w:val="both"/>
              <w:rPr>
                <w:rFonts w:ascii="Cambria" w:hAnsi="Cambria"/>
                <w:lang w:val="pt-BR"/>
              </w:rPr>
            </w:pPr>
          </w:p>
        </w:tc>
      </w:tr>
    </w:tbl>
    <w:p w14:paraId="3325FF1C" w14:textId="77777777" w:rsidR="00FC1EDF" w:rsidRDefault="00FC1EDF" w:rsidP="00FC1EDF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14:paraId="57981DB1" w14:textId="62289E1B" w:rsidR="00EF1648" w:rsidRPr="008A0E37" w:rsidRDefault="00EF1648" w:rsidP="00FC1EDF">
      <w:pPr>
        <w:rPr>
          <w:rFonts w:asciiTheme="majorHAnsi" w:hAnsiTheme="majorHAnsi" w:cs="Times New Roman"/>
          <w:lang w:val="pt-BR"/>
        </w:rPr>
      </w:pPr>
    </w:p>
    <w:sectPr w:rsidR="00EF1648" w:rsidRPr="008A0E37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33A6B" w14:textId="77777777" w:rsidR="00F16B07" w:rsidRDefault="00F16B07" w:rsidP="007E22C9">
      <w:r>
        <w:separator/>
      </w:r>
    </w:p>
  </w:endnote>
  <w:endnote w:type="continuationSeparator" w:id="0">
    <w:p w14:paraId="2D4DBEF3" w14:textId="77777777" w:rsidR="00F16B07" w:rsidRDefault="00F16B07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89A25" w14:textId="77777777" w:rsidR="002964FE" w:rsidRDefault="002964FE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1ADA3BE0" wp14:editId="4137D02D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8DA09" w14:textId="77777777" w:rsidR="00F16B07" w:rsidRDefault="00F16B07" w:rsidP="007E22C9">
      <w:r>
        <w:separator/>
      </w:r>
    </w:p>
  </w:footnote>
  <w:footnote w:type="continuationSeparator" w:id="0">
    <w:p w14:paraId="733F1A58" w14:textId="77777777" w:rsidR="00F16B07" w:rsidRDefault="00F16B07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7EEF4" w14:textId="77777777" w:rsidR="002964FE" w:rsidRDefault="002964FE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232E51B3" wp14:editId="43011047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7711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 w15:restartNumberingAfterBreak="0">
    <w:nsid w:val="0A2267A1"/>
    <w:multiLevelType w:val="hybridMultilevel"/>
    <w:tmpl w:val="BC0A57D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AD7B27"/>
    <w:multiLevelType w:val="multilevel"/>
    <w:tmpl w:val="D9B2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9" w15:restartNumberingAfterBreak="0">
    <w:nsid w:val="0F544B25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1" w15:restartNumberingAfterBreak="0">
    <w:nsid w:val="1AE275A9"/>
    <w:multiLevelType w:val="hybridMultilevel"/>
    <w:tmpl w:val="4428416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3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4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5" w15:restartNumberingAfterBreak="0">
    <w:nsid w:val="29B37192"/>
    <w:multiLevelType w:val="hybridMultilevel"/>
    <w:tmpl w:val="9BDCF1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EC90664"/>
    <w:multiLevelType w:val="hybridMultilevel"/>
    <w:tmpl w:val="42D203E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9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20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22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5" w15:restartNumberingAfterBreak="0">
    <w:nsid w:val="40D201CD"/>
    <w:multiLevelType w:val="hybridMultilevel"/>
    <w:tmpl w:val="ADD2E90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7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8" w15:restartNumberingAfterBreak="0">
    <w:nsid w:val="48756C35"/>
    <w:multiLevelType w:val="multilevel"/>
    <w:tmpl w:val="E70659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0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2" w15:restartNumberingAfterBreak="0">
    <w:nsid w:val="5F9B7A49"/>
    <w:multiLevelType w:val="hybridMultilevel"/>
    <w:tmpl w:val="77AA4DE0"/>
    <w:lvl w:ilvl="0" w:tplc="6CE613F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3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34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6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726ABB"/>
    <w:multiLevelType w:val="hybridMultilevel"/>
    <w:tmpl w:val="AD8C5312"/>
    <w:lvl w:ilvl="0" w:tplc="513E1C3C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40" w15:restartNumberingAfterBreak="0">
    <w:nsid w:val="72BA1025"/>
    <w:multiLevelType w:val="hybridMultilevel"/>
    <w:tmpl w:val="3F9CC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43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45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6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47" w15:restartNumberingAfterBreak="0">
    <w:nsid w:val="7DF87699"/>
    <w:multiLevelType w:val="hybridMultilevel"/>
    <w:tmpl w:val="378ED59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5"/>
  </w:num>
  <w:num w:numId="3">
    <w:abstractNumId w:val="8"/>
  </w:num>
  <w:num w:numId="4">
    <w:abstractNumId w:val="26"/>
  </w:num>
  <w:num w:numId="5">
    <w:abstractNumId w:val="13"/>
  </w:num>
  <w:num w:numId="6">
    <w:abstractNumId w:val="5"/>
  </w:num>
  <w:num w:numId="7">
    <w:abstractNumId w:val="44"/>
  </w:num>
  <w:num w:numId="8">
    <w:abstractNumId w:val="2"/>
  </w:num>
  <w:num w:numId="9">
    <w:abstractNumId w:val="4"/>
  </w:num>
  <w:num w:numId="10">
    <w:abstractNumId w:val="24"/>
  </w:num>
  <w:num w:numId="11">
    <w:abstractNumId w:val="42"/>
  </w:num>
  <w:num w:numId="12">
    <w:abstractNumId w:val="14"/>
  </w:num>
  <w:num w:numId="13">
    <w:abstractNumId w:val="29"/>
  </w:num>
  <w:num w:numId="14">
    <w:abstractNumId w:val="46"/>
  </w:num>
  <w:num w:numId="15">
    <w:abstractNumId w:val="19"/>
  </w:num>
  <w:num w:numId="16">
    <w:abstractNumId w:val="39"/>
  </w:num>
  <w:num w:numId="17">
    <w:abstractNumId w:val="12"/>
  </w:num>
  <w:num w:numId="18">
    <w:abstractNumId w:val="21"/>
  </w:num>
  <w:num w:numId="19">
    <w:abstractNumId w:val="33"/>
  </w:num>
  <w:num w:numId="20">
    <w:abstractNumId w:val="18"/>
  </w:num>
  <w:num w:numId="21">
    <w:abstractNumId w:val="35"/>
  </w:num>
  <w:num w:numId="22">
    <w:abstractNumId w:val="1"/>
  </w:num>
  <w:num w:numId="23">
    <w:abstractNumId w:val="10"/>
  </w:num>
  <w:num w:numId="24">
    <w:abstractNumId w:val="43"/>
  </w:num>
  <w:num w:numId="25">
    <w:abstractNumId w:val="3"/>
  </w:num>
  <w:num w:numId="26">
    <w:abstractNumId w:val="36"/>
  </w:num>
  <w:num w:numId="27">
    <w:abstractNumId w:val="37"/>
  </w:num>
  <w:num w:numId="28">
    <w:abstractNumId w:val="31"/>
  </w:num>
  <w:num w:numId="29">
    <w:abstractNumId w:val="22"/>
  </w:num>
  <w:num w:numId="30">
    <w:abstractNumId w:val="23"/>
  </w:num>
  <w:num w:numId="31">
    <w:abstractNumId w:val="20"/>
  </w:num>
  <w:num w:numId="32">
    <w:abstractNumId w:val="16"/>
  </w:num>
  <w:num w:numId="33">
    <w:abstractNumId w:val="30"/>
  </w:num>
  <w:num w:numId="34">
    <w:abstractNumId w:val="41"/>
  </w:num>
  <w:num w:numId="35">
    <w:abstractNumId w:val="32"/>
  </w:num>
  <w:num w:numId="36">
    <w:abstractNumId w:val="28"/>
  </w:num>
  <w:num w:numId="37">
    <w:abstractNumId w:val="34"/>
  </w:num>
  <w:num w:numId="38">
    <w:abstractNumId w:val="0"/>
  </w:num>
  <w:num w:numId="39">
    <w:abstractNumId w:val="7"/>
  </w:num>
  <w:num w:numId="40">
    <w:abstractNumId w:val="9"/>
  </w:num>
  <w:num w:numId="41">
    <w:abstractNumId w:val="38"/>
  </w:num>
  <w:num w:numId="42">
    <w:abstractNumId w:val="17"/>
  </w:num>
  <w:num w:numId="43">
    <w:abstractNumId w:val="6"/>
  </w:num>
  <w:num w:numId="44">
    <w:abstractNumId w:val="11"/>
  </w:num>
  <w:num w:numId="45">
    <w:abstractNumId w:val="40"/>
  </w:num>
  <w:num w:numId="46">
    <w:abstractNumId w:val="47"/>
  </w:num>
  <w:num w:numId="47">
    <w:abstractNumId w:val="15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47DD5"/>
    <w:rsid w:val="0005336D"/>
    <w:rsid w:val="00054997"/>
    <w:rsid w:val="00057366"/>
    <w:rsid w:val="00064AC4"/>
    <w:rsid w:val="0007025D"/>
    <w:rsid w:val="0008559A"/>
    <w:rsid w:val="000871A5"/>
    <w:rsid w:val="000A259B"/>
    <w:rsid w:val="000B0183"/>
    <w:rsid w:val="000B0760"/>
    <w:rsid w:val="000B1835"/>
    <w:rsid w:val="000C130A"/>
    <w:rsid w:val="000D3CC8"/>
    <w:rsid w:val="000D6007"/>
    <w:rsid w:val="000F3838"/>
    <w:rsid w:val="000F538A"/>
    <w:rsid w:val="00102BCC"/>
    <w:rsid w:val="00107335"/>
    <w:rsid w:val="00107942"/>
    <w:rsid w:val="00110583"/>
    <w:rsid w:val="00113CE6"/>
    <w:rsid w:val="00141DC3"/>
    <w:rsid w:val="001573AF"/>
    <w:rsid w:val="00167BC0"/>
    <w:rsid w:val="00174EAC"/>
    <w:rsid w:val="0017532C"/>
    <w:rsid w:val="001808AE"/>
    <w:rsid w:val="001811CC"/>
    <w:rsid w:val="00182E2B"/>
    <w:rsid w:val="00186EC0"/>
    <w:rsid w:val="00191438"/>
    <w:rsid w:val="001A63D9"/>
    <w:rsid w:val="001A7EA3"/>
    <w:rsid w:val="001B45F7"/>
    <w:rsid w:val="001C1C7B"/>
    <w:rsid w:val="001C4F4D"/>
    <w:rsid w:val="001E205C"/>
    <w:rsid w:val="001E4071"/>
    <w:rsid w:val="001E790A"/>
    <w:rsid w:val="001F3E1A"/>
    <w:rsid w:val="001F7032"/>
    <w:rsid w:val="001F79A8"/>
    <w:rsid w:val="0021111F"/>
    <w:rsid w:val="00247511"/>
    <w:rsid w:val="00254A9D"/>
    <w:rsid w:val="00266909"/>
    <w:rsid w:val="0028590F"/>
    <w:rsid w:val="002964FE"/>
    <w:rsid w:val="002B42D9"/>
    <w:rsid w:val="002B7CDB"/>
    <w:rsid w:val="002C30BA"/>
    <w:rsid w:val="002C34B5"/>
    <w:rsid w:val="002C4932"/>
    <w:rsid w:val="002C6113"/>
    <w:rsid w:val="002C692E"/>
    <w:rsid w:val="002C7838"/>
    <w:rsid w:val="002D3276"/>
    <w:rsid w:val="002E07B7"/>
    <w:rsid w:val="002E2A56"/>
    <w:rsid w:val="002E7999"/>
    <w:rsid w:val="00300B4F"/>
    <w:rsid w:val="003119F8"/>
    <w:rsid w:val="00315245"/>
    <w:rsid w:val="00317974"/>
    <w:rsid w:val="00323E27"/>
    <w:rsid w:val="003260B5"/>
    <w:rsid w:val="00341B47"/>
    <w:rsid w:val="00342427"/>
    <w:rsid w:val="003508F5"/>
    <w:rsid w:val="00365686"/>
    <w:rsid w:val="00370790"/>
    <w:rsid w:val="00375A35"/>
    <w:rsid w:val="00383161"/>
    <w:rsid w:val="00391A57"/>
    <w:rsid w:val="003A3415"/>
    <w:rsid w:val="003C3452"/>
    <w:rsid w:val="003C6DE1"/>
    <w:rsid w:val="003D331E"/>
    <w:rsid w:val="003D36E9"/>
    <w:rsid w:val="003D63BE"/>
    <w:rsid w:val="003E6D01"/>
    <w:rsid w:val="003F4C5D"/>
    <w:rsid w:val="004162B2"/>
    <w:rsid w:val="00436E1D"/>
    <w:rsid w:val="004455E5"/>
    <w:rsid w:val="004461F1"/>
    <w:rsid w:val="00452532"/>
    <w:rsid w:val="00452713"/>
    <w:rsid w:val="00456FC0"/>
    <w:rsid w:val="00472FBB"/>
    <w:rsid w:val="00477BE7"/>
    <w:rsid w:val="00487353"/>
    <w:rsid w:val="004C4CDC"/>
    <w:rsid w:val="004D0E83"/>
    <w:rsid w:val="004D1C70"/>
    <w:rsid w:val="004D373B"/>
    <w:rsid w:val="004E4C07"/>
    <w:rsid w:val="004F30A6"/>
    <w:rsid w:val="004F7471"/>
    <w:rsid w:val="0051380D"/>
    <w:rsid w:val="00513D30"/>
    <w:rsid w:val="00515CE3"/>
    <w:rsid w:val="0052053F"/>
    <w:rsid w:val="00520BE9"/>
    <w:rsid w:val="00521E0B"/>
    <w:rsid w:val="00534EF8"/>
    <w:rsid w:val="0053501A"/>
    <w:rsid w:val="00542E03"/>
    <w:rsid w:val="00543310"/>
    <w:rsid w:val="005514F9"/>
    <w:rsid w:val="005525F4"/>
    <w:rsid w:val="00553288"/>
    <w:rsid w:val="00561BF8"/>
    <w:rsid w:val="005653DC"/>
    <w:rsid w:val="0057329D"/>
    <w:rsid w:val="005779F5"/>
    <w:rsid w:val="00590B52"/>
    <w:rsid w:val="0059662F"/>
    <w:rsid w:val="005A0AFC"/>
    <w:rsid w:val="005C0EEE"/>
    <w:rsid w:val="005C366A"/>
    <w:rsid w:val="005C622D"/>
    <w:rsid w:val="005D1468"/>
    <w:rsid w:val="005F0DBA"/>
    <w:rsid w:val="005F3D29"/>
    <w:rsid w:val="005F704D"/>
    <w:rsid w:val="00600DD6"/>
    <w:rsid w:val="00601495"/>
    <w:rsid w:val="006161A6"/>
    <w:rsid w:val="00617BAB"/>
    <w:rsid w:val="006207B9"/>
    <w:rsid w:val="00626459"/>
    <w:rsid w:val="00632110"/>
    <w:rsid w:val="0064596F"/>
    <w:rsid w:val="0066291C"/>
    <w:rsid w:val="006818FB"/>
    <w:rsid w:val="00690C50"/>
    <w:rsid w:val="006C121A"/>
    <w:rsid w:val="006C7CF0"/>
    <w:rsid w:val="006D3E06"/>
    <w:rsid w:val="006D5D77"/>
    <w:rsid w:val="006E28E0"/>
    <w:rsid w:val="006F00CC"/>
    <w:rsid w:val="00705B31"/>
    <w:rsid w:val="00712340"/>
    <w:rsid w:val="00722E5D"/>
    <w:rsid w:val="007232C3"/>
    <w:rsid w:val="0072797B"/>
    <w:rsid w:val="00742D12"/>
    <w:rsid w:val="00744375"/>
    <w:rsid w:val="007509AB"/>
    <w:rsid w:val="00751331"/>
    <w:rsid w:val="00762314"/>
    <w:rsid w:val="007653F2"/>
    <w:rsid w:val="00772650"/>
    <w:rsid w:val="00775760"/>
    <w:rsid w:val="007767A2"/>
    <w:rsid w:val="0079331E"/>
    <w:rsid w:val="007B26D1"/>
    <w:rsid w:val="007B58FE"/>
    <w:rsid w:val="007B6C99"/>
    <w:rsid w:val="007C285D"/>
    <w:rsid w:val="007C4FB4"/>
    <w:rsid w:val="007D3158"/>
    <w:rsid w:val="007D5854"/>
    <w:rsid w:val="007E1AB0"/>
    <w:rsid w:val="007E22C9"/>
    <w:rsid w:val="007F461D"/>
    <w:rsid w:val="007F7F3C"/>
    <w:rsid w:val="00811448"/>
    <w:rsid w:val="00811CAD"/>
    <w:rsid w:val="008122D5"/>
    <w:rsid w:val="008211CF"/>
    <w:rsid w:val="00831E38"/>
    <w:rsid w:val="00833B19"/>
    <w:rsid w:val="00844195"/>
    <w:rsid w:val="00856722"/>
    <w:rsid w:val="008624C8"/>
    <w:rsid w:val="00864AEF"/>
    <w:rsid w:val="00864E4E"/>
    <w:rsid w:val="008772D4"/>
    <w:rsid w:val="008865D8"/>
    <w:rsid w:val="00894F54"/>
    <w:rsid w:val="008A0E37"/>
    <w:rsid w:val="008A30C2"/>
    <w:rsid w:val="008D00CB"/>
    <w:rsid w:val="008D4A78"/>
    <w:rsid w:val="008E09CC"/>
    <w:rsid w:val="008F43B0"/>
    <w:rsid w:val="008F4493"/>
    <w:rsid w:val="009111E4"/>
    <w:rsid w:val="009173F5"/>
    <w:rsid w:val="00931040"/>
    <w:rsid w:val="009310B5"/>
    <w:rsid w:val="009318BE"/>
    <w:rsid w:val="0093454B"/>
    <w:rsid w:val="00940389"/>
    <w:rsid w:val="00940C7F"/>
    <w:rsid w:val="009474C2"/>
    <w:rsid w:val="00952FCF"/>
    <w:rsid w:val="009560B1"/>
    <w:rsid w:val="00984CE8"/>
    <w:rsid w:val="00985E3C"/>
    <w:rsid w:val="00987A72"/>
    <w:rsid w:val="00993609"/>
    <w:rsid w:val="009C77EC"/>
    <w:rsid w:val="009D306D"/>
    <w:rsid w:val="00A05C20"/>
    <w:rsid w:val="00A20F3D"/>
    <w:rsid w:val="00A277A8"/>
    <w:rsid w:val="00A31191"/>
    <w:rsid w:val="00A36599"/>
    <w:rsid w:val="00A4006E"/>
    <w:rsid w:val="00A403CC"/>
    <w:rsid w:val="00A4108A"/>
    <w:rsid w:val="00A4135F"/>
    <w:rsid w:val="00A5053B"/>
    <w:rsid w:val="00A520BE"/>
    <w:rsid w:val="00A52666"/>
    <w:rsid w:val="00A55CAB"/>
    <w:rsid w:val="00A70765"/>
    <w:rsid w:val="00A806A3"/>
    <w:rsid w:val="00A85C76"/>
    <w:rsid w:val="00A938E4"/>
    <w:rsid w:val="00A9403B"/>
    <w:rsid w:val="00AA0161"/>
    <w:rsid w:val="00AB28E2"/>
    <w:rsid w:val="00AB6035"/>
    <w:rsid w:val="00AB6778"/>
    <w:rsid w:val="00AD06C5"/>
    <w:rsid w:val="00AD1853"/>
    <w:rsid w:val="00AD7319"/>
    <w:rsid w:val="00AE211C"/>
    <w:rsid w:val="00AF4032"/>
    <w:rsid w:val="00AF57BF"/>
    <w:rsid w:val="00B057F8"/>
    <w:rsid w:val="00B0686A"/>
    <w:rsid w:val="00B06964"/>
    <w:rsid w:val="00B2459A"/>
    <w:rsid w:val="00B304EA"/>
    <w:rsid w:val="00B30964"/>
    <w:rsid w:val="00B37E86"/>
    <w:rsid w:val="00B549F3"/>
    <w:rsid w:val="00B62542"/>
    <w:rsid w:val="00B739DE"/>
    <w:rsid w:val="00B74695"/>
    <w:rsid w:val="00B7664E"/>
    <w:rsid w:val="00B7666C"/>
    <w:rsid w:val="00B8355D"/>
    <w:rsid w:val="00B95B3D"/>
    <w:rsid w:val="00BA1C44"/>
    <w:rsid w:val="00BA24DE"/>
    <w:rsid w:val="00BA44A3"/>
    <w:rsid w:val="00BA6DEA"/>
    <w:rsid w:val="00BB0109"/>
    <w:rsid w:val="00BB0FC9"/>
    <w:rsid w:val="00BB4FA6"/>
    <w:rsid w:val="00BC0830"/>
    <w:rsid w:val="00BC2B0C"/>
    <w:rsid w:val="00BC4ABB"/>
    <w:rsid w:val="00BC5979"/>
    <w:rsid w:val="00BC6792"/>
    <w:rsid w:val="00BD286A"/>
    <w:rsid w:val="00BD370D"/>
    <w:rsid w:val="00BE2FE9"/>
    <w:rsid w:val="00BF35CE"/>
    <w:rsid w:val="00BF3D2B"/>
    <w:rsid w:val="00C07464"/>
    <w:rsid w:val="00C13915"/>
    <w:rsid w:val="00C31DE6"/>
    <w:rsid w:val="00C370E9"/>
    <w:rsid w:val="00C43050"/>
    <w:rsid w:val="00C6756C"/>
    <w:rsid w:val="00C72CEA"/>
    <w:rsid w:val="00C813DF"/>
    <w:rsid w:val="00C87546"/>
    <w:rsid w:val="00C91EA2"/>
    <w:rsid w:val="00CB224A"/>
    <w:rsid w:val="00CB35CB"/>
    <w:rsid w:val="00CD0073"/>
    <w:rsid w:val="00CD3592"/>
    <w:rsid w:val="00CE35D0"/>
    <w:rsid w:val="00CE3824"/>
    <w:rsid w:val="00CE384F"/>
    <w:rsid w:val="00CE6BD1"/>
    <w:rsid w:val="00D02F33"/>
    <w:rsid w:val="00D16507"/>
    <w:rsid w:val="00D20C72"/>
    <w:rsid w:val="00D34F6A"/>
    <w:rsid w:val="00D41AF9"/>
    <w:rsid w:val="00D42DBB"/>
    <w:rsid w:val="00D613B4"/>
    <w:rsid w:val="00D84EE1"/>
    <w:rsid w:val="00D97AE1"/>
    <w:rsid w:val="00DA0B07"/>
    <w:rsid w:val="00DA15FD"/>
    <w:rsid w:val="00DA1E10"/>
    <w:rsid w:val="00DC2158"/>
    <w:rsid w:val="00DC3233"/>
    <w:rsid w:val="00DC63BD"/>
    <w:rsid w:val="00DF509B"/>
    <w:rsid w:val="00DF7588"/>
    <w:rsid w:val="00E02F19"/>
    <w:rsid w:val="00E11386"/>
    <w:rsid w:val="00E14367"/>
    <w:rsid w:val="00E16345"/>
    <w:rsid w:val="00E42373"/>
    <w:rsid w:val="00E4368B"/>
    <w:rsid w:val="00E5226D"/>
    <w:rsid w:val="00E65E5B"/>
    <w:rsid w:val="00E931BA"/>
    <w:rsid w:val="00E93252"/>
    <w:rsid w:val="00E93B84"/>
    <w:rsid w:val="00E95676"/>
    <w:rsid w:val="00EA075B"/>
    <w:rsid w:val="00EA3850"/>
    <w:rsid w:val="00EB3D37"/>
    <w:rsid w:val="00EB5F63"/>
    <w:rsid w:val="00EB7D3D"/>
    <w:rsid w:val="00EC0509"/>
    <w:rsid w:val="00EC4141"/>
    <w:rsid w:val="00EC41F0"/>
    <w:rsid w:val="00EC4C5B"/>
    <w:rsid w:val="00EC4FF6"/>
    <w:rsid w:val="00EC640E"/>
    <w:rsid w:val="00ED3DBE"/>
    <w:rsid w:val="00EE5913"/>
    <w:rsid w:val="00EF1648"/>
    <w:rsid w:val="00F0304C"/>
    <w:rsid w:val="00F06051"/>
    <w:rsid w:val="00F07AD4"/>
    <w:rsid w:val="00F11FD5"/>
    <w:rsid w:val="00F13C04"/>
    <w:rsid w:val="00F158CE"/>
    <w:rsid w:val="00F16B07"/>
    <w:rsid w:val="00F32351"/>
    <w:rsid w:val="00F36EEA"/>
    <w:rsid w:val="00F442D9"/>
    <w:rsid w:val="00F535C9"/>
    <w:rsid w:val="00F53CF6"/>
    <w:rsid w:val="00F54182"/>
    <w:rsid w:val="00F56884"/>
    <w:rsid w:val="00F62D61"/>
    <w:rsid w:val="00F72E92"/>
    <w:rsid w:val="00F75DF7"/>
    <w:rsid w:val="00F92BAF"/>
    <w:rsid w:val="00FA7C03"/>
    <w:rsid w:val="00FC1EDF"/>
    <w:rsid w:val="00FC2456"/>
    <w:rsid w:val="00FC26FE"/>
    <w:rsid w:val="00FD4566"/>
    <w:rsid w:val="00FE00BA"/>
    <w:rsid w:val="00FE58AF"/>
    <w:rsid w:val="00FF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9E8DB4D"/>
  <w15:docId w15:val="{1671A607-B3C6-4822-87FC-28559085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36EEA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paragraph" w:customStyle="1" w:styleId="Default">
    <w:name w:val="Default"/>
    <w:rsid w:val="00742D12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64596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A1C4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A98AB-0BDD-45B0-98E3-AD68171EA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1145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7317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A.S. Santos</cp:lastModifiedBy>
  <cp:revision>6</cp:revision>
  <cp:lastPrinted>2019-01-22T18:20:00Z</cp:lastPrinted>
  <dcterms:created xsi:type="dcterms:W3CDTF">2020-01-09T17:37:00Z</dcterms:created>
  <dcterms:modified xsi:type="dcterms:W3CDTF">2020-02-18T18:14:00Z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