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F77A7D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C777AE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</w:p>
        </w:tc>
      </w:tr>
      <w:tr w:rsidR="00113CE6" w:rsidRPr="00F77A7D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F0304C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Comissão de Exercício Profissional do CAU/MG</w:t>
            </w:r>
            <w:r w:rsidR="002B42D9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Pr="002B42D9">
              <w:rPr>
                <w:rFonts w:asciiTheme="majorHAnsi" w:hAnsiTheme="majorHAnsi" w:cs="Times New Roman"/>
                <w:szCs w:val="20"/>
              </w:rPr>
              <w:t>Presidência do CAU/MG</w:t>
            </w:r>
          </w:p>
        </w:tc>
      </w:tr>
      <w:tr w:rsidR="00113CE6" w:rsidRPr="00F77A7D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77A7D" w:rsidP="00F77A7D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 xml:space="preserve">SOLICITAÇÃO </w:t>
            </w:r>
            <w:r w:rsidR="00EE1B91">
              <w:rPr>
                <w:rFonts w:asciiTheme="majorHAnsi" w:hAnsiTheme="majorHAnsi" w:cs="Times New Roman"/>
                <w:b/>
                <w:szCs w:val="20"/>
              </w:rPr>
              <w:t xml:space="preserve">DE </w:t>
            </w:r>
            <w:r w:rsidR="00122026">
              <w:rPr>
                <w:rFonts w:asciiTheme="majorHAnsi" w:hAnsiTheme="majorHAnsi" w:cs="Times New Roman"/>
                <w:b/>
                <w:szCs w:val="20"/>
              </w:rPr>
              <w:t>REUNIÃO EXTRAORDINÁRIA</w:t>
            </w:r>
          </w:p>
        </w:tc>
      </w:tr>
      <w:tr w:rsidR="00113CE6" w:rsidRPr="00F77A7D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F77A7D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F77A7D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5F0DBA">
              <w:rPr>
                <w:rFonts w:asciiTheme="majorHAnsi" w:hAnsiTheme="majorHAnsi" w:cs="Times New Roman"/>
                <w:b/>
                <w:sz w:val="24"/>
              </w:rPr>
              <w:t>4</w:t>
            </w:r>
            <w:r w:rsidR="00F77A7D">
              <w:rPr>
                <w:rFonts w:asciiTheme="majorHAnsi" w:hAnsiTheme="majorHAnsi" w:cs="Times New Roman"/>
                <w:b/>
                <w:sz w:val="24"/>
              </w:rPr>
              <w:t>8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F77A7D">
              <w:rPr>
                <w:rFonts w:asciiTheme="majorHAnsi" w:hAnsiTheme="majorHAnsi" w:cs="Times New Roman"/>
                <w:b/>
                <w:sz w:val="24"/>
              </w:rPr>
              <w:t>2</w:t>
            </w:r>
            <w:r w:rsidR="005F0DBA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F77A7D">
              <w:rPr>
                <w:rFonts w:asciiTheme="majorHAnsi" w:hAnsiTheme="majorHAnsi" w:cs="Times New Roman"/>
                <w:b/>
                <w:sz w:val="24"/>
              </w:rPr>
              <w:t>3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A403CC" w:rsidRPr="00EE1B91" w:rsidRDefault="00A403C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0686A" w:rsidRPr="00B0686A" w:rsidRDefault="000871A5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0686A">
        <w:rPr>
          <w:rFonts w:asciiTheme="majorHAnsi" w:hAnsiTheme="majorHAnsi" w:cs="Times New Roman"/>
          <w:lang w:val="pt-BR"/>
        </w:rPr>
        <w:t xml:space="preserve">A </w:t>
      </w:r>
      <w:r w:rsidR="005C366A" w:rsidRPr="00B0686A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B0686A">
        <w:rPr>
          <w:rFonts w:asciiTheme="majorHAnsi" w:hAnsiTheme="majorHAnsi" w:cs="Times New Roman"/>
          <w:lang w:val="pt-BR"/>
        </w:rPr>
        <w:t xml:space="preserve">– CEP-CAU/MG, reunida </w:t>
      </w:r>
      <w:r w:rsidR="00F77A7D">
        <w:rPr>
          <w:rFonts w:asciiTheme="majorHAnsi" w:hAnsiTheme="majorHAnsi" w:cs="Times New Roman"/>
          <w:lang w:val="pt-BR"/>
        </w:rPr>
        <w:t>extra</w:t>
      </w:r>
      <w:r w:rsidRPr="00B0686A">
        <w:rPr>
          <w:rFonts w:asciiTheme="majorHAnsi" w:hAnsiTheme="majorHAnsi" w:cs="Times New Roman"/>
          <w:lang w:val="pt-BR"/>
        </w:rPr>
        <w:t>ordinariamente</w:t>
      </w:r>
      <w:r w:rsidR="005C366A" w:rsidRPr="00B0686A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B0686A">
        <w:rPr>
          <w:rFonts w:asciiTheme="majorHAnsi" w:hAnsiTheme="majorHAnsi" w:cs="Times New Roman"/>
          <w:lang w:val="pt-BR"/>
        </w:rPr>
        <w:t xml:space="preserve">no dia </w:t>
      </w:r>
      <w:r w:rsidR="00F77A7D">
        <w:rPr>
          <w:rFonts w:asciiTheme="majorHAnsi" w:hAnsiTheme="majorHAnsi" w:cs="Times New Roman"/>
          <w:lang w:val="pt-BR"/>
        </w:rPr>
        <w:t>05</w:t>
      </w:r>
      <w:r w:rsidR="0072797B" w:rsidRPr="00B0686A">
        <w:rPr>
          <w:rFonts w:asciiTheme="majorHAnsi" w:hAnsiTheme="majorHAnsi" w:cs="Times New Roman"/>
          <w:lang w:val="pt-BR"/>
        </w:rPr>
        <w:t xml:space="preserve"> de </w:t>
      </w:r>
      <w:r w:rsidR="00F77A7D">
        <w:rPr>
          <w:rFonts w:asciiTheme="majorHAnsi" w:hAnsiTheme="majorHAnsi" w:cs="Times New Roman"/>
          <w:lang w:val="pt-BR"/>
        </w:rPr>
        <w:t>junho</w:t>
      </w:r>
      <w:r w:rsidR="005F0DBA">
        <w:rPr>
          <w:rFonts w:asciiTheme="majorHAnsi" w:hAnsiTheme="majorHAnsi" w:cs="Times New Roman"/>
          <w:lang w:val="pt-BR"/>
        </w:rPr>
        <w:t xml:space="preserve"> </w:t>
      </w:r>
      <w:r w:rsidR="0072797B" w:rsidRPr="00B0686A">
        <w:rPr>
          <w:rFonts w:asciiTheme="majorHAnsi" w:hAnsiTheme="majorHAnsi" w:cs="Times New Roman"/>
          <w:lang w:val="pt-BR"/>
        </w:rPr>
        <w:t>de 2019</w:t>
      </w:r>
      <w:r w:rsidR="003D63BE" w:rsidRPr="00B0686A">
        <w:rPr>
          <w:rFonts w:asciiTheme="majorHAnsi" w:hAnsiTheme="majorHAnsi" w:cs="Times New Roman"/>
          <w:lang w:val="pt-BR"/>
        </w:rPr>
        <w:t xml:space="preserve">, no uso das competências que lhe conferem o </w:t>
      </w:r>
      <w:r w:rsidRPr="00B0686A">
        <w:rPr>
          <w:rFonts w:asciiTheme="majorHAnsi" w:hAnsiTheme="majorHAnsi" w:cs="Times New Roman"/>
          <w:lang w:val="pt-BR"/>
        </w:rPr>
        <w:t>Regimento Interno do CAU/MG</w:t>
      </w:r>
      <w:r w:rsidR="00C13915" w:rsidRPr="00B0686A">
        <w:rPr>
          <w:rFonts w:asciiTheme="majorHAnsi" w:hAnsiTheme="majorHAnsi" w:cs="Times New Roman"/>
          <w:lang w:val="pt-BR"/>
        </w:rPr>
        <w:t xml:space="preserve">, </w:t>
      </w:r>
      <w:r w:rsidR="00AF57BF" w:rsidRPr="00B0686A">
        <w:rPr>
          <w:rFonts w:asciiTheme="majorHAnsi" w:hAnsiTheme="majorHAnsi" w:cs="Times New Roman"/>
          <w:lang w:val="pt-BR"/>
        </w:rPr>
        <w:t>em especial:</w:t>
      </w:r>
    </w:p>
    <w:p w:rsidR="00B0686A" w:rsidRPr="00EE1B91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0686A" w:rsidRP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0686A">
        <w:rPr>
          <w:rFonts w:asciiTheme="majorHAnsi" w:hAnsiTheme="majorHAnsi" w:cs="Times New Roman"/>
          <w:lang w:val="pt-BR"/>
        </w:rPr>
        <w:t>Considerando o artigo 92 do Regimento Interno do CAU/MG: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[...]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VI - apreciar e deliberar sobre convocações de reuniões extraordinárias;</w:t>
      </w:r>
    </w:p>
    <w:p w:rsidR="00B0686A" w:rsidRPr="00EE1B91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0686A" w:rsidRP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0686A">
        <w:rPr>
          <w:rFonts w:asciiTheme="majorHAnsi" w:hAnsiTheme="majorHAnsi" w:cs="Times New Roman"/>
          <w:lang w:val="pt-BR"/>
        </w:rPr>
        <w:t>Considerando o artigo 104 do Regimento Interno do CAU/MG: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Compete ao coordenador de comissão ordinária ou especial: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[...]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XII - solicitar ao presidente a convocação de reuniões extraordinárias, com justificativa e indicação da disponibilidade orçamentária para a sua realização;</w:t>
      </w:r>
    </w:p>
    <w:p w:rsidR="00B0686A" w:rsidRPr="00EE1B91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0686A" w:rsidRP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0686A">
        <w:rPr>
          <w:rFonts w:asciiTheme="majorHAnsi" w:hAnsiTheme="majorHAnsi" w:cs="Times New Roman"/>
          <w:lang w:val="pt-BR"/>
        </w:rPr>
        <w:t>Considerando o artigo 152 do Regimento Interno do CAU/MG: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Compete ao presidente do CAU/MG: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[...]</w:t>
      </w:r>
    </w:p>
    <w:p w:rsidR="00B0686A" w:rsidRPr="00B0686A" w:rsidRDefault="00B0686A" w:rsidP="00B0686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B0686A">
        <w:rPr>
          <w:rFonts w:asciiTheme="majorHAnsi" w:hAnsiTheme="majorHAnsi" w:cs="Times New Roman"/>
          <w:i/>
          <w:lang w:val="pt-BR"/>
        </w:rPr>
        <w:t>XXII - autorizar a realização e convocar os trabalhos de reuniões extraordinárias de Plenário, de comissões e de demais órgãos colegiados;</w:t>
      </w:r>
    </w:p>
    <w:p w:rsidR="004815FD" w:rsidRDefault="004815FD" w:rsidP="00EE1B9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EE1B91" w:rsidRPr="00B0686A" w:rsidRDefault="00EE1B91" w:rsidP="00EE1B9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0686A">
        <w:rPr>
          <w:rFonts w:asciiTheme="majorHAnsi" w:hAnsiTheme="majorHAnsi" w:cs="Times New Roman"/>
          <w:b/>
          <w:lang w:val="pt-BR"/>
        </w:rPr>
        <w:t>DELIBERA:</w:t>
      </w:r>
    </w:p>
    <w:p w:rsidR="00B0686A" w:rsidRPr="004815FD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10"/>
          <w:szCs w:val="10"/>
          <w:lang w:val="pt-BR"/>
        </w:rPr>
      </w:pPr>
      <w:bookmarkStart w:id="0" w:name="_GoBack"/>
      <w:bookmarkEnd w:id="0"/>
    </w:p>
    <w:p w:rsidR="00F77A7D" w:rsidRDefault="00B0686A" w:rsidP="00F77A7D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B0686A">
        <w:rPr>
          <w:rFonts w:asciiTheme="majorHAnsi" w:hAnsiTheme="majorHAnsi" w:cs="Times New Roman"/>
          <w:lang w:val="pt-BR"/>
        </w:rPr>
        <w:t>Solicitar à Presidência do CAU/MG que autorize</w:t>
      </w:r>
      <w:r w:rsidR="00F77A7D">
        <w:rPr>
          <w:rFonts w:asciiTheme="majorHAnsi" w:hAnsiTheme="majorHAnsi" w:cs="Times New Roman"/>
          <w:lang w:val="pt-BR"/>
        </w:rPr>
        <w:t xml:space="preserve"> realização de</w:t>
      </w:r>
      <w:r w:rsidRPr="00B0686A">
        <w:rPr>
          <w:rFonts w:asciiTheme="majorHAnsi" w:hAnsiTheme="majorHAnsi" w:cs="Times New Roman"/>
          <w:lang w:val="pt-BR"/>
        </w:rPr>
        <w:t xml:space="preserve"> reunião extraordinária desta Comi</w:t>
      </w:r>
      <w:r w:rsidR="00F77A7D">
        <w:rPr>
          <w:rFonts w:asciiTheme="majorHAnsi" w:hAnsiTheme="majorHAnsi" w:cs="Times New Roman"/>
          <w:lang w:val="pt-BR"/>
        </w:rPr>
        <w:t xml:space="preserve">ssão de Exercício Profissional, nos dias 23 e 24 de julho do ano corrente, na cidade do Rio de Janeiro, no âmbito da realização da última Oficina de Fiscalização, a ser ministrada pela Comissão Temporária de Fiscalização do CAU/BR. </w:t>
      </w:r>
    </w:p>
    <w:p w:rsidR="004815FD" w:rsidRPr="004815FD" w:rsidRDefault="004815FD" w:rsidP="004815FD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sz w:val="10"/>
          <w:szCs w:val="10"/>
          <w:lang w:val="pt-BR"/>
        </w:rPr>
      </w:pPr>
    </w:p>
    <w:p w:rsidR="00F77A7D" w:rsidRDefault="00D61ECD" w:rsidP="00F77A7D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Esclarecer que</w:t>
      </w:r>
      <w:r w:rsidR="00F77A7D">
        <w:rPr>
          <w:rFonts w:asciiTheme="majorHAnsi" w:hAnsiTheme="majorHAnsi" w:cs="Times New Roman"/>
          <w:lang w:val="pt-BR"/>
        </w:rPr>
        <w:t xml:space="preserve"> os membros e assessor da CEP-CAU/MG participar</w:t>
      </w:r>
      <w:r w:rsidR="00DB3E53">
        <w:rPr>
          <w:rFonts w:asciiTheme="majorHAnsi" w:hAnsiTheme="majorHAnsi" w:cs="Times New Roman"/>
          <w:lang w:val="pt-BR"/>
        </w:rPr>
        <w:t>ão</w:t>
      </w:r>
      <w:r w:rsidR="00F77A7D">
        <w:rPr>
          <w:rFonts w:asciiTheme="majorHAnsi" w:hAnsiTheme="majorHAnsi" w:cs="Times New Roman"/>
          <w:lang w:val="pt-BR"/>
        </w:rPr>
        <w:t xml:space="preserve"> da </w:t>
      </w:r>
      <w:r>
        <w:rPr>
          <w:rFonts w:asciiTheme="majorHAnsi" w:hAnsiTheme="majorHAnsi" w:cs="Times New Roman"/>
          <w:lang w:val="pt-BR"/>
        </w:rPr>
        <w:t xml:space="preserve">Oficina, e </w:t>
      </w:r>
      <w:r w:rsidR="00DB3E53">
        <w:rPr>
          <w:rFonts w:asciiTheme="majorHAnsi" w:hAnsiTheme="majorHAnsi" w:cs="Times New Roman"/>
          <w:lang w:val="pt-BR"/>
        </w:rPr>
        <w:t xml:space="preserve">também </w:t>
      </w:r>
      <w:r>
        <w:rPr>
          <w:rFonts w:asciiTheme="majorHAnsi" w:hAnsiTheme="majorHAnsi" w:cs="Times New Roman"/>
          <w:lang w:val="pt-BR"/>
        </w:rPr>
        <w:t>se reunir</w:t>
      </w:r>
      <w:r w:rsidR="004815FD">
        <w:rPr>
          <w:rFonts w:asciiTheme="majorHAnsi" w:hAnsiTheme="majorHAnsi" w:cs="Times New Roman"/>
          <w:lang w:val="pt-BR"/>
        </w:rPr>
        <w:t>á no hotel e que se hospedar, no período noturno</w:t>
      </w:r>
      <w:r>
        <w:rPr>
          <w:rFonts w:asciiTheme="majorHAnsi" w:hAnsiTheme="majorHAnsi" w:cs="Times New Roman"/>
          <w:lang w:val="pt-BR"/>
        </w:rPr>
        <w:t>, para tratar dos assuntos da Comissão, bem como debater a alteração da Resolução 22/2012 do CAU/BR.</w:t>
      </w:r>
    </w:p>
    <w:p w:rsidR="005F0DBA" w:rsidRPr="00D61ECD" w:rsidRDefault="005F0DBA" w:rsidP="00D61EC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5F0DBA" w:rsidRP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5F0DBA">
        <w:rPr>
          <w:rFonts w:asciiTheme="majorHAnsi" w:hAnsiTheme="majorHAnsi" w:cs="Times New Roman"/>
          <w:lang w:val="pt-BR"/>
        </w:rPr>
        <w:t xml:space="preserve">Belo Horizonte, </w:t>
      </w:r>
      <w:r w:rsidR="00F77A7D">
        <w:rPr>
          <w:rFonts w:asciiTheme="majorHAnsi" w:hAnsiTheme="majorHAnsi" w:cs="Times New Roman"/>
          <w:lang w:val="pt-BR"/>
        </w:rPr>
        <w:t>05</w:t>
      </w:r>
      <w:r w:rsidRPr="005F0DBA">
        <w:rPr>
          <w:rFonts w:asciiTheme="majorHAnsi" w:hAnsiTheme="majorHAnsi" w:cs="Times New Roman"/>
          <w:lang w:val="pt-BR"/>
        </w:rPr>
        <w:t xml:space="preserve"> de </w:t>
      </w:r>
      <w:r w:rsidR="00F77A7D">
        <w:rPr>
          <w:rFonts w:asciiTheme="majorHAnsi" w:hAnsiTheme="majorHAnsi" w:cs="Times New Roman"/>
          <w:lang w:val="pt-BR"/>
        </w:rPr>
        <w:t>junho</w:t>
      </w:r>
      <w:r w:rsidRPr="005F0DBA">
        <w:rPr>
          <w:rFonts w:asciiTheme="majorHAnsi" w:hAnsiTheme="majorHAnsi" w:cs="Times New Roman"/>
          <w:lang w:val="pt-BR"/>
        </w:rPr>
        <w:t xml:space="preserve"> de 2019.</w:t>
      </w:r>
    </w:p>
    <w:p w:rsidR="00A403CC" w:rsidRPr="00D61ECD" w:rsidRDefault="00A403CC" w:rsidP="00D61EC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F77A7D" w:rsidTr="0072797B">
        <w:trPr>
          <w:trHeight w:val="403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72797B">
        <w:trPr>
          <w:trHeight w:val="397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F77A7D" w:rsidTr="00F535C9">
        <w:trPr>
          <w:trHeight w:val="597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F77A7D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F77A7D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F77A7D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F77A7D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31" w:rsidRDefault="00486B31" w:rsidP="007E22C9">
      <w:r>
        <w:separator/>
      </w:r>
    </w:p>
  </w:endnote>
  <w:endnote w:type="continuationSeparator" w:id="0">
    <w:p w:rsidR="00486B31" w:rsidRDefault="00486B3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31" w:rsidRDefault="00486B31" w:rsidP="007E22C9">
      <w:r>
        <w:separator/>
      </w:r>
    </w:p>
  </w:footnote>
  <w:footnote w:type="continuationSeparator" w:id="0">
    <w:p w:rsidR="00486B31" w:rsidRDefault="00486B3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9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1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2"/>
  </w:num>
  <w:num w:numId="8">
    <w:abstractNumId w:val="1"/>
  </w:num>
  <w:num w:numId="9">
    <w:abstractNumId w:val="3"/>
  </w:num>
  <w:num w:numId="10">
    <w:abstractNumId w:val="17"/>
  </w:num>
  <w:num w:numId="11">
    <w:abstractNumId w:val="30"/>
  </w:num>
  <w:num w:numId="12">
    <w:abstractNumId w:val="9"/>
  </w:num>
  <w:num w:numId="13">
    <w:abstractNumId w:val="20"/>
  </w:num>
  <w:num w:numId="14">
    <w:abstractNumId w:val="34"/>
  </w:num>
  <w:num w:numId="15">
    <w:abstractNumId w:val="12"/>
  </w:num>
  <w:num w:numId="16">
    <w:abstractNumId w:val="28"/>
  </w:num>
  <w:num w:numId="17">
    <w:abstractNumId w:val="7"/>
  </w:num>
  <w:num w:numId="18">
    <w:abstractNumId w:val="14"/>
  </w:num>
  <w:num w:numId="19">
    <w:abstractNumId w:val="24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1"/>
  </w:num>
  <w:num w:numId="25">
    <w:abstractNumId w:val="2"/>
  </w:num>
  <w:num w:numId="26">
    <w:abstractNumId w:val="26"/>
  </w:num>
  <w:num w:numId="27">
    <w:abstractNumId w:val="27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D6007"/>
    <w:rsid w:val="000F3838"/>
    <w:rsid w:val="000F538A"/>
    <w:rsid w:val="00102BCC"/>
    <w:rsid w:val="00107335"/>
    <w:rsid w:val="00113CE6"/>
    <w:rsid w:val="00122026"/>
    <w:rsid w:val="00167BC0"/>
    <w:rsid w:val="001811CC"/>
    <w:rsid w:val="00182E2B"/>
    <w:rsid w:val="00191438"/>
    <w:rsid w:val="001A63D9"/>
    <w:rsid w:val="001A7EA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B42D9"/>
    <w:rsid w:val="002C7838"/>
    <w:rsid w:val="002D3276"/>
    <w:rsid w:val="002E07B7"/>
    <w:rsid w:val="002E7999"/>
    <w:rsid w:val="00317974"/>
    <w:rsid w:val="00342427"/>
    <w:rsid w:val="003508F5"/>
    <w:rsid w:val="00365686"/>
    <w:rsid w:val="00370790"/>
    <w:rsid w:val="00383161"/>
    <w:rsid w:val="003A3415"/>
    <w:rsid w:val="003C3452"/>
    <w:rsid w:val="003C6DE1"/>
    <w:rsid w:val="003D331E"/>
    <w:rsid w:val="003D63BE"/>
    <w:rsid w:val="003E6D01"/>
    <w:rsid w:val="003F4C5D"/>
    <w:rsid w:val="00436E1D"/>
    <w:rsid w:val="004455E5"/>
    <w:rsid w:val="004461F1"/>
    <w:rsid w:val="00452713"/>
    <w:rsid w:val="00456FC0"/>
    <w:rsid w:val="00472FBB"/>
    <w:rsid w:val="00477BE7"/>
    <w:rsid w:val="004815FD"/>
    <w:rsid w:val="00486B31"/>
    <w:rsid w:val="004E4C07"/>
    <w:rsid w:val="004F30A6"/>
    <w:rsid w:val="004F7471"/>
    <w:rsid w:val="00507FD2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F0DBA"/>
    <w:rsid w:val="005F3D29"/>
    <w:rsid w:val="005F704D"/>
    <w:rsid w:val="00600DD6"/>
    <w:rsid w:val="00601495"/>
    <w:rsid w:val="006207B9"/>
    <w:rsid w:val="00626459"/>
    <w:rsid w:val="00632110"/>
    <w:rsid w:val="00690C50"/>
    <w:rsid w:val="006C121A"/>
    <w:rsid w:val="006C7CF0"/>
    <w:rsid w:val="006D3E06"/>
    <w:rsid w:val="00712340"/>
    <w:rsid w:val="00722E5D"/>
    <w:rsid w:val="0072797B"/>
    <w:rsid w:val="007509AB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D4A78"/>
    <w:rsid w:val="008F4493"/>
    <w:rsid w:val="009111E4"/>
    <w:rsid w:val="009173F5"/>
    <w:rsid w:val="009310B5"/>
    <w:rsid w:val="0093454B"/>
    <w:rsid w:val="00940C7F"/>
    <w:rsid w:val="00952FCF"/>
    <w:rsid w:val="009560B1"/>
    <w:rsid w:val="00984CE8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304EA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C0830"/>
    <w:rsid w:val="00BC2B0C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B224A"/>
    <w:rsid w:val="00CB35CB"/>
    <w:rsid w:val="00CD0073"/>
    <w:rsid w:val="00CE3824"/>
    <w:rsid w:val="00CE384F"/>
    <w:rsid w:val="00CE6BD1"/>
    <w:rsid w:val="00D02F33"/>
    <w:rsid w:val="00D20C72"/>
    <w:rsid w:val="00D613B4"/>
    <w:rsid w:val="00D61ECD"/>
    <w:rsid w:val="00D66601"/>
    <w:rsid w:val="00DA1E10"/>
    <w:rsid w:val="00DB3E53"/>
    <w:rsid w:val="00DC3233"/>
    <w:rsid w:val="00DF509B"/>
    <w:rsid w:val="00DF7588"/>
    <w:rsid w:val="00E11386"/>
    <w:rsid w:val="00E16345"/>
    <w:rsid w:val="00E42373"/>
    <w:rsid w:val="00E93252"/>
    <w:rsid w:val="00E93B84"/>
    <w:rsid w:val="00E95676"/>
    <w:rsid w:val="00EA3850"/>
    <w:rsid w:val="00EB3D37"/>
    <w:rsid w:val="00EC0509"/>
    <w:rsid w:val="00EC4141"/>
    <w:rsid w:val="00EC4C5B"/>
    <w:rsid w:val="00EC4FF6"/>
    <w:rsid w:val="00ED3DBE"/>
    <w:rsid w:val="00EE1B91"/>
    <w:rsid w:val="00F0304C"/>
    <w:rsid w:val="00F06051"/>
    <w:rsid w:val="00F07AD4"/>
    <w:rsid w:val="00F158CE"/>
    <w:rsid w:val="00F32351"/>
    <w:rsid w:val="00F442D9"/>
    <w:rsid w:val="00F535C9"/>
    <w:rsid w:val="00F56884"/>
    <w:rsid w:val="00F62D61"/>
    <w:rsid w:val="00F77A7D"/>
    <w:rsid w:val="00F92BA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9D7E7-9213-4920-BA58-2C9AB2CE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045F-B7CF-4891-B33E-81519B6A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10</cp:revision>
  <cp:lastPrinted>2019-01-22T18:20:00Z</cp:lastPrinted>
  <dcterms:created xsi:type="dcterms:W3CDTF">2019-01-22T18:23:00Z</dcterms:created>
  <dcterms:modified xsi:type="dcterms:W3CDTF">2019-06-10T13:06:00Z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