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8044"/>
      </w:tblGrid>
      <w:tr w:rsidR="00113CE6" w:rsidRPr="000B57EA" w:rsidTr="000B57EA">
        <w:trPr>
          <w:trHeight w:val="374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275CFF" w:rsidRDefault="00F0314C" w:rsidP="000B57EA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Lei Federa</w:t>
            </w:r>
            <w:r w:rsidR="006801E9">
              <w:rPr>
                <w:rFonts w:asciiTheme="majorHAnsi" w:hAnsiTheme="majorHAnsi" w:cs="Times New Roman"/>
                <w:sz w:val="21"/>
                <w:szCs w:val="21"/>
              </w:rPr>
              <w:t>l</w:t>
            </w:r>
            <w:r w:rsidR="00275CFF" w:rsidRPr="00275CF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12.378/2010</w:t>
            </w:r>
            <w:r w:rsidR="00EF2F18">
              <w:rPr>
                <w:rFonts w:asciiTheme="majorHAnsi" w:hAnsiTheme="majorHAnsi" w:cs="Times New Roman"/>
                <w:sz w:val="21"/>
                <w:szCs w:val="21"/>
              </w:rPr>
              <w:t>;</w:t>
            </w:r>
            <w:r w:rsidR="000B57EA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BA4E3B">
              <w:rPr>
                <w:rFonts w:asciiTheme="majorHAnsi" w:hAnsiTheme="majorHAnsi" w:cs="Times New Roman"/>
                <w:sz w:val="21"/>
                <w:szCs w:val="21"/>
              </w:rPr>
              <w:t xml:space="preserve">Resoluções </w:t>
            </w:r>
            <w:r w:rsidR="000B57EA">
              <w:rPr>
                <w:rFonts w:asciiTheme="majorHAnsi" w:hAnsiTheme="majorHAnsi" w:cs="Times New Roman"/>
                <w:sz w:val="21"/>
                <w:szCs w:val="21"/>
              </w:rPr>
              <w:t>91</w:t>
            </w:r>
            <w:r w:rsidR="00BA4E3B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0B57EA">
              <w:rPr>
                <w:rFonts w:asciiTheme="majorHAnsi" w:hAnsiTheme="majorHAnsi" w:cs="Times New Roman"/>
                <w:sz w:val="21"/>
                <w:szCs w:val="21"/>
              </w:rPr>
              <w:t xml:space="preserve">4; RRT </w:t>
            </w:r>
            <w:r w:rsidR="00301C39" w:rsidRPr="00301C39">
              <w:rPr>
                <w:rFonts w:asciiTheme="majorHAnsi" w:hAnsiTheme="majorHAnsi" w:cs="Times New Roman"/>
                <w:sz w:val="21"/>
                <w:szCs w:val="21"/>
              </w:rPr>
              <w:t>275327</w:t>
            </w:r>
            <w:r w:rsidR="000B57EA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C9608A" w:rsidTr="000B57EA">
        <w:trPr>
          <w:trHeight w:val="374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113CE6" w:rsidP="000D7C21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275CFF" w:rsidRDefault="00301C39" w:rsidP="000B57EA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301C39">
              <w:rPr>
                <w:rFonts w:asciiTheme="majorHAnsi" w:hAnsiTheme="majorHAnsi" w:cs="Times New Roman"/>
                <w:sz w:val="21"/>
                <w:szCs w:val="21"/>
              </w:rPr>
              <w:t xml:space="preserve">EDUARDO HENRIQUE SANTOS DE SOUSA </w:t>
            </w:r>
            <w:r w:rsidR="000D7C21">
              <w:rPr>
                <w:rFonts w:asciiTheme="majorHAnsi" w:hAnsiTheme="majorHAnsi" w:cs="Times New Roman"/>
                <w:sz w:val="21"/>
                <w:szCs w:val="21"/>
              </w:rPr>
              <w:t xml:space="preserve">(CAU </w:t>
            </w:r>
            <w:r w:rsidRPr="00301C39">
              <w:rPr>
                <w:rFonts w:asciiTheme="majorHAnsi" w:hAnsiTheme="majorHAnsi" w:cs="Times New Roman"/>
                <w:sz w:val="21"/>
                <w:szCs w:val="21"/>
              </w:rPr>
              <w:t>A43323-3</w:t>
            </w:r>
            <w:r w:rsidR="000D7C21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0B57EA" w:rsidTr="000B57EA">
        <w:trPr>
          <w:trHeight w:val="374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6846BD" w:rsidRPr="00275CFF" w:rsidRDefault="000B57EA" w:rsidP="000A094F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CANCELAMENTO DE RRT</w:t>
            </w:r>
          </w:p>
        </w:tc>
      </w:tr>
      <w:tr w:rsidR="00113CE6" w:rsidRPr="000B57EA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275CFF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9608A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F062FC" w:rsidRDefault="00113CE6" w:rsidP="00301C39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DELIBERAÇÃO 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Nº 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14</w:t>
            </w:r>
            <w:r w:rsidR="000B57EA">
              <w:rPr>
                <w:rFonts w:asciiTheme="majorHAnsi" w:hAnsiTheme="majorHAnsi" w:cs="Times New Roman"/>
                <w:b/>
                <w:sz w:val="21"/>
                <w:szCs w:val="21"/>
              </w:rPr>
              <w:t>7.4.</w:t>
            </w:r>
            <w:r w:rsidR="00301C39">
              <w:rPr>
                <w:rFonts w:asciiTheme="majorHAnsi" w:hAnsiTheme="majorHAnsi" w:cs="Times New Roman"/>
                <w:b/>
                <w:sz w:val="21"/>
                <w:szCs w:val="21"/>
              </w:rPr>
              <w:t>2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/</w:t>
            </w:r>
            <w:r w:rsidR="00F0304C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201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9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 w:rsidR="005C366A" w:rsidRPr="00F062FC"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CEP-CAU/MG</w:t>
            </w:r>
          </w:p>
        </w:tc>
      </w:tr>
    </w:tbl>
    <w:p w:rsidR="00521E0B" w:rsidRPr="000D7C21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D63BE" w:rsidRPr="000D7C21" w:rsidRDefault="000871A5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A </w:t>
      </w:r>
      <w:r w:rsidR="005C366A"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COMISSÃO DE EXERCÍCIO PROFISSIONAL </w:t>
      </w:r>
      <w:r w:rsidRPr="000D7C21">
        <w:rPr>
          <w:rFonts w:asciiTheme="majorHAnsi" w:hAnsiTheme="majorHAnsi" w:cs="Times New Roman"/>
          <w:sz w:val="21"/>
          <w:szCs w:val="21"/>
          <w:lang w:val="pt-BR"/>
        </w:rPr>
        <w:t>– CEP-CAU/MG, reunida ordinariamente</w:t>
      </w:r>
      <w:r w:rsidR="005C366A"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 em Belo Horizonte, na sede do CAU/MG, </w:t>
      </w:r>
      <w:r w:rsidR="003D63BE"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no dia </w:t>
      </w:r>
      <w:r w:rsidR="000B57EA" w:rsidRPr="000D7C21">
        <w:rPr>
          <w:rFonts w:asciiTheme="majorHAnsi" w:hAnsiTheme="majorHAnsi" w:cs="Times New Roman"/>
          <w:sz w:val="21"/>
          <w:szCs w:val="21"/>
          <w:lang w:val="pt-BR"/>
        </w:rPr>
        <w:t>21 de maio</w:t>
      </w:r>
      <w:r w:rsidR="003D63BE"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F0304C" w:rsidRPr="000D7C21">
        <w:rPr>
          <w:rFonts w:asciiTheme="majorHAnsi" w:hAnsiTheme="majorHAnsi" w:cs="Times New Roman"/>
          <w:sz w:val="21"/>
          <w:szCs w:val="21"/>
          <w:lang w:val="pt-BR"/>
        </w:rPr>
        <w:t>de 201</w:t>
      </w:r>
      <w:r w:rsidR="00543384" w:rsidRPr="000D7C21">
        <w:rPr>
          <w:rFonts w:asciiTheme="majorHAnsi" w:hAnsiTheme="majorHAnsi" w:cs="Times New Roman"/>
          <w:sz w:val="21"/>
          <w:szCs w:val="21"/>
          <w:lang w:val="pt-BR"/>
        </w:rPr>
        <w:t>9</w:t>
      </w:r>
      <w:r w:rsidR="003D63BE"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913DEC"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após análise do assunto </w:t>
      </w:r>
      <w:r w:rsidR="000B57EA" w:rsidRPr="000D7C21">
        <w:rPr>
          <w:rFonts w:asciiTheme="majorHAnsi" w:hAnsiTheme="majorHAnsi" w:cs="Times New Roman"/>
          <w:sz w:val="21"/>
          <w:szCs w:val="21"/>
          <w:lang w:val="pt-BR"/>
        </w:rPr>
        <w:t>em epígrafe</w:t>
      </w:r>
      <w:r w:rsidR="007A7FC2"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no uso das competências </w:t>
      </w:r>
      <w:r w:rsidR="003D63BE"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que lhe conferem o </w:t>
      </w:r>
      <w:r w:rsidRPr="000D7C21">
        <w:rPr>
          <w:rFonts w:asciiTheme="majorHAnsi" w:hAnsiTheme="majorHAnsi" w:cs="Times New Roman"/>
          <w:sz w:val="21"/>
          <w:szCs w:val="21"/>
          <w:lang w:val="pt-BR"/>
        </w:rPr>
        <w:t>Regimento Interno do CAU/MG</w:t>
      </w:r>
      <w:r w:rsidR="007A7FC2"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004DFC" w:rsidRPr="000D7C21">
        <w:rPr>
          <w:rFonts w:asciiTheme="majorHAnsi" w:hAnsiTheme="majorHAnsi" w:cs="Times New Roman"/>
          <w:sz w:val="21"/>
          <w:szCs w:val="21"/>
          <w:lang w:val="pt-BR"/>
        </w:rPr>
        <w:t>e</w:t>
      </w:r>
    </w:p>
    <w:p w:rsidR="00BB6471" w:rsidRPr="000D7C21" w:rsidRDefault="00BA4E3B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</w:p>
    <w:p w:rsidR="000B57EA" w:rsidRPr="000D7C21" w:rsidRDefault="00004DFC" w:rsidP="00004DFC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 w:rsidRPr="000D7C21">
        <w:rPr>
          <w:rFonts w:ascii="Cambria" w:hAnsi="Cambria" w:cs="Times New Roman"/>
          <w:sz w:val="21"/>
          <w:szCs w:val="21"/>
          <w:lang w:val="pt-BR"/>
        </w:rPr>
        <w:t xml:space="preserve">Considerando </w:t>
      </w:r>
      <w:r w:rsidR="000B57EA" w:rsidRPr="000D7C21">
        <w:rPr>
          <w:rFonts w:ascii="Cambria" w:hAnsi="Cambria" w:cs="Times New Roman"/>
          <w:sz w:val="21"/>
          <w:szCs w:val="21"/>
          <w:lang w:val="pt-BR"/>
        </w:rPr>
        <w:t>a Seção II do Capítulo VI da Resolução 91/2014 do CAU/BR:</w:t>
      </w:r>
    </w:p>
    <w:p w:rsidR="00004DFC" w:rsidRPr="000D7C21" w:rsidRDefault="00004DFC" w:rsidP="00602931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0D7C21">
        <w:rPr>
          <w:rFonts w:ascii="Cambria" w:hAnsi="Cambria" w:cs="Times New Roman"/>
          <w:i/>
          <w:sz w:val="21"/>
          <w:szCs w:val="21"/>
          <w:lang w:val="pt-BR"/>
        </w:rPr>
        <w:t>Art. 33. Dar-se-á o cancelamento de RRT quando nenhuma das atividades técnicas que o constituem for realizada.</w:t>
      </w: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0D7C21">
        <w:rPr>
          <w:rFonts w:ascii="Cambria" w:hAnsi="Cambria" w:cs="Times New Roman"/>
          <w:i/>
          <w:sz w:val="21"/>
          <w:szCs w:val="21"/>
          <w:lang w:val="pt-BR"/>
        </w:rPr>
        <w:t>Parágrafo único. O cancelamento de um RRT significa torná-lo sem efeito, bem como os direitos e deveres decorrentes do que nele foi registrado.</w:t>
      </w: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0D7C21">
        <w:rPr>
          <w:rFonts w:ascii="Cambria" w:hAnsi="Cambria" w:cs="Times New Roman"/>
          <w:i/>
          <w:sz w:val="21"/>
          <w:szCs w:val="21"/>
          <w:lang w:val="pt-BR"/>
        </w:rPr>
        <w:t>Art. 34. O cancelamento de RRT deverá ser requerido junto ao CAU/UF, pelo arquiteto e urbanista responsável técnico, pela pessoa jurídica contratada ou pela pessoa física ou jurídica contratante, por meio de formulário específico disponível no SICCAU, explicitando-se os motivos do cancelamento.</w:t>
      </w: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0D7C21">
        <w:rPr>
          <w:rFonts w:ascii="Cambria" w:hAnsi="Cambria" w:cs="Times New Roman"/>
          <w:i/>
          <w:sz w:val="21"/>
          <w:szCs w:val="21"/>
          <w:lang w:val="pt-BR"/>
        </w:rPr>
        <w:t>Art. 35. O cancelamento de RRT deverá ser precedido da instauração de processo administrativo a ser submetido à apreciação do CAU/UF, que deliberará acerca da matéria, podendo, quando julgar necessário, efetuar diligências ou requisitar outros documentos e informações adicionais para fundamentar sua decisão.</w:t>
      </w: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u w:val="single"/>
          <w:lang w:val="pt-BR"/>
        </w:rPr>
      </w:pPr>
      <w:r w:rsidRPr="000D7C21">
        <w:rPr>
          <w:rFonts w:ascii="Cambria" w:hAnsi="Cambria" w:cs="Times New Roman"/>
          <w:i/>
          <w:sz w:val="21"/>
          <w:szCs w:val="21"/>
          <w:u w:val="single"/>
          <w:lang w:val="pt-BR"/>
        </w:rPr>
        <w:t>Art. 36. Após decidir sobre o cancelamento do RRT, o CAU/UF comunicará a decisão ao arquiteto e urbanista responsável e, se for o caso, à pessoa jurídica contratada, além da pessoa física ou jurídica contratante.</w:t>
      </w:r>
      <w:r w:rsidR="000D7C21" w:rsidRPr="000D7C21">
        <w:rPr>
          <w:rFonts w:ascii="Cambria" w:hAnsi="Cambria" w:cs="Times New Roman"/>
          <w:i/>
          <w:sz w:val="21"/>
          <w:szCs w:val="21"/>
          <w:u w:val="single"/>
          <w:lang w:val="pt-BR"/>
        </w:rPr>
        <w:t xml:space="preserve"> (grifamos)</w:t>
      </w: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0D7C21">
        <w:rPr>
          <w:rFonts w:ascii="Cambria" w:hAnsi="Cambria" w:cs="Times New Roman"/>
          <w:i/>
          <w:sz w:val="21"/>
          <w:szCs w:val="21"/>
          <w:lang w:val="pt-BR"/>
        </w:rPr>
        <w:t>Art. 37. Após ter sido efetuado o cancelamento do RRT, os motivos e a data da decisão ficarão registrados no SICCAU.</w:t>
      </w: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</w:p>
    <w:p w:rsidR="000B57EA" w:rsidRPr="000D7C21" w:rsidRDefault="000B57EA" w:rsidP="000B57EA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0D7C21">
        <w:rPr>
          <w:rFonts w:ascii="Cambria" w:hAnsi="Cambria" w:cs="Times New Roman"/>
          <w:i/>
          <w:sz w:val="21"/>
          <w:szCs w:val="21"/>
          <w:lang w:val="pt-BR"/>
        </w:rPr>
        <w:t>Art. 38. Não haverá devolução de taxa de RRT cancelado.</w:t>
      </w:r>
    </w:p>
    <w:p w:rsidR="00E4172A" w:rsidRPr="000D7C21" w:rsidRDefault="00E4172A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</w:p>
    <w:p w:rsidR="000B57EA" w:rsidRDefault="004A00F8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 w:rsidRPr="000D7C21">
        <w:rPr>
          <w:rFonts w:ascii="Cambria" w:hAnsi="Cambria" w:cs="Times New Roman"/>
          <w:sz w:val="21"/>
          <w:szCs w:val="21"/>
          <w:lang w:val="pt-BR"/>
        </w:rPr>
        <w:t xml:space="preserve">Considerando </w:t>
      </w:r>
      <w:r w:rsidR="000D7C21" w:rsidRPr="000D7C21">
        <w:rPr>
          <w:rFonts w:ascii="Cambria" w:hAnsi="Cambria" w:cs="Times New Roman"/>
          <w:sz w:val="21"/>
          <w:szCs w:val="21"/>
          <w:lang w:val="pt-BR"/>
        </w:rPr>
        <w:t xml:space="preserve">ainda </w:t>
      </w:r>
      <w:r w:rsidRPr="000D7C21">
        <w:rPr>
          <w:rFonts w:ascii="Cambria" w:hAnsi="Cambria" w:cs="Times New Roman"/>
          <w:sz w:val="21"/>
          <w:szCs w:val="21"/>
          <w:lang w:val="pt-BR"/>
        </w:rPr>
        <w:t>as</w:t>
      </w:r>
      <w:r w:rsidR="000B57EA" w:rsidRPr="000D7C21">
        <w:rPr>
          <w:rFonts w:ascii="Cambria" w:hAnsi="Cambria" w:cs="Times New Roman"/>
          <w:sz w:val="21"/>
          <w:szCs w:val="21"/>
          <w:lang w:val="pt-BR"/>
        </w:rPr>
        <w:t xml:space="preserve"> informações</w:t>
      </w:r>
      <w:r w:rsidR="000D7C21" w:rsidRPr="000D7C21">
        <w:rPr>
          <w:rFonts w:ascii="Cambria" w:hAnsi="Cambria" w:cs="Times New Roman"/>
          <w:sz w:val="21"/>
          <w:szCs w:val="21"/>
          <w:lang w:val="pt-BR"/>
        </w:rPr>
        <w:t xml:space="preserve"> inseridas junto ao requerimento de cancelamento do RRT </w:t>
      </w:r>
      <w:r w:rsidR="00F43292" w:rsidRPr="00F43292">
        <w:rPr>
          <w:rFonts w:asciiTheme="majorHAnsi" w:hAnsiTheme="majorHAnsi" w:cs="Times New Roman"/>
          <w:sz w:val="21"/>
          <w:szCs w:val="21"/>
          <w:lang w:val="pt-BR"/>
        </w:rPr>
        <w:t>275327</w:t>
      </w:r>
      <w:r w:rsidR="000D7C21" w:rsidRPr="000D7C21">
        <w:rPr>
          <w:rFonts w:ascii="Cambria" w:hAnsi="Cambria" w:cs="Times New Roman"/>
          <w:sz w:val="21"/>
          <w:szCs w:val="21"/>
          <w:lang w:val="pt-BR"/>
        </w:rPr>
        <w:t>, bem como as tentativas, pela Gerência Técnica e de Fiscalização, de contato com o contratante das atividades registradas.</w:t>
      </w:r>
    </w:p>
    <w:p w:rsidR="00C9608A" w:rsidRDefault="00C9608A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</w:p>
    <w:p w:rsidR="00C9608A" w:rsidRPr="000D7C21" w:rsidRDefault="00C9608A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>
        <w:rPr>
          <w:rFonts w:ascii="Cambria" w:hAnsi="Cambria" w:cs="Times New Roman"/>
          <w:sz w:val="21"/>
          <w:szCs w:val="21"/>
          <w:lang w:val="pt-BR"/>
        </w:rPr>
        <w:t>Considerando que o profissional informou que, mesmo já havendo deixado o serviço registrado, o RRT foi apresentado pelo contratante ao Conselho de Engenharia e Agronomia de Minas Gerais em uma de suas rotinas fiscalizatórias.</w:t>
      </w:r>
    </w:p>
    <w:p w:rsidR="00E4172A" w:rsidRPr="000D7C21" w:rsidRDefault="00E4172A" w:rsidP="00E4172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C9608A" w:rsidRDefault="00C9608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C9608A" w:rsidRDefault="00C9608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C9608A" w:rsidRDefault="00C9608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C9608A" w:rsidRDefault="00C9608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C9608A" w:rsidRDefault="00C9608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0234E0" w:rsidRDefault="000234E0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08559A" w:rsidRPr="000D7C21" w:rsidRDefault="0008559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bookmarkStart w:id="0" w:name="_GoBack"/>
      <w:bookmarkEnd w:id="0"/>
      <w:r w:rsidRPr="000D7C21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254188" w:rsidRPr="000D7C21">
        <w:rPr>
          <w:rFonts w:asciiTheme="majorHAnsi" w:hAnsiTheme="majorHAnsi" w:cs="Times New Roman"/>
          <w:b/>
          <w:sz w:val="21"/>
          <w:szCs w:val="21"/>
          <w:lang w:val="pt-BR"/>
        </w:rPr>
        <w:t>OU</w:t>
      </w:r>
    </w:p>
    <w:p w:rsidR="00602931" w:rsidRPr="000D7C21" w:rsidRDefault="00602931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0D7C21" w:rsidRDefault="000D7C21" w:rsidP="00301C39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Deferir a solicitação da requerente e determinar o cancelamento do RRT </w:t>
      </w:r>
      <w:r w:rsidR="00301C39" w:rsidRPr="00301C39">
        <w:rPr>
          <w:rFonts w:asciiTheme="majorHAnsi" w:hAnsiTheme="majorHAnsi" w:cs="Times New Roman"/>
          <w:sz w:val="21"/>
          <w:szCs w:val="21"/>
          <w:lang w:val="pt-BR"/>
        </w:rPr>
        <w:t>275327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elaborado pela Arq. e Urb. </w:t>
      </w:r>
      <w:r w:rsidR="00301C39" w:rsidRPr="00301C39">
        <w:rPr>
          <w:rFonts w:asciiTheme="majorHAnsi" w:hAnsiTheme="majorHAnsi" w:cs="Times New Roman"/>
          <w:sz w:val="21"/>
          <w:szCs w:val="21"/>
          <w:lang w:val="pt-BR"/>
        </w:rPr>
        <w:t xml:space="preserve">Eduardo Henrique Santos </w:t>
      </w:r>
      <w:r w:rsidR="00301C39">
        <w:rPr>
          <w:rFonts w:asciiTheme="majorHAnsi" w:hAnsiTheme="majorHAnsi" w:cs="Times New Roman"/>
          <w:sz w:val="21"/>
          <w:szCs w:val="21"/>
          <w:lang w:val="pt-BR"/>
        </w:rPr>
        <w:t>d</w:t>
      </w:r>
      <w:r w:rsidR="00301C39" w:rsidRPr="00301C39">
        <w:rPr>
          <w:rFonts w:asciiTheme="majorHAnsi" w:hAnsiTheme="majorHAnsi" w:cs="Times New Roman"/>
          <w:sz w:val="21"/>
          <w:szCs w:val="21"/>
          <w:lang w:val="pt-BR"/>
        </w:rPr>
        <w:t xml:space="preserve">e Sousa </w:t>
      </w:r>
      <w:r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(CAU </w:t>
      </w:r>
      <w:r w:rsidR="00301C39" w:rsidRPr="00301C39">
        <w:rPr>
          <w:rFonts w:asciiTheme="majorHAnsi" w:hAnsiTheme="majorHAnsi" w:cs="Times New Roman"/>
          <w:sz w:val="21"/>
          <w:szCs w:val="21"/>
          <w:lang w:val="pt-BR"/>
        </w:rPr>
        <w:t>A43323-3</w:t>
      </w:r>
      <w:r w:rsidRPr="000D7C21">
        <w:rPr>
          <w:rFonts w:asciiTheme="majorHAnsi" w:hAnsiTheme="majorHAnsi" w:cs="Times New Roman"/>
          <w:sz w:val="21"/>
          <w:szCs w:val="21"/>
          <w:lang w:val="pt-BR"/>
        </w:rPr>
        <w:t>)</w:t>
      </w:r>
      <w:r w:rsidR="00E372C3">
        <w:rPr>
          <w:rFonts w:asciiTheme="majorHAnsi" w:hAnsiTheme="majorHAnsi" w:cs="Times New Roman"/>
          <w:sz w:val="21"/>
          <w:szCs w:val="21"/>
          <w:lang w:val="pt-BR"/>
        </w:rPr>
        <w:t>, e informar, através dos meios possíveis e legalmente admitidos, o contratante das atividades sobre a alteração de status do documento.</w:t>
      </w:r>
    </w:p>
    <w:p w:rsidR="00C9608A" w:rsidRDefault="00C9608A" w:rsidP="00C9608A">
      <w:pPr>
        <w:pStyle w:val="PargrafodaLista"/>
        <w:spacing w:line="276" w:lineRule="auto"/>
        <w:ind w:left="720"/>
        <w:rPr>
          <w:rFonts w:asciiTheme="majorHAnsi" w:hAnsiTheme="majorHAnsi" w:cs="Times New Roman"/>
          <w:sz w:val="21"/>
          <w:szCs w:val="21"/>
          <w:lang w:val="pt-BR"/>
        </w:rPr>
      </w:pPr>
    </w:p>
    <w:p w:rsidR="00C9608A" w:rsidRPr="000D7C21" w:rsidRDefault="00C9608A" w:rsidP="00C9608A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Informar o cancelamento do RRT ao </w:t>
      </w:r>
      <w:r w:rsidRPr="00C9608A">
        <w:rPr>
          <w:rFonts w:asciiTheme="majorHAnsi" w:hAnsiTheme="majorHAnsi" w:cs="Times New Roman"/>
          <w:sz w:val="21"/>
          <w:szCs w:val="21"/>
          <w:lang w:val="pt-BR"/>
        </w:rPr>
        <w:t>Conselho de Engenharia e Agronomia de Minas Gerais</w:t>
      </w:r>
      <w:r>
        <w:rPr>
          <w:rFonts w:asciiTheme="majorHAnsi" w:hAnsiTheme="majorHAnsi" w:cs="Times New Roman"/>
          <w:sz w:val="21"/>
          <w:szCs w:val="21"/>
          <w:lang w:val="pt-BR"/>
        </w:rPr>
        <w:t>, para que tenham ciência de que a obra fiscalizada não possuía acompanhamento técnico por profissional habilitado.</w:t>
      </w:r>
    </w:p>
    <w:p w:rsidR="00E372C3" w:rsidRDefault="00E372C3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</w:p>
    <w:p w:rsidR="00EB3D37" w:rsidRPr="000D7C21" w:rsidRDefault="00A4135F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="00E372C3">
        <w:rPr>
          <w:rFonts w:asciiTheme="majorHAnsi" w:hAnsiTheme="majorHAnsi" w:cs="Times New Roman"/>
          <w:sz w:val="21"/>
          <w:szCs w:val="21"/>
          <w:lang w:val="pt-BR"/>
        </w:rPr>
        <w:t>21</w:t>
      </w:r>
      <w:r w:rsidR="006846BD"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E372C3">
        <w:rPr>
          <w:rFonts w:asciiTheme="majorHAnsi" w:hAnsiTheme="majorHAnsi" w:cs="Times New Roman"/>
          <w:sz w:val="21"/>
          <w:szCs w:val="21"/>
          <w:lang w:val="pt-BR"/>
        </w:rPr>
        <w:t>maio</w:t>
      </w:r>
      <w:r w:rsidR="006846BD" w:rsidRPr="000D7C2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0D7C21">
        <w:rPr>
          <w:rFonts w:asciiTheme="majorHAnsi" w:hAnsiTheme="majorHAnsi" w:cs="Times New Roman"/>
          <w:sz w:val="21"/>
          <w:szCs w:val="21"/>
          <w:lang w:val="pt-BR"/>
        </w:rPr>
        <w:t>de 201</w:t>
      </w:r>
      <w:r w:rsidR="00602931" w:rsidRPr="000D7C21"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0D7C21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2A1031" w:rsidRPr="000D7C21" w:rsidRDefault="002A1031" w:rsidP="000D7C21">
      <w:pPr>
        <w:pStyle w:val="PargrafodaLista"/>
        <w:ind w:left="720"/>
        <w:jc w:val="center"/>
        <w:rPr>
          <w:rFonts w:asciiTheme="majorHAnsi" w:hAnsiTheme="majorHAnsi" w:cs="Times New Roman"/>
          <w:sz w:val="21"/>
          <w:szCs w:val="21"/>
          <w:lang w:val="pt-BR"/>
        </w:rPr>
      </w:pPr>
    </w:p>
    <w:tbl>
      <w:tblPr>
        <w:tblStyle w:val="Tabelacomgrade4"/>
        <w:tblW w:w="10414" w:type="dxa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3F761D" w:rsidRPr="00C9608A" w:rsidTr="009F1161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761D" w:rsidRDefault="003F761D" w:rsidP="009F1161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3F761D" w:rsidRPr="00C9608A" w:rsidTr="009F1161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1D" w:rsidRDefault="003F761D" w:rsidP="009F1161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Cecília Fraga de Moraes Galvani </w:t>
            </w:r>
            <w:r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3F761D" w:rsidRDefault="003F761D" w:rsidP="009F1161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D" w:rsidRDefault="003F761D" w:rsidP="009F1161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3F761D" w:rsidRPr="00C9608A" w:rsidTr="009F1161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1D" w:rsidRDefault="003F761D" w:rsidP="009F1161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3F761D" w:rsidRDefault="003F761D" w:rsidP="009F1161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D" w:rsidRDefault="003F761D" w:rsidP="009F1161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3F761D" w:rsidRPr="00C9608A" w:rsidTr="009F1161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1D" w:rsidRDefault="003F761D" w:rsidP="009F1161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Ariel Luis Lazzarin</w:t>
            </w:r>
          </w:p>
          <w:p w:rsidR="003F761D" w:rsidRDefault="003F761D" w:rsidP="009F1161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D" w:rsidRDefault="003F761D" w:rsidP="009F1161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3F761D" w:rsidRPr="00C9608A" w:rsidTr="009F1161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1D" w:rsidRDefault="003F761D" w:rsidP="009F1161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3F761D" w:rsidRDefault="003F761D" w:rsidP="009F1161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D" w:rsidRDefault="003F761D" w:rsidP="009F1161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3F761D" w:rsidRPr="00C9608A" w:rsidTr="009F1161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1D" w:rsidRDefault="003F761D" w:rsidP="009F1161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3F761D" w:rsidRDefault="003F761D" w:rsidP="009F1161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1D" w:rsidRDefault="003F761D" w:rsidP="009F1161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3F761D" w:rsidRPr="00DA66EB" w:rsidRDefault="003F761D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sectPr w:rsidR="003F761D" w:rsidRPr="00DA66EB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45" w:rsidRDefault="00277F45" w:rsidP="007E22C9">
      <w:r>
        <w:separator/>
      </w:r>
    </w:p>
  </w:endnote>
  <w:endnote w:type="continuationSeparator" w:id="0">
    <w:p w:rsidR="00277F45" w:rsidRDefault="00277F4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45" w:rsidRDefault="00277F45" w:rsidP="007E22C9">
      <w:r>
        <w:separator/>
      </w:r>
    </w:p>
  </w:footnote>
  <w:footnote w:type="continuationSeparator" w:id="0">
    <w:p w:rsidR="00277F45" w:rsidRDefault="00277F4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4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6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5"/>
  </w:num>
  <w:num w:numId="8">
    <w:abstractNumId w:val="1"/>
  </w:num>
  <w:num w:numId="9">
    <w:abstractNumId w:val="3"/>
  </w:num>
  <w:num w:numId="10">
    <w:abstractNumId w:val="17"/>
  </w:num>
  <w:num w:numId="11">
    <w:abstractNumId w:val="31"/>
  </w:num>
  <w:num w:numId="12">
    <w:abstractNumId w:val="9"/>
  </w:num>
  <w:num w:numId="13">
    <w:abstractNumId w:val="20"/>
  </w:num>
  <w:num w:numId="14">
    <w:abstractNumId w:val="37"/>
  </w:num>
  <w:num w:numId="15">
    <w:abstractNumId w:val="12"/>
  </w:num>
  <w:num w:numId="16">
    <w:abstractNumId w:val="28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2"/>
  </w:num>
  <w:num w:numId="25">
    <w:abstractNumId w:val="2"/>
  </w:num>
  <w:num w:numId="26">
    <w:abstractNumId w:val="25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0"/>
  </w:num>
  <w:num w:numId="35">
    <w:abstractNumId w:val="26"/>
  </w:num>
  <w:num w:numId="36">
    <w:abstractNumId w:val="33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DFC"/>
    <w:rsid w:val="000234E0"/>
    <w:rsid w:val="00047DD5"/>
    <w:rsid w:val="0005336D"/>
    <w:rsid w:val="00054997"/>
    <w:rsid w:val="00072CAD"/>
    <w:rsid w:val="0008559A"/>
    <w:rsid w:val="000871A5"/>
    <w:rsid w:val="000A094F"/>
    <w:rsid w:val="000A259B"/>
    <w:rsid w:val="000B0760"/>
    <w:rsid w:val="000B1835"/>
    <w:rsid w:val="000B3D02"/>
    <w:rsid w:val="000B57EA"/>
    <w:rsid w:val="000D6007"/>
    <w:rsid w:val="000D7C21"/>
    <w:rsid w:val="000E79DB"/>
    <w:rsid w:val="000F204D"/>
    <w:rsid w:val="000F3838"/>
    <w:rsid w:val="000F538A"/>
    <w:rsid w:val="00102BCC"/>
    <w:rsid w:val="00107335"/>
    <w:rsid w:val="00113CE6"/>
    <w:rsid w:val="00145D50"/>
    <w:rsid w:val="001512FD"/>
    <w:rsid w:val="00167BC0"/>
    <w:rsid w:val="00180613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77F45"/>
    <w:rsid w:val="00282D54"/>
    <w:rsid w:val="0028590F"/>
    <w:rsid w:val="002A1031"/>
    <w:rsid w:val="002A23FF"/>
    <w:rsid w:val="002B42D9"/>
    <w:rsid w:val="002C7838"/>
    <w:rsid w:val="002D3276"/>
    <w:rsid w:val="002E07B7"/>
    <w:rsid w:val="002E21B1"/>
    <w:rsid w:val="002E7999"/>
    <w:rsid w:val="00301C3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3452"/>
    <w:rsid w:val="003C6DE1"/>
    <w:rsid w:val="003D331E"/>
    <w:rsid w:val="003D63BE"/>
    <w:rsid w:val="003E6D01"/>
    <w:rsid w:val="003F14BF"/>
    <w:rsid w:val="003F4C5D"/>
    <w:rsid w:val="003F761D"/>
    <w:rsid w:val="004455E5"/>
    <w:rsid w:val="004461F1"/>
    <w:rsid w:val="00452713"/>
    <w:rsid w:val="00456FC0"/>
    <w:rsid w:val="00472F3B"/>
    <w:rsid w:val="00472FBB"/>
    <w:rsid w:val="00477BE7"/>
    <w:rsid w:val="004A00F8"/>
    <w:rsid w:val="004A1B48"/>
    <w:rsid w:val="004B733B"/>
    <w:rsid w:val="004E4C07"/>
    <w:rsid w:val="004F30A6"/>
    <w:rsid w:val="004F7471"/>
    <w:rsid w:val="0051484F"/>
    <w:rsid w:val="00515CE3"/>
    <w:rsid w:val="00521E0B"/>
    <w:rsid w:val="00534EF8"/>
    <w:rsid w:val="00542E03"/>
    <w:rsid w:val="00543310"/>
    <w:rsid w:val="00543384"/>
    <w:rsid w:val="005514F9"/>
    <w:rsid w:val="00553288"/>
    <w:rsid w:val="00561BF8"/>
    <w:rsid w:val="005632AD"/>
    <w:rsid w:val="0057329D"/>
    <w:rsid w:val="00574DEA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02931"/>
    <w:rsid w:val="006207B9"/>
    <w:rsid w:val="00626459"/>
    <w:rsid w:val="00632110"/>
    <w:rsid w:val="006571F4"/>
    <w:rsid w:val="006801E9"/>
    <w:rsid w:val="00682DA6"/>
    <w:rsid w:val="006834B7"/>
    <w:rsid w:val="006846BD"/>
    <w:rsid w:val="00690BDC"/>
    <w:rsid w:val="00690C50"/>
    <w:rsid w:val="00695C58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10B5"/>
    <w:rsid w:val="0093454B"/>
    <w:rsid w:val="00940C7F"/>
    <w:rsid w:val="00946DFB"/>
    <w:rsid w:val="00952FCF"/>
    <w:rsid w:val="009560B1"/>
    <w:rsid w:val="00980122"/>
    <w:rsid w:val="00984CE8"/>
    <w:rsid w:val="009A4ECC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447B7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4E3B"/>
    <w:rsid w:val="00BA6DEA"/>
    <w:rsid w:val="00BB6471"/>
    <w:rsid w:val="00BC0830"/>
    <w:rsid w:val="00BC2B0C"/>
    <w:rsid w:val="00BF3D2B"/>
    <w:rsid w:val="00C13915"/>
    <w:rsid w:val="00C31DE6"/>
    <w:rsid w:val="00C370E9"/>
    <w:rsid w:val="00C41B51"/>
    <w:rsid w:val="00C6756C"/>
    <w:rsid w:val="00C72CEA"/>
    <w:rsid w:val="00C813DF"/>
    <w:rsid w:val="00C81AA2"/>
    <w:rsid w:val="00C87546"/>
    <w:rsid w:val="00C91EA2"/>
    <w:rsid w:val="00C9608A"/>
    <w:rsid w:val="00CA0213"/>
    <w:rsid w:val="00CB224A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A1E10"/>
    <w:rsid w:val="00DA66EB"/>
    <w:rsid w:val="00DB18D0"/>
    <w:rsid w:val="00DB66DF"/>
    <w:rsid w:val="00DC3233"/>
    <w:rsid w:val="00DF509B"/>
    <w:rsid w:val="00DF7588"/>
    <w:rsid w:val="00E11386"/>
    <w:rsid w:val="00E1304E"/>
    <w:rsid w:val="00E14B70"/>
    <w:rsid w:val="00E16345"/>
    <w:rsid w:val="00E372C3"/>
    <w:rsid w:val="00E4172A"/>
    <w:rsid w:val="00E42373"/>
    <w:rsid w:val="00E44458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3292"/>
    <w:rsid w:val="00F442D9"/>
    <w:rsid w:val="00F535C9"/>
    <w:rsid w:val="00F56884"/>
    <w:rsid w:val="00F62D61"/>
    <w:rsid w:val="00F666C1"/>
    <w:rsid w:val="00FA59CA"/>
    <w:rsid w:val="00FC2456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B917E5B-5A7C-48DF-9E5E-04C5D7B9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table" w:customStyle="1" w:styleId="Tabelacomgrade4">
    <w:name w:val="Tabela com grade4"/>
    <w:basedOn w:val="Tabelanormal"/>
    <w:uiPriority w:val="39"/>
    <w:rsid w:val="003F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8CF4-AE15-46B6-9DEE-C2E6E5F8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5</cp:revision>
  <cp:lastPrinted>2018-01-25T16:29:00Z</cp:lastPrinted>
  <dcterms:created xsi:type="dcterms:W3CDTF">2019-05-27T18:21:00Z</dcterms:created>
  <dcterms:modified xsi:type="dcterms:W3CDTF">2019-06-05T12:16:00Z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