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3827"/>
        <w:gridCol w:w="4494"/>
      </w:tblGrid>
      <w:tr w:rsidR="00D2110C" w:rsidRPr="0073331D" w:rsidTr="00132409">
        <w:trPr>
          <w:trHeight w:val="692"/>
          <w:jc w:val="center"/>
        </w:trPr>
        <w:tc>
          <w:tcPr>
            <w:tcW w:w="1041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872A0" w:rsidRDefault="005612B6" w:rsidP="00BD3AF7">
            <w:pPr>
              <w:widowControl/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lang w:val="pt-BR"/>
              </w:rPr>
              <w:t>SÚMULA DA 1</w:t>
            </w:r>
            <w:r w:rsidR="0083209F">
              <w:rPr>
                <w:rFonts w:asciiTheme="majorHAnsi" w:hAnsiTheme="majorHAnsi" w:cs="Times New Roman"/>
                <w:b/>
                <w:lang w:val="pt-BR"/>
              </w:rPr>
              <w:t>3</w:t>
            </w:r>
            <w:r w:rsidR="004C4031">
              <w:rPr>
                <w:rFonts w:asciiTheme="majorHAnsi" w:hAnsiTheme="majorHAnsi" w:cs="Times New Roman"/>
                <w:b/>
                <w:lang w:val="pt-BR"/>
              </w:rPr>
              <w:t>7</w:t>
            </w:r>
            <w:r w:rsidR="00D2110C" w:rsidRPr="00E872A0">
              <w:rPr>
                <w:rFonts w:asciiTheme="majorHAnsi" w:hAnsiTheme="majorHAnsi" w:cs="Times New Roman"/>
                <w:b/>
                <w:lang w:val="pt-BR"/>
              </w:rPr>
              <w:t>ª REUNIÃO (ORDINÁRIA) DA</w:t>
            </w:r>
          </w:p>
          <w:p w:rsidR="00D2110C" w:rsidRPr="00E872A0" w:rsidRDefault="00D2110C" w:rsidP="00BD3AF7">
            <w:pPr>
              <w:widowControl/>
              <w:suppressLineNumbers/>
              <w:jc w:val="center"/>
              <w:rPr>
                <w:rFonts w:asciiTheme="majorHAnsi" w:hAnsiTheme="majorHAnsi" w:cs="Times New Roman"/>
                <w:sz w:val="26"/>
                <w:szCs w:val="26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COMI</w:t>
            </w:r>
            <w:r w:rsidR="00AB60EA" w:rsidRPr="00E872A0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SSÃO DE EXERCÍCIO PROFISSIONAL – CEP-CAU/MG</w:t>
            </w:r>
          </w:p>
        </w:tc>
      </w:tr>
      <w:tr w:rsidR="00D2110C" w:rsidRPr="0073331D" w:rsidTr="00132409">
        <w:trPr>
          <w:trHeight w:val="70"/>
          <w:jc w:val="center"/>
        </w:trPr>
        <w:tc>
          <w:tcPr>
            <w:tcW w:w="10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110C" w:rsidRPr="0044793E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D2110C" w:rsidRPr="00E872A0" w:rsidTr="00132409">
        <w:trPr>
          <w:trHeight w:val="330"/>
          <w:jc w:val="center"/>
        </w:trPr>
        <w:tc>
          <w:tcPr>
            <w:tcW w:w="104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872A0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1. LOCAL E DATA:</w:t>
            </w:r>
          </w:p>
        </w:tc>
      </w:tr>
      <w:tr w:rsidR="00D2110C" w:rsidRPr="00E872A0" w:rsidTr="00064034">
        <w:trPr>
          <w:trHeight w:val="330"/>
          <w:jc w:val="center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D2110C" w:rsidRPr="00064034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640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321" w:type="dxa"/>
            <w:gridSpan w:val="2"/>
            <w:shd w:val="clear" w:color="auto" w:fill="auto"/>
            <w:vAlign w:val="center"/>
          </w:tcPr>
          <w:p w:rsidR="00D2110C" w:rsidRPr="007F7E8F" w:rsidRDefault="004C4031" w:rsidP="004C4031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20</w:t>
            </w:r>
            <w:r w:rsidR="00574C42" w:rsidRPr="000640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de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novembro</w:t>
            </w:r>
            <w:r w:rsidR="00574C42" w:rsidRPr="000640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3F03D8" w:rsidRPr="000640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 2018</w:t>
            </w:r>
          </w:p>
        </w:tc>
      </w:tr>
      <w:tr w:rsidR="00D2110C" w:rsidRPr="0073331D" w:rsidTr="00064034">
        <w:trPr>
          <w:trHeight w:val="330"/>
          <w:jc w:val="center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D2110C" w:rsidRPr="00064034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640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321" w:type="dxa"/>
            <w:gridSpan w:val="2"/>
            <w:shd w:val="clear" w:color="auto" w:fill="auto"/>
            <w:vAlign w:val="center"/>
          </w:tcPr>
          <w:p w:rsidR="00D2110C" w:rsidRPr="00E872A0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640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Sede do CAU/MG (Avenida Getúlio Vargas 447 – Funcionários – Belo Horizonte/MG)</w:t>
            </w:r>
          </w:p>
        </w:tc>
      </w:tr>
      <w:tr w:rsidR="00D2110C" w:rsidRPr="00E872A0" w:rsidTr="00064034">
        <w:trPr>
          <w:trHeight w:val="330"/>
          <w:jc w:val="center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872A0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3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10C" w:rsidRPr="00E872A0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9h30min – 17h00min</w:t>
            </w:r>
          </w:p>
        </w:tc>
      </w:tr>
      <w:tr w:rsidR="00D2110C" w:rsidRPr="0044793E" w:rsidTr="00E872A0">
        <w:trPr>
          <w:trHeight w:val="85"/>
          <w:jc w:val="center"/>
        </w:trPr>
        <w:tc>
          <w:tcPr>
            <w:tcW w:w="10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110C" w:rsidRPr="0044793E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D2110C" w:rsidRPr="00E872A0" w:rsidTr="00064034">
        <w:trPr>
          <w:trHeight w:val="330"/>
          <w:jc w:val="center"/>
        </w:trPr>
        <w:tc>
          <w:tcPr>
            <w:tcW w:w="10414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872A0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2. PARTICIPAÇÃO:</w:t>
            </w:r>
          </w:p>
        </w:tc>
      </w:tr>
      <w:tr w:rsidR="0083209F" w:rsidRPr="0073331D" w:rsidTr="00235E25">
        <w:trPr>
          <w:trHeight w:val="330"/>
          <w:jc w:val="center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09F" w:rsidRPr="00E872A0" w:rsidRDefault="0083209F" w:rsidP="0083209F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3209F" w:rsidRPr="00E872A0" w:rsidRDefault="0083209F" w:rsidP="0083209F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83209F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Maria Edwirges Sobreira Leal</w:t>
            </w:r>
          </w:p>
        </w:tc>
        <w:tc>
          <w:tcPr>
            <w:tcW w:w="4494" w:type="dxa"/>
            <w:shd w:val="clear" w:color="auto" w:fill="auto"/>
            <w:vAlign w:val="center"/>
          </w:tcPr>
          <w:p w:rsidR="0083209F" w:rsidRPr="00E872A0" w:rsidRDefault="0083209F" w:rsidP="0083209F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Coordenador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 da C</w:t>
            </w: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EP-CAU/MG</w:t>
            </w:r>
          </w:p>
        </w:tc>
      </w:tr>
      <w:tr w:rsidR="004C4031" w:rsidRPr="0073331D" w:rsidTr="00064034">
        <w:trPr>
          <w:trHeight w:val="330"/>
          <w:jc w:val="center"/>
        </w:trPr>
        <w:tc>
          <w:tcPr>
            <w:tcW w:w="2093" w:type="dxa"/>
            <w:vMerge w:val="restart"/>
            <w:shd w:val="clear" w:color="auto" w:fill="D9D9D9" w:themeFill="background1" w:themeFillShade="D9"/>
            <w:vAlign w:val="center"/>
          </w:tcPr>
          <w:p w:rsidR="004C4031" w:rsidRPr="00E872A0" w:rsidRDefault="004C4031" w:rsidP="0083209F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C4031" w:rsidRPr="00E872A0" w:rsidRDefault="004C4031" w:rsidP="0083209F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Ariel Luis Lazzarin</w:t>
            </w:r>
          </w:p>
        </w:tc>
        <w:tc>
          <w:tcPr>
            <w:tcW w:w="4494" w:type="dxa"/>
            <w:shd w:val="clear" w:color="auto" w:fill="auto"/>
            <w:vAlign w:val="center"/>
          </w:tcPr>
          <w:p w:rsidR="004C4031" w:rsidRPr="00E872A0" w:rsidRDefault="004C4031" w:rsidP="0083209F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Coordenador Adjunto da CEP-CAU/MG</w:t>
            </w:r>
          </w:p>
        </w:tc>
      </w:tr>
      <w:tr w:rsidR="004C4031" w:rsidRPr="0073331D" w:rsidTr="00064034">
        <w:trPr>
          <w:trHeight w:val="330"/>
          <w:jc w:val="center"/>
        </w:trPr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:rsidR="004C4031" w:rsidRPr="00E872A0" w:rsidRDefault="004C4031" w:rsidP="00AC681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C4031" w:rsidRPr="00E872A0" w:rsidRDefault="004C4031" w:rsidP="00AC6818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4C4031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Ademir Nogueira de Ávila</w:t>
            </w:r>
          </w:p>
        </w:tc>
        <w:tc>
          <w:tcPr>
            <w:tcW w:w="4494" w:type="dxa"/>
            <w:shd w:val="clear" w:color="auto" w:fill="auto"/>
            <w:vAlign w:val="center"/>
          </w:tcPr>
          <w:p w:rsidR="004C4031" w:rsidRPr="00E872A0" w:rsidRDefault="004C4031" w:rsidP="00AC681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C403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Membro Titular da CEP-CAU/MG</w:t>
            </w:r>
          </w:p>
        </w:tc>
      </w:tr>
      <w:tr w:rsidR="004C4031" w:rsidRPr="0073331D" w:rsidTr="00064034">
        <w:trPr>
          <w:trHeight w:val="330"/>
          <w:jc w:val="center"/>
        </w:trPr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:rsidR="004C4031" w:rsidRPr="00E872A0" w:rsidRDefault="004C4031" w:rsidP="004C4031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C4031" w:rsidRPr="00E872A0" w:rsidRDefault="004C4031" w:rsidP="004C4031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Cecília Fraga de Moraes Galvani</w:t>
            </w:r>
          </w:p>
        </w:tc>
        <w:tc>
          <w:tcPr>
            <w:tcW w:w="4494" w:type="dxa"/>
            <w:shd w:val="clear" w:color="auto" w:fill="auto"/>
            <w:vAlign w:val="center"/>
          </w:tcPr>
          <w:p w:rsidR="004C4031" w:rsidRPr="00E872A0" w:rsidRDefault="004C4031" w:rsidP="004C4031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Membro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Titular </w:t>
            </w: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 CEP-CAU/MG</w:t>
            </w:r>
          </w:p>
        </w:tc>
      </w:tr>
      <w:tr w:rsidR="004C4031" w:rsidRPr="0073331D" w:rsidTr="00064034">
        <w:trPr>
          <w:trHeight w:val="330"/>
          <w:jc w:val="center"/>
        </w:trPr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:rsidR="004C4031" w:rsidRPr="00E872A0" w:rsidRDefault="004C4031" w:rsidP="004C4031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C4031" w:rsidRPr="00E872A0" w:rsidRDefault="004C4031" w:rsidP="004C4031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3C1D21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Fábio Almeida Vieira</w:t>
            </w:r>
          </w:p>
        </w:tc>
        <w:tc>
          <w:tcPr>
            <w:tcW w:w="4494" w:type="dxa"/>
            <w:shd w:val="clear" w:color="auto" w:fill="auto"/>
            <w:vAlign w:val="center"/>
          </w:tcPr>
          <w:p w:rsidR="004C4031" w:rsidRPr="00E872A0" w:rsidRDefault="004C4031" w:rsidP="004C4031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Membro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Titular </w:t>
            </w: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 CEP-CAU/MG</w:t>
            </w:r>
          </w:p>
        </w:tc>
      </w:tr>
      <w:tr w:rsidR="004C4031" w:rsidRPr="0073331D" w:rsidTr="00064034">
        <w:trPr>
          <w:trHeight w:val="330"/>
          <w:jc w:val="center"/>
        </w:trPr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:rsidR="004C4031" w:rsidRPr="00E872A0" w:rsidRDefault="004C4031" w:rsidP="004C4031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C4031" w:rsidRPr="00E872A0" w:rsidRDefault="004C4031" w:rsidP="004C4031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Samira de Almeida Houri</w:t>
            </w:r>
          </w:p>
        </w:tc>
        <w:tc>
          <w:tcPr>
            <w:tcW w:w="4494" w:type="dxa"/>
            <w:shd w:val="clear" w:color="auto" w:fill="auto"/>
            <w:vAlign w:val="center"/>
          </w:tcPr>
          <w:p w:rsidR="004C4031" w:rsidRPr="00E872A0" w:rsidRDefault="004C4031" w:rsidP="004C4031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Gerente de Fiscalização do </w:t>
            </w: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CAU/MG</w:t>
            </w:r>
          </w:p>
        </w:tc>
      </w:tr>
      <w:tr w:rsidR="004C4031" w:rsidRPr="0073331D" w:rsidTr="00064034">
        <w:trPr>
          <w:trHeight w:val="330"/>
          <w:jc w:val="center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031" w:rsidRPr="00E872A0" w:rsidRDefault="004C4031" w:rsidP="004C4031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3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4031" w:rsidRPr="00E872A0" w:rsidRDefault="004C4031" w:rsidP="004C4031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Tadeu Araújo de Souza Santos</w:t>
            </w:r>
          </w:p>
        </w:tc>
      </w:tr>
      <w:tr w:rsidR="004C4031" w:rsidRPr="0073331D" w:rsidTr="00132409">
        <w:trPr>
          <w:trHeight w:val="85"/>
          <w:jc w:val="center"/>
        </w:trPr>
        <w:tc>
          <w:tcPr>
            <w:tcW w:w="10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4031" w:rsidRPr="0044793E" w:rsidRDefault="004C4031" w:rsidP="004C4031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4C4031" w:rsidRPr="00E872A0" w:rsidTr="00064034">
        <w:trPr>
          <w:trHeight w:val="330"/>
          <w:jc w:val="center"/>
        </w:trPr>
        <w:tc>
          <w:tcPr>
            <w:tcW w:w="10414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4031" w:rsidRPr="00E872A0" w:rsidRDefault="004C4031" w:rsidP="004C4031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3. PAUTA:</w:t>
            </w:r>
          </w:p>
        </w:tc>
      </w:tr>
      <w:tr w:rsidR="004C4031" w:rsidRPr="0073331D" w:rsidTr="001C526F">
        <w:trPr>
          <w:trHeight w:val="801"/>
          <w:jc w:val="center"/>
        </w:trPr>
        <w:tc>
          <w:tcPr>
            <w:tcW w:w="10414" w:type="dxa"/>
            <w:gridSpan w:val="3"/>
            <w:shd w:val="clear" w:color="auto" w:fill="auto"/>
            <w:vAlign w:val="center"/>
          </w:tcPr>
          <w:p w:rsidR="004C4031" w:rsidRPr="00320C5B" w:rsidRDefault="004C4031" w:rsidP="004C4031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:rsidR="004C4031" w:rsidRPr="00C87AE2" w:rsidRDefault="004C4031" w:rsidP="004C4031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C87AE2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:rsidR="004C4031" w:rsidRPr="00C87AE2" w:rsidRDefault="004C4031" w:rsidP="004C4031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:rsidR="004C4031" w:rsidRPr="00C87AE2" w:rsidRDefault="004C4031" w:rsidP="004C4031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3331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Às 09h4</w:t>
            </w:r>
            <w:r w:rsidR="0073331D" w:rsidRPr="0073331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4</w:t>
            </w:r>
            <w:r w:rsidRPr="0073331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min, foi registrado o quórum necessário para a realização da reunião;</w:t>
            </w:r>
          </w:p>
          <w:p w:rsidR="004C4031" w:rsidRPr="00C87AE2" w:rsidRDefault="004C4031" w:rsidP="004C4031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  <w:r w:rsidRPr="00C87AE2">
              <w:rPr>
                <w:rFonts w:asciiTheme="majorHAnsi" w:hAnsiTheme="majorHAnsi" w:cs="Times New Roman"/>
                <w:sz w:val="10"/>
                <w:szCs w:val="10"/>
                <w:lang w:val="pt-BR"/>
              </w:rPr>
              <w:t xml:space="preserve"> </w:t>
            </w:r>
          </w:p>
        </w:tc>
      </w:tr>
      <w:tr w:rsidR="004C4031" w:rsidRPr="005E1E1E" w:rsidTr="004C5EA8">
        <w:trPr>
          <w:trHeight w:val="707"/>
          <w:jc w:val="center"/>
        </w:trPr>
        <w:tc>
          <w:tcPr>
            <w:tcW w:w="10414" w:type="dxa"/>
            <w:gridSpan w:val="3"/>
            <w:vAlign w:val="center"/>
          </w:tcPr>
          <w:p w:rsidR="004C4031" w:rsidRPr="005E1E1E" w:rsidRDefault="004C4031" w:rsidP="004C4031">
            <w:pPr>
              <w:widowControl/>
              <w:suppressLineNumbers/>
              <w:shd w:val="clear" w:color="auto" w:fill="FFFFFF" w:themeFill="background1"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:rsidR="004C4031" w:rsidRPr="005E1E1E" w:rsidRDefault="004C4031" w:rsidP="004C4031">
            <w:pPr>
              <w:widowControl/>
              <w:suppressLineNumbers/>
              <w:shd w:val="clear" w:color="auto" w:fill="FFFFFF" w:themeFill="background1"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5E1E1E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Ordem do dia:</w:t>
            </w:r>
          </w:p>
          <w:p w:rsidR="004C4031" w:rsidRPr="004C4031" w:rsidRDefault="004C4031" w:rsidP="004C4031">
            <w:pPr>
              <w:widowControl/>
              <w:suppressLineNumbers/>
              <w:shd w:val="clear" w:color="auto" w:fill="FFFFFF" w:themeFill="background1"/>
              <w:jc w:val="both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4C4031" w:rsidRPr="004C4031" w:rsidRDefault="004C4031" w:rsidP="004C4031">
            <w:pPr>
              <w:pStyle w:val="PargrafodaLista"/>
              <w:numPr>
                <w:ilvl w:val="0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C4031">
              <w:rPr>
                <w:rFonts w:asciiTheme="majorHAnsi" w:hAnsiTheme="majorHAnsi"/>
                <w:sz w:val="20"/>
                <w:szCs w:val="20"/>
                <w:lang w:val="pt-BR"/>
              </w:rPr>
              <w:t>Apreciação e aprovação de Relatórios de Processos de Fiscalização;</w:t>
            </w:r>
          </w:p>
          <w:p w:rsidR="004C4031" w:rsidRPr="004C4031" w:rsidRDefault="004C4031" w:rsidP="004C4031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4C4031" w:rsidRPr="004C4031" w:rsidRDefault="004C4031" w:rsidP="004C4031">
            <w:pPr>
              <w:pStyle w:val="PargrafodaLista"/>
              <w:numPr>
                <w:ilvl w:val="0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C4031">
              <w:rPr>
                <w:rFonts w:asciiTheme="majorHAnsi" w:hAnsiTheme="majorHAnsi"/>
                <w:sz w:val="20"/>
                <w:szCs w:val="20"/>
                <w:lang w:val="pt-BR"/>
              </w:rPr>
              <w:t>Programação final do Encontro Nacional das CEP/UF;</w:t>
            </w:r>
          </w:p>
          <w:p w:rsidR="004C4031" w:rsidRPr="004C4031" w:rsidRDefault="004C4031" w:rsidP="004C4031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4C4031" w:rsidRPr="004C4031" w:rsidRDefault="004C4031" w:rsidP="004C4031">
            <w:pPr>
              <w:pStyle w:val="PargrafodaLista"/>
              <w:numPr>
                <w:ilvl w:val="0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C4031">
              <w:rPr>
                <w:rFonts w:asciiTheme="majorHAnsi" w:hAnsiTheme="majorHAnsi"/>
                <w:sz w:val="20"/>
                <w:szCs w:val="20"/>
                <w:lang w:val="pt-BR"/>
              </w:rPr>
              <w:t>Planejamento das Ações para 2019;</w:t>
            </w:r>
          </w:p>
          <w:p w:rsidR="004C4031" w:rsidRPr="004C4031" w:rsidRDefault="004C4031" w:rsidP="004C4031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4C4031" w:rsidRPr="004C4031" w:rsidRDefault="004C4031" w:rsidP="004C4031">
            <w:pPr>
              <w:pStyle w:val="PargrafodaLista"/>
              <w:numPr>
                <w:ilvl w:val="0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C4031">
              <w:rPr>
                <w:rFonts w:asciiTheme="majorHAnsi" w:hAnsiTheme="majorHAnsi"/>
                <w:sz w:val="20"/>
                <w:szCs w:val="20"/>
                <w:lang w:val="pt-BR"/>
              </w:rPr>
              <w:t>Aprovação do modelo do Relatório de Gestão 2018;</w:t>
            </w:r>
          </w:p>
          <w:p w:rsidR="004C4031" w:rsidRPr="004C4031" w:rsidRDefault="004C4031" w:rsidP="004C4031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4C4031" w:rsidRPr="004C4031" w:rsidRDefault="004C4031" w:rsidP="004C4031">
            <w:pPr>
              <w:pStyle w:val="PargrafodaLista"/>
              <w:numPr>
                <w:ilvl w:val="0"/>
                <w:numId w:val="9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C4031">
              <w:rPr>
                <w:rFonts w:asciiTheme="majorHAnsi" w:hAnsiTheme="majorHAnsi"/>
                <w:sz w:val="20"/>
                <w:szCs w:val="20"/>
                <w:lang w:val="pt-BR"/>
              </w:rPr>
              <w:t>Outros assuntos;</w:t>
            </w:r>
          </w:p>
        </w:tc>
      </w:tr>
      <w:tr w:rsidR="004C4031" w:rsidRPr="0073331D" w:rsidTr="006F55CC">
        <w:tblPrEx>
          <w:jc w:val="left"/>
        </w:tblPrEx>
        <w:trPr>
          <w:trHeight w:val="646"/>
        </w:trPr>
        <w:tc>
          <w:tcPr>
            <w:tcW w:w="10414" w:type="dxa"/>
            <w:gridSpan w:val="3"/>
            <w:vAlign w:val="center"/>
          </w:tcPr>
          <w:p w:rsidR="004C4031" w:rsidRPr="00B26253" w:rsidRDefault="004C4031" w:rsidP="004C4031">
            <w:pPr>
              <w:widowControl/>
              <w:suppressLineNumbers/>
              <w:tabs>
                <w:tab w:val="left" w:pos="435"/>
              </w:tabs>
              <w:spacing w:line="276" w:lineRule="auto"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B26253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Comunicados:</w:t>
            </w:r>
          </w:p>
          <w:p w:rsidR="004C4031" w:rsidRDefault="004C4031" w:rsidP="004C4031">
            <w:pPr>
              <w:pStyle w:val="PargrafodaLista"/>
              <w:numPr>
                <w:ilvl w:val="0"/>
                <w:numId w:val="1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C403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Resposta à Deliberação 132.3.4 (Exercício Ilegal por Pessoa Jurídica)</w:t>
            </w:r>
          </w:p>
          <w:p w:rsidR="000A0A50" w:rsidRPr="000A0A50" w:rsidRDefault="000A0A50" w:rsidP="000A0A50">
            <w:pPr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4C4031" w:rsidRPr="0073331D" w:rsidTr="00E5628B">
        <w:trPr>
          <w:trHeight w:val="556"/>
          <w:jc w:val="center"/>
        </w:trPr>
        <w:tc>
          <w:tcPr>
            <w:tcW w:w="10414" w:type="dxa"/>
            <w:gridSpan w:val="3"/>
            <w:vAlign w:val="center"/>
          </w:tcPr>
          <w:p w:rsidR="000A0A50" w:rsidRPr="000A0A50" w:rsidRDefault="000A0A50" w:rsidP="004C4031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:rsidR="004C4031" w:rsidRDefault="004C4031" w:rsidP="004C4031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0A0A5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Encerramento:</w:t>
            </w:r>
          </w:p>
          <w:p w:rsidR="000A0A50" w:rsidRPr="000A0A50" w:rsidRDefault="000A0A50" w:rsidP="004C4031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:rsidR="000A0A50" w:rsidRDefault="004C4031" w:rsidP="004C4031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A0A5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 sessão foi encerrada às </w:t>
            </w:r>
            <w:r w:rsidR="000A0A50" w:rsidRPr="000A0A5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12h14</w:t>
            </w:r>
            <w:r w:rsidRPr="000A0A5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min.</w:t>
            </w:r>
          </w:p>
          <w:p w:rsidR="000A0A50" w:rsidRPr="000A0A50" w:rsidRDefault="000A0A50" w:rsidP="004C4031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</w:tbl>
    <w:p w:rsidR="00D2110C" w:rsidRPr="0083209F" w:rsidRDefault="00D2110C" w:rsidP="00D2110C">
      <w:pPr>
        <w:rPr>
          <w:sz w:val="2"/>
          <w:szCs w:val="2"/>
          <w:highlight w:val="yellow"/>
          <w:lang w:val="pt-BR"/>
        </w:rPr>
      </w:pPr>
    </w:p>
    <w:p w:rsidR="002031F5" w:rsidRPr="0083209F" w:rsidRDefault="002031F5" w:rsidP="00D2110C">
      <w:pPr>
        <w:rPr>
          <w:sz w:val="2"/>
          <w:szCs w:val="2"/>
          <w:highlight w:val="yellow"/>
          <w:lang w:val="pt-BR"/>
        </w:rPr>
      </w:pPr>
    </w:p>
    <w:p w:rsidR="002031F5" w:rsidRPr="00E5628B" w:rsidRDefault="002031F5" w:rsidP="00E5628B">
      <w:pPr>
        <w:rPr>
          <w:sz w:val="20"/>
          <w:szCs w:val="20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414"/>
      </w:tblGrid>
      <w:tr w:rsidR="000042A2" w:rsidRPr="003C1D21" w:rsidTr="007B1A2C">
        <w:trPr>
          <w:trHeight w:val="330"/>
          <w:jc w:val="center"/>
        </w:trPr>
        <w:tc>
          <w:tcPr>
            <w:tcW w:w="10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2A2" w:rsidRPr="00480026" w:rsidRDefault="007B1A2C" w:rsidP="009732E3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480026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4</w:t>
            </w:r>
            <w:r w:rsidR="000042A2" w:rsidRPr="00480026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. DETALHAMENTO DOS ASSUNTOS TRATADOS:</w:t>
            </w:r>
          </w:p>
        </w:tc>
      </w:tr>
    </w:tbl>
    <w:p w:rsidR="00B96956" w:rsidRPr="00480026" w:rsidRDefault="00B96956" w:rsidP="00D2110C">
      <w:pPr>
        <w:rPr>
          <w:sz w:val="10"/>
          <w:szCs w:val="10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146"/>
        <w:gridCol w:w="8268"/>
      </w:tblGrid>
      <w:tr w:rsidR="00B96956" w:rsidRPr="0073331D" w:rsidTr="004938F2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956" w:rsidRPr="00480026" w:rsidRDefault="00761732" w:rsidP="004938F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8002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956" w:rsidRPr="00480026" w:rsidRDefault="00761732" w:rsidP="00761732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8002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APRECIAÇÃO E APROVAÇÃO DE RELATÓRIOS DE PROCESSOS DE FISCALIZAÇÃO</w:t>
            </w:r>
          </w:p>
        </w:tc>
      </w:tr>
      <w:tr w:rsidR="00B96956" w:rsidRPr="0073331D" w:rsidTr="004938F2">
        <w:trPr>
          <w:trHeight w:val="1068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956" w:rsidRPr="0073331D" w:rsidRDefault="00B96956" w:rsidP="004938F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3331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68F" w:rsidRPr="006F55CC" w:rsidRDefault="0073331D" w:rsidP="006F55CC">
            <w:pPr>
              <w:spacing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3331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Não f</w:t>
            </w:r>
            <w:r w:rsidR="007169F8" w:rsidRPr="0073331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oram apresentados</w:t>
            </w:r>
            <w:r w:rsidRPr="0073331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e votados apresentados relatórios nesta sessão</w:t>
            </w:r>
          </w:p>
        </w:tc>
      </w:tr>
    </w:tbl>
    <w:p w:rsidR="00320C5B" w:rsidRDefault="00320C5B" w:rsidP="00BD2A0E">
      <w:pPr>
        <w:rPr>
          <w:sz w:val="10"/>
          <w:szCs w:val="10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146"/>
        <w:gridCol w:w="8268"/>
      </w:tblGrid>
      <w:tr w:rsidR="00E875EF" w:rsidRPr="0073331D" w:rsidTr="0030294B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75EF" w:rsidRPr="00480026" w:rsidRDefault="00CC4798" w:rsidP="0030294B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8002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5EF" w:rsidRPr="00CC4798" w:rsidRDefault="00CC4798" w:rsidP="00CC4798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</w:t>
            </w:r>
            <w:r w:rsidRPr="00CC479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ROGRAMAÇÃO FINAL </w:t>
            </w:r>
            <w:r w:rsidR="000A0A5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DO ENCONTRO NACIONAL DAS CEP/UF</w:t>
            </w:r>
          </w:p>
        </w:tc>
      </w:tr>
      <w:tr w:rsidR="00E875EF" w:rsidRPr="006F55CC" w:rsidTr="0030294B">
        <w:trPr>
          <w:trHeight w:val="1068"/>
          <w:jc w:val="center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75EF" w:rsidRPr="0073331D" w:rsidRDefault="00E875EF" w:rsidP="0030294B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3331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55CC" w:rsidRPr="00DE586E" w:rsidRDefault="0073331D" w:rsidP="006F55CC">
            <w:pPr>
              <w:spacing w:line="276" w:lineRule="auto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Foram realizados os ajustes finais</w:t>
            </w:r>
            <w:r w:rsidR="006F55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, compilando as contribuições recebidas dos outros estados,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na programação do Encontro Nacional das CEP/UF</w:t>
            </w:r>
            <w:r w:rsidR="006F55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, a se realizar no turno vespertino do mesmo dia desta sessão.</w:t>
            </w:r>
            <w:r w:rsidR="006F55CC" w:rsidRPr="00DE586E">
              <w:rPr>
                <w:rFonts w:asciiTheme="majorHAnsi" w:hAnsiTheme="majorHAnsi" w:cs="Times New Roman"/>
                <w:sz w:val="10"/>
                <w:szCs w:val="10"/>
                <w:lang w:val="pt-BR"/>
              </w:rPr>
              <w:t xml:space="preserve"> </w:t>
            </w:r>
          </w:p>
        </w:tc>
      </w:tr>
    </w:tbl>
    <w:p w:rsidR="00E875EF" w:rsidRPr="006C5DBC" w:rsidRDefault="00E875EF" w:rsidP="00BD2A0E">
      <w:pPr>
        <w:rPr>
          <w:sz w:val="10"/>
          <w:szCs w:val="10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146"/>
        <w:gridCol w:w="8268"/>
      </w:tblGrid>
      <w:tr w:rsidR="008D5C2F" w:rsidRPr="004C4031" w:rsidTr="00611EE1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5C2F" w:rsidRPr="00E43788" w:rsidRDefault="00CC4798" w:rsidP="004E64CE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4378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lastRenderedPageBreak/>
              <w:t>ITEM DE PAUTA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C2F" w:rsidRPr="00CC4798" w:rsidRDefault="00CC4798" w:rsidP="00CC4798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CC479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</w:t>
            </w:r>
            <w:r w:rsidR="000A0A5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LANEJAMENTO DAS AÇÕES PARA 2019</w:t>
            </w:r>
          </w:p>
        </w:tc>
      </w:tr>
      <w:tr w:rsidR="008D5C2F" w:rsidRPr="0073331D" w:rsidTr="00611EE1">
        <w:trPr>
          <w:trHeight w:val="1068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5C2F" w:rsidRPr="002E0494" w:rsidRDefault="008D5C2F" w:rsidP="00B72E14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2E049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C2F" w:rsidRPr="002E0494" w:rsidRDefault="008D5C2F" w:rsidP="002E28A4">
            <w:pPr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:rsidR="002E0494" w:rsidRDefault="000A0A50" w:rsidP="000A0A50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A Comissão deu andamento à elaboração do Plano de Ações de Fiscalização para o próximo ano, definindo os seguintes parâmetros de atuação/realização:</w:t>
            </w:r>
          </w:p>
          <w:p w:rsidR="000A0A50" w:rsidRDefault="000A0A50" w:rsidP="000A0A50">
            <w:pPr>
              <w:pStyle w:val="PargrafodaLista"/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A0A50">
              <w:rPr>
                <w:rFonts w:asciiTheme="majorHAnsi" w:hAnsiTheme="majorHAnsi"/>
                <w:sz w:val="20"/>
                <w:szCs w:val="20"/>
                <w:lang w:val="pt-BR"/>
              </w:rPr>
              <w:t>Calendário do Projeto Rotas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– Promoção de seis Eventos Integradores (um por regional) e participação em outros seis eventos (também um por regional, já definido que, na Região Central, a participação será no Congresso da Associação Mineira de Municípios);</w:t>
            </w:r>
          </w:p>
          <w:p w:rsidR="000A0A50" w:rsidRDefault="000A0A50" w:rsidP="000A0A50">
            <w:pPr>
              <w:pStyle w:val="PargrafodaLista"/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Ação da Fiscalização nas Cidades – visita do agente de fiscalização nas prefeituras, estação de rádio locais, contato prévio com profissionais para encontro, </w:t>
            </w:r>
            <w:r w:rsidR="00A50DEE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elaboração de relatório de visita às localidades;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distribuição de material informativo</w:t>
            </w:r>
            <w:r w:rsidR="00A50DEE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em locais de interesse, como recepção de prefeitura, lojas de insumos para construção, etc.;</w:t>
            </w:r>
          </w:p>
          <w:p w:rsidR="00A50DEE" w:rsidRDefault="00A50DEE" w:rsidP="000A0A50">
            <w:pPr>
              <w:pStyle w:val="PargrafodaLista"/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Metas de atuação: apuração de 100% das denúncias recebidas e 100% dos editais de licitação irregulares; aferição de 20 obras por visita em cidades do grupo 1</w:t>
            </w:r>
            <w:r w:rsidR="00A86DB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(incluindo condomínios verticais)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, 10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obras por visita em cidades do grupo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2 e 5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obras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por visita em cidades do </w:t>
            </w:r>
            <w:r w:rsidR="00A86DBC">
              <w:rPr>
                <w:rFonts w:asciiTheme="majorHAnsi" w:hAnsiTheme="majorHAnsi"/>
                <w:sz w:val="20"/>
                <w:szCs w:val="20"/>
                <w:lang w:val="pt-BR"/>
              </w:rPr>
              <w:t>grupo 3, além do atendimento das denúncias;</w:t>
            </w:r>
            <w:bookmarkStart w:id="0" w:name="_GoBack"/>
            <w:bookmarkEnd w:id="0"/>
          </w:p>
          <w:p w:rsidR="00A86DBC" w:rsidRPr="00A86DBC" w:rsidRDefault="00A86DBC" w:rsidP="00A86DBC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A86DBC" w:rsidRDefault="00A50DEE" w:rsidP="00A86DBC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Foi ainda definido o roteiro de atividades prévias ao deslocamento dos agentes de fiscalização às cidades, </w:t>
            </w:r>
            <w:r w:rsidR="00A86DB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incluindo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as </w:t>
            </w:r>
            <w:r w:rsidR="00A86DB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seguintes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atividades:</w:t>
            </w:r>
            <w:r w:rsidR="00A86DB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Pr="00A86DBC">
              <w:rPr>
                <w:rFonts w:asciiTheme="majorHAnsi" w:hAnsiTheme="majorHAnsi"/>
                <w:sz w:val="20"/>
                <w:szCs w:val="20"/>
                <w:lang w:val="pt-BR"/>
              </w:rPr>
              <w:t>realização de ações institucionais (contato com órgãos de atuação local; contato com profissionais que elaboraram RRT no ano anterior para a localidade a visitar, a fim de levantar os locais mais propícios à existência de obras; verificação das condições de atendimento das denúncias locais e separação de material</w:t>
            </w:r>
            <w:r w:rsidR="00A86DB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gráfico para entrega na cidade. Para as cidades do grupo 3, o material gráfico a distribuir terá os títulos “O que é Arquitetura e Urbanismo” e “O que faz um arquiteto e urbanista”. Nas cidades do grupo 2, os títulos será “Contrate um responsável técnico” e “O que é um RRT”. Considerou-se, por fim, que não serão emitidos materiais específicos para as cidades do grupo 1, pois, dadas as suas dimensões, esse tipo de abordagem teria pouca eficácia.</w:t>
            </w:r>
          </w:p>
          <w:p w:rsidR="00A86DBC" w:rsidRPr="00A86DBC" w:rsidRDefault="00A86DBC" w:rsidP="00A86DBC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</w:tbl>
    <w:p w:rsidR="00A8605A" w:rsidRPr="00A8605A" w:rsidRDefault="00A8605A" w:rsidP="008D5C2F">
      <w:pPr>
        <w:rPr>
          <w:sz w:val="10"/>
          <w:szCs w:val="10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146"/>
        <w:gridCol w:w="8268"/>
      </w:tblGrid>
      <w:tr w:rsidR="00A8605A" w:rsidRPr="0073331D" w:rsidTr="0030294B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605A" w:rsidRPr="00C764F3" w:rsidRDefault="00A8605A" w:rsidP="0030294B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C764F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4798" w:rsidRPr="00CC4798" w:rsidRDefault="00CC4798" w:rsidP="00CC4798">
            <w:pPr>
              <w:pStyle w:val="PargrafodaLista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C4031">
              <w:rPr>
                <w:rFonts w:asciiTheme="majorHAnsi" w:hAnsiTheme="majorHAnsi"/>
                <w:sz w:val="20"/>
                <w:szCs w:val="20"/>
                <w:lang w:val="pt-BR"/>
              </w:rPr>
              <w:t>APROVAÇÃO DO MOD</w:t>
            </w:r>
            <w:r w:rsidR="0073331D">
              <w:rPr>
                <w:rFonts w:asciiTheme="majorHAnsi" w:hAnsiTheme="majorHAnsi"/>
                <w:sz w:val="20"/>
                <w:szCs w:val="20"/>
                <w:lang w:val="pt-BR"/>
              </w:rPr>
              <w:t>ELO DO RELATÓRIO DE GESTÃO 2018</w:t>
            </w:r>
          </w:p>
        </w:tc>
      </w:tr>
      <w:tr w:rsidR="00A8605A" w:rsidRPr="0073331D" w:rsidTr="00E5628B">
        <w:trPr>
          <w:trHeight w:val="282"/>
          <w:jc w:val="center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605A" w:rsidRPr="0073331D" w:rsidRDefault="00A8605A" w:rsidP="0030294B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3331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0494" w:rsidRPr="0073331D" w:rsidRDefault="002E0494" w:rsidP="0073331D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73331D" w:rsidRDefault="0073331D" w:rsidP="0073331D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Após as alterações julgadas pertinentes, (inserção do mapa das cidades visitas pelo Projeto ROTAS, segundo o já realizado em relatórios de anos anteriores e eventos que contaram com a participação dos membros da CEP) f</w:t>
            </w:r>
            <w:r w:rsidRPr="0073331D">
              <w:rPr>
                <w:rFonts w:asciiTheme="majorHAnsi" w:hAnsiTheme="majorHAnsi"/>
                <w:sz w:val="20"/>
                <w:szCs w:val="20"/>
                <w:lang w:val="pt-BR"/>
              </w:rPr>
              <w:t>oi aprovado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o modelo para o relatório de gestão do ano-exercício de 2018.</w:t>
            </w:r>
          </w:p>
          <w:p w:rsidR="0073331D" w:rsidRPr="0073331D" w:rsidRDefault="0073331D" w:rsidP="0073331D">
            <w:pPr>
              <w:shd w:val="clear" w:color="auto" w:fill="FFFFFF" w:themeFill="background1"/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</w:tbl>
    <w:p w:rsidR="00A8605A" w:rsidRDefault="00A8605A" w:rsidP="008D5C2F">
      <w:pPr>
        <w:rPr>
          <w:sz w:val="20"/>
          <w:szCs w:val="20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6195"/>
      </w:tblGrid>
      <w:tr w:rsidR="008D5C2F" w:rsidRPr="0073331D" w:rsidTr="004E64CE">
        <w:trPr>
          <w:trHeight w:val="594"/>
          <w:jc w:val="center"/>
        </w:trPr>
        <w:tc>
          <w:tcPr>
            <w:tcW w:w="104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5C2F" w:rsidRPr="007B1A2C" w:rsidRDefault="008D5C2F" w:rsidP="004E64CE">
            <w:pPr>
              <w:widowControl/>
              <w:suppressLineNumbers/>
              <w:jc w:val="center"/>
              <w:rPr>
                <w:rFonts w:asciiTheme="majorHAnsi" w:hAnsiTheme="majorHAnsi" w:cs="Times New Roman"/>
                <w:b/>
                <w:szCs w:val="20"/>
                <w:lang w:val="pt-BR"/>
              </w:rPr>
            </w:pPr>
            <w:r w:rsidRPr="007B1A2C">
              <w:rPr>
                <w:rFonts w:asciiTheme="majorHAnsi" w:hAnsiTheme="majorHAnsi" w:cs="Times New Roman"/>
                <w:b/>
                <w:szCs w:val="20"/>
                <w:lang w:val="pt-BR"/>
              </w:rPr>
              <w:t>COMISSÃO DE EXERCÍCIO PROFISSIONAL DO CAU/MG</w:t>
            </w:r>
          </w:p>
        </w:tc>
      </w:tr>
      <w:tr w:rsidR="008D5C2F" w:rsidRPr="0073331D" w:rsidTr="004E64CE">
        <w:trPr>
          <w:trHeight w:val="594"/>
          <w:jc w:val="center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C2F" w:rsidRPr="00CC491B" w:rsidRDefault="008D5C2F" w:rsidP="004E64CE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Maria Edwirges Sobreira Leal</w:t>
            </w:r>
            <w:r w:rsidRPr="00CC491B">
              <w:rPr>
                <w:rFonts w:asciiTheme="majorHAnsi" w:hAnsiTheme="majorHAnsi" w:cs="Times New Roman"/>
                <w:sz w:val="20"/>
                <w:szCs w:val="18"/>
                <w:lang w:val="pt-BR"/>
              </w:rPr>
              <w:t xml:space="preserve"> </w:t>
            </w:r>
            <w:r w:rsidRPr="00CC491B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– </w:t>
            </w:r>
            <w:r w:rsidRPr="00CC491B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Coordenadora</w:t>
            </w:r>
          </w:p>
          <w:p w:rsidR="008D5C2F" w:rsidRPr="00701E6A" w:rsidRDefault="008D5C2F" w:rsidP="004E64CE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Patricia Elizabeth Ferreira Gomes Barbosa (S)</w:t>
            </w:r>
          </w:p>
        </w:tc>
        <w:tc>
          <w:tcPr>
            <w:tcW w:w="6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C2F" w:rsidRPr="007B1A2C" w:rsidRDefault="008D5C2F" w:rsidP="004E64CE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8D5C2F" w:rsidRPr="0073331D" w:rsidTr="004E64CE">
        <w:trPr>
          <w:trHeight w:val="594"/>
          <w:jc w:val="center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C2F" w:rsidRPr="00701E6A" w:rsidRDefault="008D5C2F" w:rsidP="004E64CE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  <w:lang w:val="pt-BR"/>
              </w:rPr>
            </w:pPr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Ariel </w:t>
            </w:r>
            <w:proofErr w:type="spellStart"/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Luis</w:t>
            </w:r>
            <w:proofErr w:type="spellEnd"/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 Lazzarin</w:t>
            </w:r>
            <w:r w:rsidRPr="00701E6A">
              <w:rPr>
                <w:rFonts w:asciiTheme="majorHAnsi" w:hAnsiTheme="majorHAnsi" w:cs="Times New Roman"/>
                <w:sz w:val="18"/>
                <w:szCs w:val="21"/>
                <w:lang w:val="pt-BR"/>
              </w:rPr>
              <w:t xml:space="preserve"> - </w:t>
            </w:r>
            <w:r w:rsidRPr="00701E6A">
              <w:rPr>
                <w:rFonts w:asciiTheme="majorHAnsi" w:hAnsiTheme="majorHAnsi" w:cs="Times New Roman"/>
                <w:i/>
                <w:sz w:val="18"/>
                <w:szCs w:val="21"/>
                <w:lang w:val="pt-BR"/>
              </w:rPr>
              <w:t>Coord. Adjunto</w:t>
            </w:r>
          </w:p>
          <w:p w:rsidR="008D5C2F" w:rsidRPr="00701E6A" w:rsidRDefault="008D5C2F" w:rsidP="004E64CE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Marcondes Nunes de Freitas (S)</w:t>
            </w:r>
          </w:p>
        </w:tc>
        <w:tc>
          <w:tcPr>
            <w:tcW w:w="6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C2F" w:rsidRPr="007B1A2C" w:rsidRDefault="008D5C2F" w:rsidP="004E64CE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8D5C2F" w:rsidRPr="0073331D" w:rsidTr="004E64CE">
        <w:trPr>
          <w:trHeight w:val="594"/>
          <w:jc w:val="center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C2F" w:rsidRPr="00701E6A" w:rsidRDefault="008D5C2F" w:rsidP="004E64CE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Ademir Nogueira de Ávila</w:t>
            </w:r>
          </w:p>
          <w:p w:rsidR="008D5C2F" w:rsidRPr="00701E6A" w:rsidRDefault="008D5C2F" w:rsidP="004E64CE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Roccio Rouver Rosi Peres (S)</w:t>
            </w:r>
          </w:p>
        </w:tc>
        <w:tc>
          <w:tcPr>
            <w:tcW w:w="6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C2F" w:rsidRPr="007B1A2C" w:rsidRDefault="008D5C2F" w:rsidP="004E64CE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8D5C2F" w:rsidRPr="0073331D" w:rsidTr="004E64CE">
        <w:trPr>
          <w:trHeight w:val="594"/>
          <w:jc w:val="center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C2F" w:rsidRPr="00701E6A" w:rsidRDefault="008D5C2F" w:rsidP="004E64CE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Cecília Fraga de Moraes Galvani</w:t>
            </w:r>
          </w:p>
          <w:p w:rsidR="008D5C2F" w:rsidRPr="00701E6A" w:rsidRDefault="008D5C2F" w:rsidP="004E64CE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Ana Cecília de Sousa Ramos Barros (S)</w:t>
            </w:r>
          </w:p>
        </w:tc>
        <w:tc>
          <w:tcPr>
            <w:tcW w:w="6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C2F" w:rsidRPr="007B1A2C" w:rsidRDefault="008D5C2F" w:rsidP="004E64CE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8D5C2F" w:rsidRPr="0073331D" w:rsidTr="004E64CE">
        <w:trPr>
          <w:trHeight w:val="594"/>
          <w:jc w:val="center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C2F" w:rsidRPr="00701E6A" w:rsidRDefault="008D5C2F" w:rsidP="004E64CE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Fábio Almeida Vieira</w:t>
            </w:r>
          </w:p>
          <w:p w:rsidR="008D5C2F" w:rsidRPr="00701E6A" w:rsidRDefault="008D5C2F" w:rsidP="004E64CE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Regina Coeli Gouveia Varella (S)</w:t>
            </w:r>
          </w:p>
        </w:tc>
        <w:tc>
          <w:tcPr>
            <w:tcW w:w="6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C2F" w:rsidRPr="007B1A2C" w:rsidRDefault="008D5C2F" w:rsidP="004E64CE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</w:tbl>
    <w:p w:rsidR="008D5C2F" w:rsidRPr="002031F5" w:rsidRDefault="008D5C2F" w:rsidP="00BD2A0E">
      <w:pPr>
        <w:rPr>
          <w:sz w:val="20"/>
          <w:szCs w:val="20"/>
          <w:lang w:val="pt-BR"/>
        </w:rPr>
      </w:pPr>
    </w:p>
    <w:sectPr w:rsidR="008D5C2F" w:rsidRPr="002031F5" w:rsidSect="004C5EA8">
      <w:headerReference w:type="default" r:id="rId8"/>
      <w:footerReference w:type="default" r:id="rId9"/>
      <w:pgSz w:w="11900" w:h="16840"/>
      <w:pgMar w:top="1474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A60" w:rsidRDefault="00025A60" w:rsidP="007E22C9">
      <w:r>
        <w:separator/>
      </w:r>
    </w:p>
  </w:endnote>
  <w:endnote w:type="continuationSeparator" w:id="0">
    <w:p w:rsidR="00025A60" w:rsidRDefault="00025A60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092FC91D" wp14:editId="0943016E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317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A60" w:rsidRDefault="00025A60" w:rsidP="007E22C9">
      <w:r>
        <w:separator/>
      </w:r>
    </w:p>
  </w:footnote>
  <w:footnote w:type="continuationSeparator" w:id="0">
    <w:p w:rsidR="00025A60" w:rsidRDefault="00025A60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7EBEF16A" wp14:editId="7E4070AE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000" cy="900407"/>
          <wp:effectExtent l="0" t="0" r="317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5A57"/>
    <w:multiLevelType w:val="hybridMultilevel"/>
    <w:tmpl w:val="2CD078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E2B64"/>
    <w:multiLevelType w:val="hybridMultilevel"/>
    <w:tmpl w:val="ADDC4B1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B32DD"/>
    <w:multiLevelType w:val="multilevel"/>
    <w:tmpl w:val="46465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2608B"/>
    <w:multiLevelType w:val="hybridMultilevel"/>
    <w:tmpl w:val="DCA2DD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A427873"/>
    <w:multiLevelType w:val="hybridMultilevel"/>
    <w:tmpl w:val="6424509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6C4D6B"/>
    <w:multiLevelType w:val="hybridMultilevel"/>
    <w:tmpl w:val="D46A97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9971862"/>
    <w:multiLevelType w:val="hybridMultilevel"/>
    <w:tmpl w:val="45F2A3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E32A1"/>
    <w:multiLevelType w:val="hybridMultilevel"/>
    <w:tmpl w:val="03BA6BA0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DE584C"/>
    <w:multiLevelType w:val="hybridMultilevel"/>
    <w:tmpl w:val="4254EE5C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2"/>
  </w:num>
  <w:num w:numId="7">
    <w:abstractNumId w:val="11"/>
  </w:num>
  <w:num w:numId="8">
    <w:abstractNumId w:val="3"/>
  </w:num>
  <w:num w:numId="9">
    <w:abstractNumId w:val="5"/>
  </w:num>
  <w:num w:numId="10">
    <w:abstractNumId w:val="8"/>
  </w:num>
  <w:num w:numId="11">
    <w:abstractNumId w:val="1"/>
  </w:num>
  <w:num w:numId="12">
    <w:abstractNumId w:val="7"/>
  </w:num>
  <w:num w:numId="1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0EC5"/>
    <w:rsid w:val="00001BC4"/>
    <w:rsid w:val="000042A2"/>
    <w:rsid w:val="00006651"/>
    <w:rsid w:val="00012435"/>
    <w:rsid w:val="0001604E"/>
    <w:rsid w:val="00021CB6"/>
    <w:rsid w:val="00025A60"/>
    <w:rsid w:val="00027207"/>
    <w:rsid w:val="000458D8"/>
    <w:rsid w:val="00047DD5"/>
    <w:rsid w:val="000523CE"/>
    <w:rsid w:val="00054997"/>
    <w:rsid w:val="0005635F"/>
    <w:rsid w:val="00056417"/>
    <w:rsid w:val="00064034"/>
    <w:rsid w:val="00072E67"/>
    <w:rsid w:val="000871A5"/>
    <w:rsid w:val="00092C98"/>
    <w:rsid w:val="000974FA"/>
    <w:rsid w:val="000A0A50"/>
    <w:rsid w:val="000A528C"/>
    <w:rsid w:val="000B0760"/>
    <w:rsid w:val="000B1835"/>
    <w:rsid w:val="000C43CE"/>
    <w:rsid w:val="000D73AB"/>
    <w:rsid w:val="000E1356"/>
    <w:rsid w:val="000F3838"/>
    <w:rsid w:val="000F4322"/>
    <w:rsid w:val="000F538A"/>
    <w:rsid w:val="000F7B30"/>
    <w:rsid w:val="00102BCC"/>
    <w:rsid w:val="00107335"/>
    <w:rsid w:val="00107DC6"/>
    <w:rsid w:val="00121EC9"/>
    <w:rsid w:val="001261FD"/>
    <w:rsid w:val="00132409"/>
    <w:rsid w:val="00134737"/>
    <w:rsid w:val="00155F4A"/>
    <w:rsid w:val="0015697B"/>
    <w:rsid w:val="001572FF"/>
    <w:rsid w:val="00163D99"/>
    <w:rsid w:val="00164232"/>
    <w:rsid w:val="00165D1D"/>
    <w:rsid w:val="001711DA"/>
    <w:rsid w:val="001734E3"/>
    <w:rsid w:val="001811CC"/>
    <w:rsid w:val="001813F9"/>
    <w:rsid w:val="00182E2B"/>
    <w:rsid w:val="0018649D"/>
    <w:rsid w:val="00186543"/>
    <w:rsid w:val="0018741A"/>
    <w:rsid w:val="00191438"/>
    <w:rsid w:val="001A1163"/>
    <w:rsid w:val="001A284F"/>
    <w:rsid w:val="001A63D9"/>
    <w:rsid w:val="001C4F4D"/>
    <w:rsid w:val="001C526F"/>
    <w:rsid w:val="001D3C08"/>
    <w:rsid w:val="001E2ACE"/>
    <w:rsid w:val="001E790A"/>
    <w:rsid w:val="002031F5"/>
    <w:rsid w:val="0020634E"/>
    <w:rsid w:val="00207835"/>
    <w:rsid w:val="00212594"/>
    <w:rsid w:val="002316AF"/>
    <w:rsid w:val="00235782"/>
    <w:rsid w:val="00237309"/>
    <w:rsid w:val="00246B50"/>
    <w:rsid w:val="00254A9D"/>
    <w:rsid w:val="0026539B"/>
    <w:rsid w:val="00266909"/>
    <w:rsid w:val="002677CA"/>
    <w:rsid w:val="0028590F"/>
    <w:rsid w:val="00286126"/>
    <w:rsid w:val="0029710F"/>
    <w:rsid w:val="002A17EE"/>
    <w:rsid w:val="002B38CE"/>
    <w:rsid w:val="002B556A"/>
    <w:rsid w:val="002C2925"/>
    <w:rsid w:val="002D2CC5"/>
    <w:rsid w:val="002E0494"/>
    <w:rsid w:val="002E07B7"/>
    <w:rsid w:val="002E28A4"/>
    <w:rsid w:val="002E4413"/>
    <w:rsid w:val="002E608C"/>
    <w:rsid w:val="002E7999"/>
    <w:rsid w:val="002F5507"/>
    <w:rsid w:val="002F5802"/>
    <w:rsid w:val="00303C75"/>
    <w:rsid w:val="00306280"/>
    <w:rsid w:val="0031296D"/>
    <w:rsid w:val="00320C5B"/>
    <w:rsid w:val="00337190"/>
    <w:rsid w:val="003419A9"/>
    <w:rsid w:val="00367420"/>
    <w:rsid w:val="003752E3"/>
    <w:rsid w:val="00376904"/>
    <w:rsid w:val="00384733"/>
    <w:rsid w:val="003A3415"/>
    <w:rsid w:val="003A46FA"/>
    <w:rsid w:val="003B5DB5"/>
    <w:rsid w:val="003B7F3F"/>
    <w:rsid w:val="003C1D21"/>
    <w:rsid w:val="003C3452"/>
    <w:rsid w:val="003C6DE1"/>
    <w:rsid w:val="003D331E"/>
    <w:rsid w:val="003E6D01"/>
    <w:rsid w:val="003F03D8"/>
    <w:rsid w:val="003F362B"/>
    <w:rsid w:val="003F4C5D"/>
    <w:rsid w:val="004009F0"/>
    <w:rsid w:val="00422FA3"/>
    <w:rsid w:val="004317CD"/>
    <w:rsid w:val="00433422"/>
    <w:rsid w:val="004360E8"/>
    <w:rsid w:val="00446CC8"/>
    <w:rsid w:val="0044793E"/>
    <w:rsid w:val="00447BAB"/>
    <w:rsid w:val="00452713"/>
    <w:rsid w:val="00454788"/>
    <w:rsid w:val="00456FC0"/>
    <w:rsid w:val="004575FC"/>
    <w:rsid w:val="00472FBB"/>
    <w:rsid w:val="00475EB9"/>
    <w:rsid w:val="00477BE7"/>
    <w:rsid w:val="00480026"/>
    <w:rsid w:val="00481329"/>
    <w:rsid w:val="00483C75"/>
    <w:rsid w:val="00484EAC"/>
    <w:rsid w:val="00491CD2"/>
    <w:rsid w:val="004A23A7"/>
    <w:rsid w:val="004A71AD"/>
    <w:rsid w:val="004B0B79"/>
    <w:rsid w:val="004B37D5"/>
    <w:rsid w:val="004C2A19"/>
    <w:rsid w:val="004C4031"/>
    <w:rsid w:val="004C5EA8"/>
    <w:rsid w:val="004E03D1"/>
    <w:rsid w:val="004E4C07"/>
    <w:rsid w:val="004E6246"/>
    <w:rsid w:val="004F18D0"/>
    <w:rsid w:val="005122AA"/>
    <w:rsid w:val="00534EF8"/>
    <w:rsid w:val="00542E03"/>
    <w:rsid w:val="00543310"/>
    <w:rsid w:val="005514F9"/>
    <w:rsid w:val="00553288"/>
    <w:rsid w:val="00554300"/>
    <w:rsid w:val="0056010C"/>
    <w:rsid w:val="005612B6"/>
    <w:rsid w:val="00561BF8"/>
    <w:rsid w:val="0057168D"/>
    <w:rsid w:val="00574C42"/>
    <w:rsid w:val="00576FE7"/>
    <w:rsid w:val="00580B7B"/>
    <w:rsid w:val="00580CF5"/>
    <w:rsid w:val="00582412"/>
    <w:rsid w:val="00585CF9"/>
    <w:rsid w:val="00587205"/>
    <w:rsid w:val="005911C7"/>
    <w:rsid w:val="00591FFD"/>
    <w:rsid w:val="0059662F"/>
    <w:rsid w:val="00596C6F"/>
    <w:rsid w:val="005A0AFC"/>
    <w:rsid w:val="005A3403"/>
    <w:rsid w:val="005D1468"/>
    <w:rsid w:val="005D35E1"/>
    <w:rsid w:val="005E1E1E"/>
    <w:rsid w:val="005E44D8"/>
    <w:rsid w:val="005F3D29"/>
    <w:rsid w:val="005F4570"/>
    <w:rsid w:val="00600DD6"/>
    <w:rsid w:val="00601495"/>
    <w:rsid w:val="00605B64"/>
    <w:rsid w:val="0060659C"/>
    <w:rsid w:val="00611B71"/>
    <w:rsid w:val="00611EE1"/>
    <w:rsid w:val="00614B9F"/>
    <w:rsid w:val="006212C0"/>
    <w:rsid w:val="00626459"/>
    <w:rsid w:val="00632110"/>
    <w:rsid w:val="00634DA8"/>
    <w:rsid w:val="00634F1F"/>
    <w:rsid w:val="0063575E"/>
    <w:rsid w:val="00635BEE"/>
    <w:rsid w:val="00642830"/>
    <w:rsid w:val="006470E2"/>
    <w:rsid w:val="00663B07"/>
    <w:rsid w:val="00663C59"/>
    <w:rsid w:val="006715AF"/>
    <w:rsid w:val="00674EF8"/>
    <w:rsid w:val="00675DA0"/>
    <w:rsid w:val="00681547"/>
    <w:rsid w:val="006830D8"/>
    <w:rsid w:val="00692D89"/>
    <w:rsid w:val="006A17F3"/>
    <w:rsid w:val="006A5E0B"/>
    <w:rsid w:val="006B4593"/>
    <w:rsid w:val="006C121A"/>
    <w:rsid w:val="006C5DBC"/>
    <w:rsid w:val="006C7CF0"/>
    <w:rsid w:val="006D3E06"/>
    <w:rsid w:val="006E6870"/>
    <w:rsid w:val="006F5238"/>
    <w:rsid w:val="006F55CC"/>
    <w:rsid w:val="007014D4"/>
    <w:rsid w:val="00701E6A"/>
    <w:rsid w:val="0070440C"/>
    <w:rsid w:val="00705D16"/>
    <w:rsid w:val="0071010D"/>
    <w:rsid w:val="00712340"/>
    <w:rsid w:val="007169F8"/>
    <w:rsid w:val="00716EE2"/>
    <w:rsid w:val="00722C0B"/>
    <w:rsid w:val="00722E5D"/>
    <w:rsid w:val="0072664A"/>
    <w:rsid w:val="0073331D"/>
    <w:rsid w:val="0073356C"/>
    <w:rsid w:val="00743A18"/>
    <w:rsid w:val="007469DB"/>
    <w:rsid w:val="007509AB"/>
    <w:rsid w:val="00751322"/>
    <w:rsid w:val="007601C7"/>
    <w:rsid w:val="007616D0"/>
    <w:rsid w:val="00761732"/>
    <w:rsid w:val="00775760"/>
    <w:rsid w:val="00775FCE"/>
    <w:rsid w:val="007767A2"/>
    <w:rsid w:val="00777E08"/>
    <w:rsid w:val="00782301"/>
    <w:rsid w:val="00785A0A"/>
    <w:rsid w:val="0079156A"/>
    <w:rsid w:val="007A33B3"/>
    <w:rsid w:val="007B1A2C"/>
    <w:rsid w:val="007B26D1"/>
    <w:rsid w:val="007B42AF"/>
    <w:rsid w:val="007B443F"/>
    <w:rsid w:val="007B58FE"/>
    <w:rsid w:val="007B6C99"/>
    <w:rsid w:val="007C10A7"/>
    <w:rsid w:val="007C2969"/>
    <w:rsid w:val="007C3ABD"/>
    <w:rsid w:val="007C4D31"/>
    <w:rsid w:val="007D5854"/>
    <w:rsid w:val="007E0F3D"/>
    <w:rsid w:val="007E22C9"/>
    <w:rsid w:val="007E6E09"/>
    <w:rsid w:val="007F461D"/>
    <w:rsid w:val="007F7E8F"/>
    <w:rsid w:val="007F7F3C"/>
    <w:rsid w:val="00811CAD"/>
    <w:rsid w:val="00817D11"/>
    <w:rsid w:val="008211CF"/>
    <w:rsid w:val="00821E1B"/>
    <w:rsid w:val="0083209F"/>
    <w:rsid w:val="0083491D"/>
    <w:rsid w:val="00841E0D"/>
    <w:rsid w:val="00854EFA"/>
    <w:rsid w:val="00861DC7"/>
    <w:rsid w:val="00870461"/>
    <w:rsid w:val="00883E70"/>
    <w:rsid w:val="00884832"/>
    <w:rsid w:val="0088577F"/>
    <w:rsid w:val="00892590"/>
    <w:rsid w:val="00894F54"/>
    <w:rsid w:val="00897C47"/>
    <w:rsid w:val="008A2E3C"/>
    <w:rsid w:val="008A315F"/>
    <w:rsid w:val="008A34C3"/>
    <w:rsid w:val="008B33BF"/>
    <w:rsid w:val="008C0C29"/>
    <w:rsid w:val="008C174B"/>
    <w:rsid w:val="008D2F03"/>
    <w:rsid w:val="008D4A78"/>
    <w:rsid w:val="008D5778"/>
    <w:rsid w:val="008D5C2F"/>
    <w:rsid w:val="008D5C89"/>
    <w:rsid w:val="008D784F"/>
    <w:rsid w:val="008E1E5C"/>
    <w:rsid w:val="008E6CA5"/>
    <w:rsid w:val="008E7CD7"/>
    <w:rsid w:val="008F1930"/>
    <w:rsid w:val="0090238A"/>
    <w:rsid w:val="009111E4"/>
    <w:rsid w:val="00914B0F"/>
    <w:rsid w:val="009173F5"/>
    <w:rsid w:val="00917457"/>
    <w:rsid w:val="00924EED"/>
    <w:rsid w:val="009310B5"/>
    <w:rsid w:val="0093346D"/>
    <w:rsid w:val="0093454B"/>
    <w:rsid w:val="00940C7F"/>
    <w:rsid w:val="00942A45"/>
    <w:rsid w:val="00943884"/>
    <w:rsid w:val="0095156B"/>
    <w:rsid w:val="00952FCF"/>
    <w:rsid w:val="009634CE"/>
    <w:rsid w:val="00984CE8"/>
    <w:rsid w:val="00990E04"/>
    <w:rsid w:val="00991840"/>
    <w:rsid w:val="00992FBC"/>
    <w:rsid w:val="0099557F"/>
    <w:rsid w:val="009A30F1"/>
    <w:rsid w:val="009B1E04"/>
    <w:rsid w:val="009B4952"/>
    <w:rsid w:val="009C68A2"/>
    <w:rsid w:val="009D27DF"/>
    <w:rsid w:val="009E03A2"/>
    <w:rsid w:val="009F0B04"/>
    <w:rsid w:val="009F4B1D"/>
    <w:rsid w:val="009F7A9E"/>
    <w:rsid w:val="00A00DEB"/>
    <w:rsid w:val="00A10797"/>
    <w:rsid w:val="00A150F2"/>
    <w:rsid w:val="00A163AF"/>
    <w:rsid w:val="00A25D9C"/>
    <w:rsid w:val="00A30938"/>
    <w:rsid w:val="00A3690F"/>
    <w:rsid w:val="00A4135F"/>
    <w:rsid w:val="00A4352B"/>
    <w:rsid w:val="00A50DEE"/>
    <w:rsid w:val="00A52666"/>
    <w:rsid w:val="00A545F4"/>
    <w:rsid w:val="00A615E7"/>
    <w:rsid w:val="00A6501E"/>
    <w:rsid w:val="00A70765"/>
    <w:rsid w:val="00A70D0D"/>
    <w:rsid w:val="00A83E4C"/>
    <w:rsid w:val="00A8605A"/>
    <w:rsid w:val="00A86DBC"/>
    <w:rsid w:val="00AA0161"/>
    <w:rsid w:val="00AA4023"/>
    <w:rsid w:val="00AB6035"/>
    <w:rsid w:val="00AB60EA"/>
    <w:rsid w:val="00AC412F"/>
    <w:rsid w:val="00AC4249"/>
    <w:rsid w:val="00AC6818"/>
    <w:rsid w:val="00AD1853"/>
    <w:rsid w:val="00AD7319"/>
    <w:rsid w:val="00AE212A"/>
    <w:rsid w:val="00AF6B0D"/>
    <w:rsid w:val="00AF7573"/>
    <w:rsid w:val="00B05172"/>
    <w:rsid w:val="00B06964"/>
    <w:rsid w:val="00B06B27"/>
    <w:rsid w:val="00B21517"/>
    <w:rsid w:val="00B26253"/>
    <w:rsid w:val="00B2689D"/>
    <w:rsid w:val="00B304EA"/>
    <w:rsid w:val="00B342CB"/>
    <w:rsid w:val="00B34F8B"/>
    <w:rsid w:val="00B37E86"/>
    <w:rsid w:val="00B549F3"/>
    <w:rsid w:val="00B62E1F"/>
    <w:rsid w:val="00B63E07"/>
    <w:rsid w:val="00B65B5E"/>
    <w:rsid w:val="00B72E14"/>
    <w:rsid w:val="00B74695"/>
    <w:rsid w:val="00B7664E"/>
    <w:rsid w:val="00B95B3D"/>
    <w:rsid w:val="00B96956"/>
    <w:rsid w:val="00BA24DE"/>
    <w:rsid w:val="00BA6A07"/>
    <w:rsid w:val="00BB1914"/>
    <w:rsid w:val="00BC0830"/>
    <w:rsid w:val="00BC083F"/>
    <w:rsid w:val="00BC126D"/>
    <w:rsid w:val="00BC2B0C"/>
    <w:rsid w:val="00BC3237"/>
    <w:rsid w:val="00BC7D3A"/>
    <w:rsid w:val="00BD0F1A"/>
    <w:rsid w:val="00BD2A0E"/>
    <w:rsid w:val="00BD2FEF"/>
    <w:rsid w:val="00BD3AF7"/>
    <w:rsid w:val="00BE31D0"/>
    <w:rsid w:val="00BE5E52"/>
    <w:rsid w:val="00BF3D2B"/>
    <w:rsid w:val="00BF4E0A"/>
    <w:rsid w:val="00BF51BA"/>
    <w:rsid w:val="00C0468F"/>
    <w:rsid w:val="00C0666D"/>
    <w:rsid w:val="00C0716B"/>
    <w:rsid w:val="00C31DE6"/>
    <w:rsid w:val="00C370E9"/>
    <w:rsid w:val="00C415FB"/>
    <w:rsid w:val="00C43671"/>
    <w:rsid w:val="00C56219"/>
    <w:rsid w:val="00C64E74"/>
    <w:rsid w:val="00C72CEA"/>
    <w:rsid w:val="00C73AD2"/>
    <w:rsid w:val="00C764F3"/>
    <w:rsid w:val="00C76785"/>
    <w:rsid w:val="00C813DF"/>
    <w:rsid w:val="00C86580"/>
    <w:rsid w:val="00C87546"/>
    <w:rsid w:val="00C87AE2"/>
    <w:rsid w:val="00C91EA2"/>
    <w:rsid w:val="00CB224A"/>
    <w:rsid w:val="00CB2F55"/>
    <w:rsid w:val="00CB3856"/>
    <w:rsid w:val="00CB487E"/>
    <w:rsid w:val="00CC13F5"/>
    <w:rsid w:val="00CC3FF0"/>
    <w:rsid w:val="00CC4798"/>
    <w:rsid w:val="00CC491B"/>
    <w:rsid w:val="00CC5785"/>
    <w:rsid w:val="00CD0073"/>
    <w:rsid w:val="00CD33E7"/>
    <w:rsid w:val="00CD34FF"/>
    <w:rsid w:val="00CD5094"/>
    <w:rsid w:val="00CE144F"/>
    <w:rsid w:val="00CE56AA"/>
    <w:rsid w:val="00CE6728"/>
    <w:rsid w:val="00CF1A75"/>
    <w:rsid w:val="00CF1AE9"/>
    <w:rsid w:val="00CF5395"/>
    <w:rsid w:val="00CF7FF5"/>
    <w:rsid w:val="00D02F33"/>
    <w:rsid w:val="00D05434"/>
    <w:rsid w:val="00D20C72"/>
    <w:rsid w:val="00D2110C"/>
    <w:rsid w:val="00D34DC6"/>
    <w:rsid w:val="00D41765"/>
    <w:rsid w:val="00D54F15"/>
    <w:rsid w:val="00D60A34"/>
    <w:rsid w:val="00D613B4"/>
    <w:rsid w:val="00D6166A"/>
    <w:rsid w:val="00D63E0F"/>
    <w:rsid w:val="00D73181"/>
    <w:rsid w:val="00D77342"/>
    <w:rsid w:val="00D81A08"/>
    <w:rsid w:val="00DA1E10"/>
    <w:rsid w:val="00DA3598"/>
    <w:rsid w:val="00DA51D5"/>
    <w:rsid w:val="00DA7CCE"/>
    <w:rsid w:val="00DB04A2"/>
    <w:rsid w:val="00DB05A1"/>
    <w:rsid w:val="00DB1204"/>
    <w:rsid w:val="00DC1931"/>
    <w:rsid w:val="00DC2D70"/>
    <w:rsid w:val="00DD0765"/>
    <w:rsid w:val="00DE586E"/>
    <w:rsid w:val="00DF509B"/>
    <w:rsid w:val="00DF5389"/>
    <w:rsid w:val="00DF5A10"/>
    <w:rsid w:val="00E024FF"/>
    <w:rsid w:val="00E11386"/>
    <w:rsid w:val="00E16EFA"/>
    <w:rsid w:val="00E1797E"/>
    <w:rsid w:val="00E344CF"/>
    <w:rsid w:val="00E42373"/>
    <w:rsid w:val="00E43788"/>
    <w:rsid w:val="00E5628B"/>
    <w:rsid w:val="00E77D14"/>
    <w:rsid w:val="00E80561"/>
    <w:rsid w:val="00E8644F"/>
    <w:rsid w:val="00E872A0"/>
    <w:rsid w:val="00E875EF"/>
    <w:rsid w:val="00E93252"/>
    <w:rsid w:val="00E93B84"/>
    <w:rsid w:val="00E95676"/>
    <w:rsid w:val="00EA1349"/>
    <w:rsid w:val="00EA3850"/>
    <w:rsid w:val="00EA7BE2"/>
    <w:rsid w:val="00EB0151"/>
    <w:rsid w:val="00EB23E3"/>
    <w:rsid w:val="00EB3D37"/>
    <w:rsid w:val="00EB6AC6"/>
    <w:rsid w:val="00EC0509"/>
    <w:rsid w:val="00EC215D"/>
    <w:rsid w:val="00EC4C5B"/>
    <w:rsid w:val="00EC4FF6"/>
    <w:rsid w:val="00EC6AFD"/>
    <w:rsid w:val="00ED1E2B"/>
    <w:rsid w:val="00ED3DBE"/>
    <w:rsid w:val="00EE581E"/>
    <w:rsid w:val="00EF13A8"/>
    <w:rsid w:val="00EF494A"/>
    <w:rsid w:val="00EF7F71"/>
    <w:rsid w:val="00F00660"/>
    <w:rsid w:val="00F00A73"/>
    <w:rsid w:val="00F02D3A"/>
    <w:rsid w:val="00F06051"/>
    <w:rsid w:val="00F07AD4"/>
    <w:rsid w:val="00F12B84"/>
    <w:rsid w:val="00F158CE"/>
    <w:rsid w:val="00F168B4"/>
    <w:rsid w:val="00F23D1D"/>
    <w:rsid w:val="00F26F19"/>
    <w:rsid w:val="00F306E4"/>
    <w:rsid w:val="00F32351"/>
    <w:rsid w:val="00F348AB"/>
    <w:rsid w:val="00F442D9"/>
    <w:rsid w:val="00F56884"/>
    <w:rsid w:val="00F61C6C"/>
    <w:rsid w:val="00F62D61"/>
    <w:rsid w:val="00F65180"/>
    <w:rsid w:val="00FA486B"/>
    <w:rsid w:val="00FB542F"/>
    <w:rsid w:val="00FB7C59"/>
    <w:rsid w:val="00FC2456"/>
    <w:rsid w:val="00FC7BAE"/>
    <w:rsid w:val="00FD0F36"/>
    <w:rsid w:val="00FD4B3A"/>
    <w:rsid w:val="00FE00BA"/>
    <w:rsid w:val="00FE2B29"/>
    <w:rsid w:val="00FE58AF"/>
    <w:rsid w:val="00FF2C22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4EA24"/>
  <w15:docId w15:val="{86640D62-BCBD-4196-A236-071E7609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A2B92-A98E-447C-B66A-7270F4930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720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Tadeu Araújo</cp:lastModifiedBy>
  <cp:revision>13</cp:revision>
  <cp:lastPrinted>2017-05-11T17:11:00Z</cp:lastPrinted>
  <dcterms:created xsi:type="dcterms:W3CDTF">2018-10-19T18:44:00Z</dcterms:created>
  <dcterms:modified xsi:type="dcterms:W3CDTF">2020-05-11T20:23:00Z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