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F" w:rsidRDefault="00762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32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2268"/>
        <w:gridCol w:w="2693"/>
      </w:tblGrid>
      <w:tr w:rsidR="00762B6F">
        <w:trPr>
          <w:trHeight w:val="710"/>
        </w:trPr>
        <w:tc>
          <w:tcPr>
            <w:tcW w:w="6629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2F2F2"/>
            <w:vAlign w:val="center"/>
          </w:tcPr>
          <w:p w:rsidR="00762B6F" w:rsidRDefault="00A13C0B" w:rsidP="00F53469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PAUTA: </w:t>
            </w:r>
            <w:r w:rsidR="00F5346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SESSÃO PLENÁRIA ORDINÁRIA Nº 0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10</w:t>
            </w:r>
            <w:r w:rsidR="00F53469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/2020</w:t>
            </w:r>
          </w:p>
        </w:tc>
        <w:tc>
          <w:tcPr>
            <w:tcW w:w="2693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2F2F2"/>
            <w:vAlign w:val="center"/>
          </w:tcPr>
          <w:p w:rsidR="00762B6F" w:rsidRDefault="00A13C0B" w:rsidP="00F53469">
            <w:pPr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DATA: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 1</w:t>
            </w:r>
            <w:r w:rsidR="00F53469"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/04/2020</w:t>
            </w:r>
          </w:p>
        </w:tc>
      </w:tr>
      <w:tr w:rsidR="00762B6F">
        <w:trPr>
          <w:trHeight w:val="35"/>
        </w:trPr>
        <w:tc>
          <w:tcPr>
            <w:tcW w:w="9322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:rsidR="00762B6F" w:rsidRDefault="00762B6F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62B6F">
        <w:trPr>
          <w:trHeight w:val="510"/>
        </w:trPr>
        <w:tc>
          <w:tcPr>
            <w:tcW w:w="25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62B6F" w:rsidRDefault="00A13C0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LOCAL: Videoconferência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62B6F" w:rsidRDefault="00A13C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INÍCIO: 14h00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62B6F" w:rsidRDefault="00A13C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TÉRMINO: 18h00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762B6F" w:rsidRDefault="00A13C0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Podendo ser prorrogada.</w:t>
            </w:r>
          </w:p>
        </w:tc>
      </w:tr>
    </w:tbl>
    <w:p w:rsidR="00762B6F" w:rsidRDefault="00762B6F">
      <w:pPr>
        <w:rPr>
          <w:rFonts w:ascii="Arial" w:eastAsia="Arial" w:hAnsi="Arial" w:cs="Arial"/>
          <w:sz w:val="10"/>
          <w:szCs w:val="1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ab/>
        <w:t xml:space="preserve">Verificação do </w:t>
      </w:r>
      <w:r>
        <w:rPr>
          <w:rFonts w:ascii="Arial" w:eastAsia="Arial" w:hAnsi="Arial" w:cs="Arial"/>
          <w:b/>
          <w:i/>
          <w:sz w:val="20"/>
          <w:szCs w:val="20"/>
        </w:rPr>
        <w:t>quórum.</w:t>
      </w:r>
    </w:p>
    <w:p w:rsidR="00762B6F" w:rsidRDefault="00762B6F">
      <w:pPr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sz w:val="20"/>
          <w:szCs w:val="20"/>
        </w:rPr>
        <w:tab/>
        <w:t>Execução do Hino Nacional Brasileiro.</w:t>
      </w:r>
    </w:p>
    <w:p w:rsidR="00762B6F" w:rsidRDefault="00762B6F">
      <w:pPr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sz w:val="20"/>
          <w:szCs w:val="20"/>
        </w:rPr>
        <w:tab/>
        <w:t>Discussão e Aprovação de Atas:</w:t>
      </w: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3.1. Aprovação da ata da 10</w:t>
      </w:r>
      <w:r w:rsidR="00795D2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ª Reunião Plenária Ordinária, realizada no dia </w:t>
      </w:r>
      <w:r w:rsidR="00795D20"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795D20">
        <w:rPr>
          <w:rFonts w:ascii="Arial" w:eastAsia="Arial" w:hAnsi="Arial" w:cs="Arial"/>
          <w:sz w:val="20"/>
          <w:szCs w:val="20"/>
        </w:rPr>
        <w:t>abril</w:t>
      </w:r>
      <w:r>
        <w:rPr>
          <w:rFonts w:ascii="Arial" w:eastAsia="Arial" w:hAnsi="Arial" w:cs="Arial"/>
          <w:sz w:val="20"/>
          <w:szCs w:val="20"/>
        </w:rPr>
        <w:t xml:space="preserve"> de 2020;</w:t>
      </w:r>
    </w:p>
    <w:p w:rsidR="00762B6F" w:rsidRDefault="00762B6F">
      <w:pPr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</w:t>
      </w:r>
      <w:r>
        <w:rPr>
          <w:rFonts w:ascii="Arial" w:eastAsia="Arial" w:hAnsi="Arial" w:cs="Arial"/>
          <w:b/>
          <w:sz w:val="20"/>
          <w:szCs w:val="20"/>
        </w:rPr>
        <w:tab/>
        <w:t>Apresentação de Extrato dos Destaques de Correspondências.</w:t>
      </w:r>
    </w:p>
    <w:p w:rsidR="00762B6F" w:rsidRDefault="00762B6F">
      <w:pPr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</w:t>
      </w:r>
      <w:r>
        <w:rPr>
          <w:rFonts w:ascii="Arial" w:eastAsia="Arial" w:hAnsi="Arial" w:cs="Arial"/>
          <w:b/>
          <w:sz w:val="20"/>
          <w:szCs w:val="20"/>
        </w:rPr>
        <w:tab/>
        <w:t>Comunicados:</w:t>
      </w:r>
    </w:p>
    <w:p w:rsidR="00762B6F" w:rsidRDefault="00762B6F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795D20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5.1. Da Presidência:</w:t>
      </w:r>
    </w:p>
    <w:p w:rsidR="00762B6F" w:rsidRDefault="00A13C0B" w:rsidP="00E0441D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5.2. Dos Coordenadores das Comissões Ordinárias – CED / CEF / CEP / COA /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CPFi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;</w:t>
      </w:r>
    </w:p>
    <w:p w:rsidR="00762B6F" w:rsidRDefault="00A13C0B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5.3. Dos Coordenadores das Comissões Especiais – CATHIS / CPC / CPUA;</w:t>
      </w:r>
    </w:p>
    <w:p w:rsidR="00762B6F" w:rsidRDefault="00A13C0B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5.4. Do Coordenador do CEAU-CAU/MG;</w:t>
      </w:r>
    </w:p>
    <w:p w:rsidR="00762B6F" w:rsidRDefault="00A13C0B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5.5. Do Conselheiro Federal.</w:t>
      </w:r>
    </w:p>
    <w:p w:rsidR="00762B6F" w:rsidRDefault="00762B6F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6. </w:t>
      </w:r>
      <w:r>
        <w:rPr>
          <w:rFonts w:ascii="Arial" w:eastAsia="Arial" w:hAnsi="Arial" w:cs="Arial"/>
          <w:b/>
          <w:sz w:val="20"/>
          <w:szCs w:val="20"/>
        </w:rPr>
        <w:tab/>
        <w:t>Ordem do Dia:</w:t>
      </w:r>
    </w:p>
    <w:p w:rsidR="00762B6F" w:rsidRDefault="00762B6F">
      <w:pPr>
        <w:jc w:val="both"/>
      </w:pPr>
    </w:p>
    <w:p w:rsidR="00762B6F" w:rsidRDefault="00D15679" w:rsidP="00795D20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6.1. </w:t>
      </w:r>
      <w:r w:rsidR="00A13C0B">
        <w:rPr>
          <w:rFonts w:ascii="Arial" w:eastAsia="Arial" w:hAnsi="Arial" w:cs="Arial"/>
          <w:sz w:val="20"/>
          <w:szCs w:val="20"/>
        </w:rPr>
        <w:t xml:space="preserve">Proposta de Deliberação Plenária que homologa a aprovação </w:t>
      </w:r>
      <w:r w:rsidR="00A13C0B">
        <w:rPr>
          <w:rFonts w:ascii="Arial" w:eastAsia="Arial" w:hAnsi="Arial" w:cs="Arial"/>
          <w:i/>
          <w:sz w:val="20"/>
          <w:szCs w:val="20"/>
        </w:rPr>
        <w:t>ad referendum</w:t>
      </w:r>
      <w:r w:rsidR="00A13C0B">
        <w:rPr>
          <w:rFonts w:ascii="Arial" w:eastAsia="Arial" w:hAnsi="Arial" w:cs="Arial"/>
          <w:sz w:val="20"/>
          <w:szCs w:val="20"/>
        </w:rPr>
        <w:t xml:space="preserve"> do Plenário do CAU/MG, </w:t>
      </w:r>
      <w:r w:rsidR="00795D20">
        <w:rPr>
          <w:rFonts w:ascii="Arial" w:eastAsia="Arial" w:hAnsi="Arial" w:cs="Arial"/>
          <w:sz w:val="20"/>
          <w:szCs w:val="20"/>
        </w:rPr>
        <w:t xml:space="preserve">da prorrogação do </w:t>
      </w:r>
      <w:r w:rsidR="00795D20" w:rsidRPr="00795D20">
        <w:rPr>
          <w:rFonts w:ascii="Arial" w:eastAsia="Arial" w:hAnsi="Arial" w:cs="Arial"/>
          <w:sz w:val="20"/>
          <w:szCs w:val="20"/>
        </w:rPr>
        <w:t xml:space="preserve">prazo do </w:t>
      </w:r>
      <w:r w:rsidR="00E31B7F">
        <w:rPr>
          <w:rFonts w:ascii="Arial" w:eastAsia="Arial" w:hAnsi="Arial" w:cs="Arial"/>
          <w:sz w:val="20"/>
          <w:szCs w:val="20"/>
        </w:rPr>
        <w:t>r</w:t>
      </w:r>
      <w:r w:rsidR="00795D20" w:rsidRPr="00795D20">
        <w:rPr>
          <w:rFonts w:ascii="Arial" w:eastAsia="Arial" w:hAnsi="Arial" w:cs="Arial"/>
          <w:sz w:val="20"/>
          <w:szCs w:val="20"/>
        </w:rPr>
        <w:t xml:space="preserve">egime de </w:t>
      </w:r>
      <w:proofErr w:type="spellStart"/>
      <w:r w:rsidR="00E31B7F">
        <w:rPr>
          <w:rFonts w:ascii="Arial" w:eastAsia="Arial" w:hAnsi="Arial" w:cs="Arial"/>
          <w:sz w:val="20"/>
          <w:szCs w:val="20"/>
        </w:rPr>
        <w:t>t</w:t>
      </w:r>
      <w:r w:rsidR="00795D20" w:rsidRPr="00795D20">
        <w:rPr>
          <w:rFonts w:ascii="Arial" w:eastAsia="Arial" w:hAnsi="Arial" w:cs="Arial"/>
          <w:sz w:val="20"/>
          <w:szCs w:val="20"/>
        </w:rPr>
        <w:t>eletrabalho</w:t>
      </w:r>
      <w:proofErr w:type="spellEnd"/>
      <w:r w:rsidR="00795D20" w:rsidRPr="00795D20">
        <w:rPr>
          <w:rFonts w:ascii="Arial" w:eastAsia="Arial" w:hAnsi="Arial" w:cs="Arial"/>
          <w:sz w:val="20"/>
          <w:szCs w:val="20"/>
        </w:rPr>
        <w:t xml:space="preserve"> </w:t>
      </w:r>
      <w:r w:rsidR="00FF4293">
        <w:rPr>
          <w:rFonts w:ascii="Arial" w:eastAsia="Arial" w:hAnsi="Arial" w:cs="Arial"/>
          <w:sz w:val="20"/>
          <w:szCs w:val="20"/>
        </w:rPr>
        <w:t>n</w:t>
      </w:r>
      <w:r w:rsidR="00795D20" w:rsidRPr="00795D20">
        <w:rPr>
          <w:rFonts w:ascii="Arial" w:eastAsia="Arial" w:hAnsi="Arial" w:cs="Arial"/>
          <w:sz w:val="20"/>
          <w:szCs w:val="20"/>
        </w:rPr>
        <w:t>o CAU/MG</w:t>
      </w:r>
      <w:r w:rsidR="00795D20">
        <w:rPr>
          <w:rFonts w:ascii="Arial" w:eastAsia="Arial" w:hAnsi="Arial" w:cs="Arial"/>
          <w:sz w:val="20"/>
          <w:szCs w:val="20"/>
        </w:rPr>
        <w:t xml:space="preserve">. </w:t>
      </w:r>
      <w:r w:rsidR="00795D20" w:rsidRPr="00795D20">
        <w:rPr>
          <w:rFonts w:ascii="Arial" w:eastAsia="Arial" w:hAnsi="Arial" w:cs="Arial"/>
          <w:sz w:val="20"/>
          <w:szCs w:val="20"/>
        </w:rPr>
        <w:t>Portaria Ordinatória nº 17/2020</w:t>
      </w:r>
      <w:r w:rsidR="00795D20">
        <w:rPr>
          <w:rFonts w:ascii="Arial" w:eastAsia="Arial" w:hAnsi="Arial" w:cs="Arial"/>
          <w:sz w:val="20"/>
          <w:szCs w:val="20"/>
        </w:rPr>
        <w:t>. Origem: Presidência;</w:t>
      </w:r>
    </w:p>
    <w:p w:rsidR="006B70C5" w:rsidRDefault="006B70C5" w:rsidP="00795D20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</w:p>
    <w:p w:rsidR="00E22270" w:rsidRDefault="00E22270" w:rsidP="00E22270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6.2. Proposta de Deliberação Plenária que homologa a aprovação </w:t>
      </w:r>
      <w:r w:rsidRPr="00795D20">
        <w:rPr>
          <w:rFonts w:ascii="Arial" w:eastAsia="Arial" w:hAnsi="Arial" w:cs="Arial"/>
          <w:i/>
          <w:sz w:val="20"/>
          <w:szCs w:val="20"/>
        </w:rPr>
        <w:t>ad referendum</w:t>
      </w:r>
      <w:r>
        <w:rPr>
          <w:rFonts w:ascii="Arial" w:eastAsia="Arial" w:hAnsi="Arial" w:cs="Arial"/>
          <w:sz w:val="20"/>
          <w:szCs w:val="20"/>
        </w:rPr>
        <w:t xml:space="preserve"> do Plenário da realização de reuniões extraordinárias no CAU/MG.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CPFi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no dia 28 de abril de 2020; COA no dia 29 de abril de 2020; e </w:t>
      </w:r>
      <w:proofErr w:type="spellStart"/>
      <w:r>
        <w:rPr>
          <w:rFonts w:ascii="Arial" w:eastAsia="Arial" w:hAnsi="Arial" w:cs="Arial"/>
          <w:sz w:val="20"/>
          <w:szCs w:val="20"/>
        </w:rPr>
        <w:t>CPFi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dia 13 de maio de 2020. Origem: Presidência;</w:t>
      </w:r>
    </w:p>
    <w:p w:rsidR="00795D20" w:rsidRDefault="00795D20" w:rsidP="00795D20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</w:p>
    <w:p w:rsidR="008E7FED" w:rsidRDefault="00D15679" w:rsidP="00795D20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 w:rsidR="007B3B89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8E7FED">
        <w:rPr>
          <w:rFonts w:ascii="Arial" w:eastAsia="Arial" w:hAnsi="Arial" w:cs="Arial"/>
          <w:sz w:val="20"/>
          <w:szCs w:val="20"/>
        </w:rPr>
        <w:t xml:space="preserve">Proposta de Deliberação Plenária que aprecia e decide sobre as medidas de contingenciamento </w:t>
      </w:r>
      <w:r w:rsidR="00E0441D" w:rsidRPr="00E0441D">
        <w:rPr>
          <w:rFonts w:ascii="Arial" w:eastAsia="Arial" w:hAnsi="Arial" w:cs="Arial"/>
          <w:sz w:val="20"/>
          <w:szCs w:val="20"/>
        </w:rPr>
        <w:t>para o período de abril a dezembro de 2020</w:t>
      </w:r>
      <w:r w:rsidR="00E0441D">
        <w:rPr>
          <w:rFonts w:ascii="Arial" w:eastAsia="Arial" w:hAnsi="Arial" w:cs="Arial"/>
          <w:sz w:val="20"/>
          <w:szCs w:val="20"/>
        </w:rPr>
        <w:t>, conforme proposto pela</w:t>
      </w:r>
      <w:r w:rsidR="00E0441D" w:rsidRPr="00E0441D">
        <w:rPr>
          <w:rFonts w:ascii="Arial" w:eastAsia="Arial" w:hAnsi="Arial" w:cs="Arial"/>
          <w:sz w:val="20"/>
          <w:szCs w:val="20"/>
        </w:rPr>
        <w:t xml:space="preserve"> Deliberação Plenária </w:t>
      </w:r>
      <w:r w:rsidR="00E0441D" w:rsidRPr="00E0441D">
        <w:rPr>
          <w:rFonts w:ascii="Arial" w:eastAsia="Arial" w:hAnsi="Arial" w:cs="Arial"/>
          <w:i/>
          <w:sz w:val="20"/>
          <w:szCs w:val="20"/>
        </w:rPr>
        <w:t>ad referendum</w:t>
      </w:r>
      <w:r w:rsidR="00E0441D">
        <w:rPr>
          <w:rFonts w:ascii="Arial" w:eastAsia="Arial" w:hAnsi="Arial" w:cs="Arial"/>
          <w:sz w:val="20"/>
          <w:szCs w:val="20"/>
        </w:rPr>
        <w:t xml:space="preserve"> nº 06/2020 do CAU/BR, de </w:t>
      </w:r>
      <w:r w:rsidR="00E0441D" w:rsidRPr="00E0441D">
        <w:rPr>
          <w:rFonts w:ascii="Arial" w:eastAsia="Arial" w:hAnsi="Arial" w:cs="Arial"/>
          <w:sz w:val="20"/>
          <w:szCs w:val="20"/>
        </w:rPr>
        <w:t>13 de abril de 2020</w:t>
      </w:r>
      <w:r w:rsidR="00585C60">
        <w:rPr>
          <w:rFonts w:ascii="Arial" w:eastAsia="Arial" w:hAnsi="Arial" w:cs="Arial"/>
          <w:sz w:val="20"/>
          <w:szCs w:val="20"/>
        </w:rPr>
        <w:t xml:space="preserve">. Origem: </w:t>
      </w:r>
      <w:proofErr w:type="spellStart"/>
      <w:proofErr w:type="gramStart"/>
      <w:r w:rsidR="00585C60">
        <w:rPr>
          <w:rFonts w:ascii="Arial" w:eastAsia="Arial" w:hAnsi="Arial" w:cs="Arial"/>
          <w:sz w:val="20"/>
          <w:szCs w:val="20"/>
        </w:rPr>
        <w:t>CPFi</w:t>
      </w:r>
      <w:proofErr w:type="spellEnd"/>
      <w:proofErr w:type="gramEnd"/>
      <w:r w:rsidR="00585C60">
        <w:rPr>
          <w:rFonts w:ascii="Arial" w:eastAsia="Arial" w:hAnsi="Arial" w:cs="Arial"/>
          <w:sz w:val="20"/>
          <w:szCs w:val="20"/>
        </w:rPr>
        <w:t>;</w:t>
      </w:r>
    </w:p>
    <w:p w:rsidR="00585C60" w:rsidRDefault="00585C60" w:rsidP="00795D20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</w:p>
    <w:p w:rsidR="004B38E2" w:rsidRDefault="004B38E2" w:rsidP="004B38E2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6.4. Proposta de Deliberação Plenária que aprecia e decide sobre </w:t>
      </w:r>
      <w:r w:rsidRPr="00585C60">
        <w:rPr>
          <w:rFonts w:ascii="Arial" w:eastAsia="Arial" w:hAnsi="Arial" w:cs="Arial"/>
          <w:sz w:val="20"/>
          <w:szCs w:val="20"/>
        </w:rPr>
        <w:t>a Proposição nº 36.2019 do Fórum de Presidentes, de 19 de dezembro de 2019 e o Ofício Circular nº 002/2020 - Fórum de Presidentes.</w:t>
      </w:r>
      <w:r>
        <w:rPr>
          <w:rFonts w:ascii="Arial" w:eastAsia="Arial" w:hAnsi="Arial" w:cs="Arial"/>
          <w:sz w:val="20"/>
          <w:szCs w:val="20"/>
        </w:rPr>
        <w:t xml:space="preserve"> Profissionais inadimplentes e direito a voto nas eleições do CAU. Origem: Conselho Diretor;</w:t>
      </w:r>
    </w:p>
    <w:p w:rsidR="004B38E2" w:rsidRDefault="004B38E2" w:rsidP="004B38E2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</w:p>
    <w:p w:rsidR="004B38E2" w:rsidRDefault="004B38E2" w:rsidP="004B38E2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6.5. Proposta de Deliberação Plenária que aprecia e decide sobre a </w:t>
      </w:r>
      <w:r w:rsidRPr="00D15679">
        <w:rPr>
          <w:rFonts w:ascii="Arial" w:eastAsia="Arial" w:hAnsi="Arial" w:cs="Arial"/>
          <w:sz w:val="20"/>
          <w:szCs w:val="20"/>
        </w:rPr>
        <w:t>Deliberação n° 024/2020 – COA-CAU/BR</w:t>
      </w:r>
      <w:r>
        <w:rPr>
          <w:rFonts w:ascii="Arial" w:eastAsia="Arial" w:hAnsi="Arial" w:cs="Arial"/>
          <w:sz w:val="20"/>
          <w:szCs w:val="20"/>
        </w:rPr>
        <w:t>, que aprova</w:t>
      </w:r>
      <w:r w:rsidRPr="00D15679">
        <w:rPr>
          <w:rFonts w:ascii="Arial" w:eastAsia="Arial" w:hAnsi="Arial" w:cs="Arial"/>
          <w:sz w:val="20"/>
          <w:szCs w:val="20"/>
        </w:rPr>
        <w:t xml:space="preserve"> o projeto de resolução que normatiza a intervenção do CAU/BR em CAU/UF.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D229A">
        <w:rPr>
          <w:rFonts w:ascii="Arial" w:eastAsia="Arial" w:hAnsi="Arial" w:cs="Arial"/>
          <w:sz w:val="20"/>
          <w:szCs w:val="20"/>
        </w:rPr>
        <w:t xml:space="preserve">Protocolo SICCAU vinculado: </w:t>
      </w:r>
      <w:r w:rsidR="00BD229A" w:rsidRPr="00BD229A">
        <w:rPr>
          <w:rFonts w:ascii="Arial" w:eastAsia="Arial" w:hAnsi="Arial" w:cs="Arial"/>
          <w:sz w:val="20"/>
          <w:szCs w:val="20"/>
        </w:rPr>
        <w:t>1047562</w:t>
      </w:r>
      <w:r w:rsidR="00BD229A">
        <w:rPr>
          <w:rFonts w:ascii="Arial" w:eastAsia="Arial" w:hAnsi="Arial" w:cs="Arial"/>
          <w:sz w:val="20"/>
          <w:szCs w:val="20"/>
        </w:rPr>
        <w:t xml:space="preserve">/2020. </w:t>
      </w:r>
      <w:r w:rsidR="0051360A">
        <w:rPr>
          <w:rFonts w:ascii="Arial" w:eastAsia="Arial" w:hAnsi="Arial" w:cs="Arial"/>
          <w:sz w:val="20"/>
          <w:szCs w:val="20"/>
        </w:rPr>
        <w:t>Origem: Presidência;</w:t>
      </w:r>
    </w:p>
    <w:p w:rsidR="006C5D36" w:rsidRDefault="006C5D36" w:rsidP="004B38E2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</w:p>
    <w:p w:rsidR="006C5D36" w:rsidRDefault="006C5D36" w:rsidP="004B38E2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6.6. Proposta de Deliberação Plenária que aprecia e decide sobre</w:t>
      </w:r>
      <w:r w:rsidR="00390967">
        <w:rPr>
          <w:rFonts w:ascii="Arial" w:eastAsia="Arial" w:hAnsi="Arial" w:cs="Arial"/>
          <w:sz w:val="20"/>
          <w:szCs w:val="20"/>
        </w:rPr>
        <w:t xml:space="preserve"> o </w:t>
      </w:r>
      <w:r w:rsidR="00667971">
        <w:rPr>
          <w:rFonts w:ascii="Arial" w:eastAsia="Arial" w:hAnsi="Arial" w:cs="Arial"/>
          <w:sz w:val="20"/>
          <w:szCs w:val="20"/>
        </w:rPr>
        <w:t>Edital de Patrocínio nº 003/2020 – modalidade ATHIS. Origem: CATHIS.</w:t>
      </w:r>
    </w:p>
    <w:p w:rsidR="00762B6F" w:rsidRDefault="00762B6F">
      <w:pPr>
        <w:ind w:left="1117" w:hanging="397"/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</w:t>
      </w:r>
      <w:r>
        <w:rPr>
          <w:rFonts w:ascii="Arial" w:eastAsia="Arial" w:hAnsi="Arial" w:cs="Arial"/>
          <w:b/>
          <w:sz w:val="20"/>
          <w:szCs w:val="20"/>
        </w:rPr>
        <w:tab/>
        <w:t>Comunicações dos Conselheiros e assuntos de interesse geral.</w:t>
      </w:r>
    </w:p>
    <w:p w:rsidR="00762B6F" w:rsidRDefault="00A13C0B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Dos Conselheiros Estaduais.</w:t>
      </w:r>
    </w:p>
    <w:p w:rsidR="00762B6F" w:rsidRDefault="00762B6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D15679">
      <w:pPr>
        <w:tabs>
          <w:tab w:val="left" w:pos="720"/>
          <w:tab w:val="left" w:pos="1440"/>
          <w:tab w:val="left" w:pos="2160"/>
          <w:tab w:val="left" w:pos="33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8. </w:t>
      </w:r>
      <w:r>
        <w:rPr>
          <w:rFonts w:ascii="Arial" w:eastAsia="Arial" w:hAnsi="Arial" w:cs="Arial"/>
          <w:b/>
          <w:sz w:val="20"/>
          <w:szCs w:val="20"/>
        </w:rPr>
        <w:tab/>
        <w:t>Justificativa de ausências</w:t>
      </w:r>
    </w:p>
    <w:p w:rsidR="00762B6F" w:rsidRDefault="00A13C0B">
      <w:pPr>
        <w:tabs>
          <w:tab w:val="left" w:pos="720"/>
          <w:tab w:val="left" w:pos="1440"/>
          <w:tab w:val="left" w:pos="2160"/>
          <w:tab w:val="left" w:pos="33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762B6F" w:rsidRDefault="00A13C0B">
      <w:pPr>
        <w:tabs>
          <w:tab w:val="left" w:pos="720"/>
          <w:tab w:val="left" w:pos="1440"/>
          <w:tab w:val="left" w:pos="2160"/>
          <w:tab w:val="left" w:pos="333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9. </w:t>
      </w:r>
      <w:r>
        <w:rPr>
          <w:rFonts w:ascii="Arial" w:eastAsia="Arial" w:hAnsi="Arial" w:cs="Arial"/>
          <w:b/>
          <w:sz w:val="20"/>
          <w:szCs w:val="20"/>
        </w:rPr>
        <w:tab/>
        <w:t>Encerramento.</w:t>
      </w:r>
    </w:p>
    <w:p w:rsidR="00762B6F" w:rsidRDefault="00762B6F">
      <w:pPr>
        <w:tabs>
          <w:tab w:val="left" w:pos="720"/>
          <w:tab w:val="left" w:pos="1440"/>
          <w:tab w:val="left" w:pos="2160"/>
          <w:tab w:val="left" w:pos="3331"/>
        </w:tabs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762B6F">
      <w:pPr>
        <w:tabs>
          <w:tab w:val="left" w:pos="720"/>
          <w:tab w:val="left" w:pos="1440"/>
          <w:tab w:val="left" w:pos="2160"/>
          <w:tab w:val="left" w:pos="3331"/>
        </w:tabs>
        <w:jc w:val="both"/>
        <w:rPr>
          <w:rFonts w:ascii="Arial" w:eastAsia="Arial" w:hAnsi="Arial" w:cs="Arial"/>
          <w:sz w:val="20"/>
          <w:szCs w:val="20"/>
        </w:rPr>
      </w:pPr>
    </w:p>
    <w:p w:rsidR="00762B6F" w:rsidRDefault="00A13C0B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Arq.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 Urb. Danilo Silva Batista</w:t>
      </w:r>
    </w:p>
    <w:p w:rsidR="00762B6F" w:rsidRDefault="00A13C0B">
      <w:pPr>
        <w:shd w:val="clear" w:color="auto" w:fill="FFFFFF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Presidente do CAU/MG</w:t>
      </w:r>
    </w:p>
    <w:sectPr w:rsidR="00762B6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2" w:right="964" w:bottom="1134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66" w:rsidRDefault="00E61466">
      <w:r>
        <w:separator/>
      </w:r>
    </w:p>
  </w:endnote>
  <w:endnote w:type="continuationSeparator" w:id="0">
    <w:p w:rsidR="00E61466" w:rsidRDefault="00E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6F" w:rsidRDefault="00A13C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9989820</wp:posOffset>
          </wp:positionV>
          <wp:extent cx="7559675" cy="5416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66" w:rsidRDefault="00E61466">
      <w:r>
        <w:separator/>
      </w:r>
    </w:p>
  </w:footnote>
  <w:footnote w:type="continuationSeparator" w:id="0">
    <w:p w:rsidR="00E61466" w:rsidRDefault="00E6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6F" w:rsidRDefault="00762B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6F" w:rsidRDefault="00A13C0B">
    <w:pPr>
      <w:pBdr>
        <w:top w:val="nil"/>
        <w:left w:val="nil"/>
        <w:bottom w:val="nil"/>
        <w:right w:val="nil"/>
        <w:between w:val="nil"/>
      </w:pBdr>
      <w:tabs>
        <w:tab w:val="left" w:pos="3312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-1075688</wp:posOffset>
          </wp:positionH>
          <wp:positionV relativeFrom="paragraph">
            <wp:posOffset>0</wp:posOffset>
          </wp:positionV>
          <wp:extent cx="7576185" cy="90233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6F" w:rsidRDefault="00762B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B6F"/>
    <w:rsid w:val="00100DBE"/>
    <w:rsid w:val="00232A74"/>
    <w:rsid w:val="0028443A"/>
    <w:rsid w:val="00350E01"/>
    <w:rsid w:val="00351D4E"/>
    <w:rsid w:val="00390967"/>
    <w:rsid w:val="003B0AE5"/>
    <w:rsid w:val="003C001A"/>
    <w:rsid w:val="00480332"/>
    <w:rsid w:val="00487663"/>
    <w:rsid w:val="0049758B"/>
    <w:rsid w:val="004B38E2"/>
    <w:rsid w:val="0051360A"/>
    <w:rsid w:val="00585C60"/>
    <w:rsid w:val="00667971"/>
    <w:rsid w:val="006B70C5"/>
    <w:rsid w:val="006C5D36"/>
    <w:rsid w:val="00762B6F"/>
    <w:rsid w:val="00795D20"/>
    <w:rsid w:val="007B3B89"/>
    <w:rsid w:val="00803C80"/>
    <w:rsid w:val="008E7FED"/>
    <w:rsid w:val="009B4BD4"/>
    <w:rsid w:val="00A1237F"/>
    <w:rsid w:val="00A13C0B"/>
    <w:rsid w:val="00A14D34"/>
    <w:rsid w:val="00A17C65"/>
    <w:rsid w:val="00A94D74"/>
    <w:rsid w:val="00AD34A5"/>
    <w:rsid w:val="00BD229A"/>
    <w:rsid w:val="00C03E6A"/>
    <w:rsid w:val="00D15679"/>
    <w:rsid w:val="00D92DE4"/>
    <w:rsid w:val="00E0441D"/>
    <w:rsid w:val="00E22270"/>
    <w:rsid w:val="00E31B7F"/>
    <w:rsid w:val="00E61466"/>
    <w:rsid w:val="00EB29F0"/>
    <w:rsid w:val="00F1161C"/>
    <w:rsid w:val="00F53469"/>
    <w:rsid w:val="00F8780A"/>
    <w:rsid w:val="00FE009F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61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D15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61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D1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2020-06-16T22:15:00Z</cp:lastPrinted>
  <dcterms:created xsi:type="dcterms:W3CDTF">2020-05-13T22:39:00Z</dcterms:created>
  <dcterms:modified xsi:type="dcterms:W3CDTF">2020-06-16T22:15:00Z</dcterms:modified>
</cp:coreProperties>
</file>