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61C23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E61C23">
              <w:rPr>
                <w:rFonts w:asciiTheme="majorHAnsi" w:hAnsiTheme="majorHAnsi" w:cs="Times New Roman"/>
              </w:rPr>
              <w:t xml:space="preserve"> e 13.425/2017.</w:t>
            </w:r>
          </w:p>
        </w:tc>
      </w:tr>
      <w:tr w:rsidR="00113CE6" w:rsidRPr="00B83B10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275CFF" w:rsidP="0054331D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 xml:space="preserve">Presidência do CAU/MG; </w:t>
            </w:r>
            <w:r w:rsidR="0054331D">
              <w:rPr>
                <w:rFonts w:asciiTheme="majorHAnsi" w:hAnsiTheme="majorHAnsi" w:cs="Times New Roman"/>
              </w:rPr>
              <w:t>Gerência Geral do CAU/</w:t>
            </w:r>
            <w:proofErr w:type="gramStart"/>
            <w:r w:rsidR="0054331D">
              <w:rPr>
                <w:rFonts w:asciiTheme="majorHAnsi" w:hAnsiTheme="majorHAnsi" w:cs="Times New Roman"/>
              </w:rPr>
              <w:t>MG</w:t>
            </w:r>
            <w:proofErr w:type="gramEnd"/>
          </w:p>
        </w:tc>
      </w:tr>
      <w:tr w:rsidR="00113CE6" w:rsidRPr="00B83B10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E61C23" w:rsidP="0054331D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PROGRAMAÇÃO DE </w:t>
            </w:r>
            <w:r w:rsidR="0096272B" w:rsidRPr="00E61C23">
              <w:rPr>
                <w:rFonts w:asciiTheme="majorHAnsi" w:hAnsiTheme="majorHAnsi" w:cs="Times New Roman"/>
                <w:b/>
              </w:rPr>
              <w:t>EVENTO</w:t>
            </w:r>
            <w:r w:rsidRPr="00E61C23">
              <w:rPr>
                <w:rFonts w:asciiTheme="majorHAnsi" w:hAnsiTheme="majorHAnsi" w:cs="Times New Roman"/>
                <w:b/>
              </w:rPr>
              <w:t>S</w:t>
            </w:r>
            <w:r w:rsidR="000D2BF9">
              <w:rPr>
                <w:rFonts w:asciiTheme="majorHAnsi" w:hAnsiTheme="majorHAnsi" w:cs="Times New Roman"/>
                <w:b/>
              </w:rPr>
              <w:t xml:space="preserve"> </w:t>
            </w:r>
            <w:r w:rsidR="0054331D">
              <w:rPr>
                <w:rFonts w:asciiTheme="majorHAnsi" w:hAnsiTheme="majorHAnsi" w:cs="Times New Roman"/>
                <w:b/>
              </w:rPr>
              <w:t>CPUA PARA O ANO DE 2020</w:t>
            </w:r>
          </w:p>
        </w:tc>
      </w:tr>
      <w:tr w:rsidR="00113CE6" w:rsidRPr="00B83B10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9A766A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4331D" w:rsidRPr="0054331D" w:rsidRDefault="0054331D" w:rsidP="0054331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4331D">
              <w:rPr>
                <w:rFonts w:asciiTheme="majorHAnsi" w:hAnsiTheme="majorHAnsi" w:cs="Times New Roman"/>
                <w:b/>
              </w:rPr>
              <w:t xml:space="preserve">DELIBERAÇÃO DA COMISSÃO DE POLÍTICA URBANA E AMBIENTAL </w:t>
            </w:r>
          </w:p>
          <w:p w:rsidR="00113CE6" w:rsidRPr="00E61C23" w:rsidRDefault="0054331D" w:rsidP="0054331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4331D">
              <w:rPr>
                <w:rFonts w:asciiTheme="majorHAnsi" w:hAnsiTheme="majorHAnsi" w:cs="Times New Roman"/>
                <w:b/>
              </w:rPr>
              <w:t>DCPUA-CAU/MG Nº 5</w:t>
            </w:r>
            <w:r>
              <w:rPr>
                <w:rFonts w:asciiTheme="majorHAnsi" w:hAnsiTheme="majorHAnsi" w:cs="Times New Roman"/>
                <w:b/>
              </w:rPr>
              <w:t>1</w:t>
            </w:r>
            <w:r w:rsidRPr="0054331D">
              <w:rPr>
                <w:rFonts w:asciiTheme="majorHAnsi" w:hAnsiTheme="majorHAnsi" w:cs="Times New Roman"/>
                <w:b/>
              </w:rPr>
              <w:t>.3.</w:t>
            </w:r>
            <w:r>
              <w:rPr>
                <w:rFonts w:asciiTheme="majorHAnsi" w:hAnsiTheme="majorHAnsi" w:cs="Times New Roman"/>
                <w:b/>
              </w:rPr>
              <w:t>3</w:t>
            </w:r>
            <w:r w:rsidRPr="0054331D">
              <w:rPr>
                <w:rFonts w:asciiTheme="majorHAnsi" w:hAnsiTheme="majorHAnsi" w:cs="Times New Roman"/>
                <w:b/>
              </w:rPr>
              <w:t>/20</w:t>
            </w:r>
            <w:r>
              <w:rPr>
                <w:rFonts w:asciiTheme="majorHAnsi" w:hAnsiTheme="majorHAnsi" w:cs="Times New Roman"/>
                <w:b/>
              </w:rPr>
              <w:t>20</w:t>
            </w:r>
          </w:p>
        </w:tc>
      </w:tr>
    </w:tbl>
    <w:p w:rsidR="00521E0B" w:rsidRPr="0013397F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D63BE" w:rsidRPr="00E61C23" w:rsidRDefault="000871A5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A </w:t>
      </w:r>
      <w:r w:rsidR="005C366A" w:rsidRPr="00E61C23">
        <w:rPr>
          <w:rFonts w:asciiTheme="majorHAnsi" w:hAnsiTheme="majorHAnsi" w:cs="Times New Roman"/>
          <w:lang w:val="pt-BR"/>
        </w:rPr>
        <w:t>COMISSÃO DE</w:t>
      </w:r>
      <w:r w:rsidR="0054331D">
        <w:rPr>
          <w:rFonts w:asciiTheme="majorHAnsi" w:hAnsiTheme="majorHAnsi" w:cs="Times New Roman"/>
          <w:lang w:val="pt-BR"/>
        </w:rPr>
        <w:t xml:space="preserve"> POLÍTICA URBANA E AMBIENTAL – CPUA</w:t>
      </w:r>
      <w:r w:rsidRPr="00E61C23">
        <w:rPr>
          <w:rFonts w:asciiTheme="majorHAnsi" w:hAnsiTheme="majorHAnsi" w:cs="Times New Roman"/>
          <w:lang w:val="pt-BR"/>
        </w:rPr>
        <w:t>-CAU/MG, reunida ordinariamente</w:t>
      </w:r>
      <w:r w:rsidR="005C366A" w:rsidRPr="00E61C23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E61C23">
        <w:rPr>
          <w:rFonts w:asciiTheme="majorHAnsi" w:hAnsiTheme="majorHAnsi" w:cs="Times New Roman"/>
          <w:lang w:val="pt-BR"/>
        </w:rPr>
        <w:t xml:space="preserve">no dia </w:t>
      </w:r>
      <w:r w:rsidR="0054331D">
        <w:rPr>
          <w:rFonts w:asciiTheme="majorHAnsi" w:hAnsiTheme="majorHAnsi" w:cs="Times New Roman"/>
          <w:lang w:val="pt-BR"/>
        </w:rPr>
        <w:t xml:space="preserve">03 de fevereiro </w:t>
      </w:r>
      <w:r w:rsidR="00E61C23">
        <w:rPr>
          <w:rFonts w:asciiTheme="majorHAnsi" w:hAnsiTheme="majorHAnsi" w:cs="Times New Roman"/>
          <w:lang w:val="pt-BR"/>
        </w:rPr>
        <w:t>de 2020</w:t>
      </w:r>
      <w:r w:rsidR="003D63BE" w:rsidRPr="00E61C23">
        <w:rPr>
          <w:rFonts w:asciiTheme="majorHAnsi" w:hAnsiTheme="majorHAnsi" w:cs="Times New Roman"/>
          <w:lang w:val="pt-BR"/>
        </w:rPr>
        <w:t xml:space="preserve">, </w:t>
      </w:r>
      <w:r w:rsidR="00913DEC" w:rsidRPr="00E61C23">
        <w:rPr>
          <w:rFonts w:asciiTheme="majorHAnsi" w:hAnsiTheme="majorHAnsi" w:cs="Times New Roman"/>
          <w:lang w:val="pt-BR"/>
        </w:rPr>
        <w:t xml:space="preserve">após análise </w:t>
      </w:r>
      <w:proofErr w:type="gramStart"/>
      <w:r w:rsidR="00913DEC" w:rsidRPr="00E61C23">
        <w:rPr>
          <w:rFonts w:asciiTheme="majorHAnsi" w:hAnsiTheme="majorHAnsi" w:cs="Times New Roman"/>
          <w:lang w:val="pt-BR"/>
        </w:rPr>
        <w:t xml:space="preserve">do assunto </w:t>
      </w:r>
      <w:r w:rsidR="007A7FC2" w:rsidRPr="00E61C23">
        <w:rPr>
          <w:rFonts w:asciiTheme="majorHAnsi" w:hAnsiTheme="majorHAnsi" w:cs="Times New Roman"/>
          <w:lang w:val="pt-BR"/>
        </w:rPr>
        <w:t>a seguir</w:t>
      </w:r>
      <w:proofErr w:type="gramEnd"/>
      <w:r w:rsidR="007A7FC2" w:rsidRPr="00E61C23">
        <w:rPr>
          <w:rFonts w:asciiTheme="majorHAnsi" w:hAnsiTheme="majorHAnsi" w:cs="Times New Roman"/>
          <w:lang w:val="pt-BR"/>
        </w:rPr>
        <w:t xml:space="preserve">, </w:t>
      </w:r>
      <w:r w:rsidR="0054331D">
        <w:rPr>
          <w:rFonts w:asciiTheme="majorHAnsi" w:hAnsiTheme="majorHAnsi" w:cs="Times New Roman"/>
          <w:lang w:val="pt-BR"/>
        </w:rPr>
        <w:t xml:space="preserve">no uso das competências </w:t>
      </w:r>
      <w:r w:rsidR="003D63BE" w:rsidRPr="00E61C23">
        <w:rPr>
          <w:rFonts w:asciiTheme="majorHAnsi" w:hAnsiTheme="majorHAnsi" w:cs="Times New Roman"/>
          <w:lang w:val="pt-BR"/>
        </w:rPr>
        <w:t xml:space="preserve">que lhe conferem o </w:t>
      </w:r>
      <w:r w:rsidRPr="00E61C23">
        <w:rPr>
          <w:rFonts w:asciiTheme="majorHAnsi" w:hAnsiTheme="majorHAnsi" w:cs="Times New Roman"/>
          <w:lang w:val="pt-BR"/>
        </w:rPr>
        <w:t>Regimento Interno do CAU/MG</w:t>
      </w:r>
      <w:r w:rsidR="007A7FC2" w:rsidRPr="00E61C23">
        <w:rPr>
          <w:rFonts w:asciiTheme="majorHAnsi" w:hAnsiTheme="majorHAnsi" w:cs="Times New Roman"/>
          <w:lang w:val="pt-BR"/>
        </w:rPr>
        <w:t>, e</w:t>
      </w:r>
      <w:r w:rsidR="00BB6471" w:rsidRPr="00E61C23">
        <w:rPr>
          <w:rFonts w:asciiTheme="majorHAnsi" w:hAnsiTheme="majorHAnsi" w:cs="Times New Roman"/>
          <w:lang w:val="pt-BR"/>
        </w:rPr>
        <w:t>m especial:</w:t>
      </w:r>
    </w:p>
    <w:p w:rsidR="00BB6471" w:rsidRPr="00E61C23" w:rsidRDefault="00BB6471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BB6471" w:rsidRDefault="00AF69CA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AF69CA">
        <w:rPr>
          <w:rFonts w:ascii="Cambria" w:hAnsi="Cambria" w:cs="Times New Roman"/>
          <w:i/>
          <w:lang w:val="pt-BR"/>
        </w:rPr>
        <w:t>Art. 99. Para cumprir a finalidade de zelar pelo planejamento territorial, defender a participação</w:t>
      </w:r>
      <w:r>
        <w:rPr>
          <w:rFonts w:ascii="Cambria" w:hAnsi="Cambria" w:cs="Times New Roman"/>
          <w:i/>
          <w:lang w:val="pt-BR"/>
        </w:rPr>
        <w:t xml:space="preserve"> dos </w:t>
      </w:r>
      <w:r w:rsidRPr="00AF69CA">
        <w:rPr>
          <w:rFonts w:ascii="Cambria" w:hAnsi="Cambria" w:cs="Times New Roman"/>
          <w:i/>
          <w:lang w:val="pt-BR"/>
        </w:rPr>
        <w:t>arquitetos e urbanistas na gestão urbana e ambiental, e estimular a produção da Arquitetura e</w:t>
      </w:r>
      <w:r>
        <w:rPr>
          <w:rFonts w:ascii="Cambria" w:hAnsi="Cambria" w:cs="Times New Roman"/>
          <w:i/>
          <w:lang w:val="pt-BR"/>
        </w:rPr>
        <w:t xml:space="preserve"> </w:t>
      </w:r>
      <w:r w:rsidRPr="00AF69CA">
        <w:rPr>
          <w:rFonts w:ascii="Cambria" w:hAnsi="Cambria" w:cs="Times New Roman"/>
          <w:i/>
          <w:lang w:val="pt-BR"/>
        </w:rPr>
        <w:t>Urbanismo como política de Estado, competirá à Comissão de Política Urbana e Ambiental do</w:t>
      </w:r>
      <w:r>
        <w:rPr>
          <w:rFonts w:ascii="Cambria" w:hAnsi="Cambria" w:cs="Times New Roman"/>
          <w:i/>
          <w:lang w:val="pt-BR"/>
        </w:rPr>
        <w:t xml:space="preserve"> </w:t>
      </w:r>
      <w:r w:rsidRPr="00AF69CA">
        <w:rPr>
          <w:rFonts w:ascii="Cambria" w:hAnsi="Cambria" w:cs="Times New Roman"/>
          <w:i/>
          <w:lang w:val="pt-BR"/>
        </w:rPr>
        <w:t>CAU/MG (CPUA-CAU/MG), no âmbito de sua competência:</w:t>
      </w:r>
      <w:r w:rsidRPr="00E61C23">
        <w:rPr>
          <w:rFonts w:ascii="Cambria" w:hAnsi="Cambria" w:cs="Times New Roman"/>
          <w:i/>
          <w:lang w:val="pt-BR"/>
        </w:rPr>
        <w:t xml:space="preserve"> </w:t>
      </w:r>
      <w:r w:rsidR="00BB6471" w:rsidRPr="00E61C23">
        <w:rPr>
          <w:rFonts w:ascii="Cambria" w:hAnsi="Cambria" w:cs="Times New Roman"/>
          <w:i/>
          <w:lang w:val="pt-BR"/>
        </w:rPr>
        <w:t>[...</w:t>
      </w:r>
      <w:proofErr w:type="gramStart"/>
      <w:r w:rsidR="00BB6471" w:rsidRPr="00E61C23">
        <w:rPr>
          <w:rFonts w:ascii="Cambria" w:hAnsi="Cambria" w:cs="Times New Roman"/>
          <w:i/>
          <w:lang w:val="pt-BR"/>
        </w:rPr>
        <w:t>]</w:t>
      </w:r>
      <w:proofErr w:type="gramEnd"/>
    </w:p>
    <w:p w:rsidR="00AF69CA" w:rsidRPr="00E61C23" w:rsidRDefault="00AF69CA" w:rsidP="00BB6471">
      <w:pPr>
        <w:ind w:left="993"/>
        <w:jc w:val="both"/>
        <w:rPr>
          <w:rFonts w:ascii="Cambria" w:hAnsi="Cambria" w:cs="Times New Roman"/>
          <w:i/>
          <w:lang w:val="pt-BR"/>
        </w:rPr>
      </w:pPr>
    </w:p>
    <w:p w:rsidR="00AF69CA" w:rsidRDefault="00AF69CA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AF69CA">
        <w:rPr>
          <w:rFonts w:ascii="Cambria" w:hAnsi="Cambria" w:cs="Times New Roman"/>
          <w:i/>
          <w:lang w:val="pt-BR"/>
        </w:rPr>
        <w:t xml:space="preserve">X - propor ao Plenário do CAU/MG a criação de fóruns de discussão para tratar de </w:t>
      </w:r>
      <w:proofErr w:type="gramStart"/>
      <w:r w:rsidRPr="00AF69CA">
        <w:rPr>
          <w:rFonts w:ascii="Cambria" w:hAnsi="Cambria" w:cs="Times New Roman"/>
          <w:i/>
          <w:lang w:val="pt-BR"/>
        </w:rPr>
        <w:t>temáticas</w:t>
      </w:r>
      <w:proofErr w:type="gramEnd"/>
      <w:r w:rsidRPr="00AF69CA">
        <w:rPr>
          <w:rFonts w:ascii="Cambria" w:hAnsi="Cambria" w:cs="Times New Roman"/>
          <w:i/>
          <w:lang w:val="pt-BR"/>
        </w:rPr>
        <w:br/>
        <w:t>específicas, com a possibilidade de serem sediados em qualquer município do Estado de Minas Gerais, com o intuito de ampliar a participação de arquitetos e urbanistas, dos órgãos governamentais e de gestão, e da sociedade civil organizada desses municípios.</w:t>
      </w:r>
    </w:p>
    <w:p w:rsidR="007A7FC2" w:rsidRPr="00E61C23" w:rsidRDefault="007A7FC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F69CA" w:rsidRPr="00AF69CA" w:rsidRDefault="00E61C23" w:rsidP="00AF69CA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</w:t>
      </w:r>
      <w:r w:rsidR="00254188" w:rsidRPr="00E61C23">
        <w:rPr>
          <w:rFonts w:asciiTheme="majorHAnsi" w:hAnsiTheme="majorHAnsi" w:cs="Times New Roman"/>
          <w:lang w:val="pt-BR"/>
        </w:rPr>
        <w:t xml:space="preserve">à Presidência </w:t>
      </w:r>
      <w:r>
        <w:rPr>
          <w:rFonts w:asciiTheme="majorHAnsi" w:hAnsiTheme="majorHAnsi" w:cs="Times New Roman"/>
          <w:lang w:val="pt-BR"/>
        </w:rPr>
        <w:t>a programação d</w:t>
      </w:r>
      <w:r w:rsidR="00AF69CA">
        <w:rPr>
          <w:rFonts w:asciiTheme="majorHAnsi" w:hAnsiTheme="majorHAnsi" w:cs="Times New Roman"/>
          <w:lang w:val="pt-BR"/>
        </w:rPr>
        <w:t>e eventos da Comissão de Política Urbana e Ambiental:</w:t>
      </w:r>
    </w:p>
    <w:p w:rsidR="0013397F" w:rsidRDefault="0013397F" w:rsidP="004164C8">
      <w:pPr>
        <w:spacing w:line="276" w:lineRule="auto"/>
        <w:rPr>
          <w:rFonts w:asciiTheme="majorHAnsi" w:hAnsiTheme="majorHAnsi" w:cs="Times New Roman"/>
          <w:lang w:val="pt-BR"/>
        </w:rPr>
      </w:pPr>
    </w:p>
    <w:p w:rsidR="00AF69CA" w:rsidRDefault="00AF69CA" w:rsidP="00AF69CA">
      <w:pPr>
        <w:spacing w:line="276" w:lineRule="auto"/>
        <w:ind w:firstLine="36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1.1</w:t>
      </w:r>
      <w:r w:rsidR="004A516B">
        <w:rPr>
          <w:rFonts w:asciiTheme="majorHAnsi" w:hAnsiTheme="majorHAnsi" w:cs="Times New Roman"/>
          <w:lang w:val="pt-BR"/>
        </w:rPr>
        <w:t>.</w:t>
      </w:r>
      <w:r w:rsidRPr="00AF69CA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 O CAU </w:t>
      </w:r>
      <w:r w:rsidR="00C75E54">
        <w:rPr>
          <w:rFonts w:asciiTheme="majorHAnsi" w:hAnsiTheme="majorHAnsi" w:cs="Times New Roman"/>
          <w:lang w:val="pt-BR"/>
        </w:rPr>
        <w:t>E AS CIDADES</w:t>
      </w:r>
    </w:p>
    <w:p w:rsidR="0013397F" w:rsidRPr="0077203F" w:rsidRDefault="0013397F" w:rsidP="004164C8">
      <w:pPr>
        <w:pStyle w:val="PargrafodaLista"/>
        <w:widowControl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u w:val="single"/>
          <w:lang w:val="pt-BR"/>
        </w:rPr>
        <w:t>Conselheiro responsável para participação:</w:t>
      </w:r>
      <w:r w:rsidRPr="0077203F">
        <w:rPr>
          <w:rFonts w:asciiTheme="majorHAnsi" w:hAnsiTheme="majorHAnsi" w:cs="Times New Roman"/>
          <w:lang w:val="pt-BR"/>
        </w:rPr>
        <w:t xml:space="preserve"> </w:t>
      </w:r>
      <w:r w:rsidR="004332E9">
        <w:rPr>
          <w:rFonts w:asciiTheme="majorHAnsi" w:hAnsiTheme="majorHAnsi" w:cs="Times New Roman"/>
          <w:lang w:val="pt-BR"/>
        </w:rPr>
        <w:t>Cláudio de Melo Rocha</w:t>
      </w:r>
    </w:p>
    <w:p w:rsidR="0013397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Tema central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 xml:space="preserve">Temas relacionados </w:t>
      </w:r>
      <w:r w:rsidR="004332E9">
        <w:rPr>
          <w:rFonts w:asciiTheme="majorHAnsi" w:hAnsiTheme="majorHAnsi" w:cs="Times New Roman"/>
          <w:lang w:val="pt-BR"/>
        </w:rPr>
        <w:t>à CPUA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u w:val="single"/>
          <w:lang w:val="pt-BR"/>
        </w:rPr>
        <w:t>Título</w:t>
      </w:r>
      <w:r w:rsidRPr="0013397F">
        <w:rPr>
          <w:rFonts w:asciiTheme="majorHAnsi" w:hAnsiTheme="majorHAnsi" w:cs="Times New Roman"/>
          <w:lang w:val="pt-BR"/>
        </w:rPr>
        <w:t>:</w:t>
      </w:r>
      <w:r>
        <w:rPr>
          <w:rFonts w:asciiTheme="majorHAnsi" w:hAnsiTheme="majorHAnsi" w:cs="Times New Roman"/>
          <w:lang w:val="pt-BR"/>
        </w:rPr>
        <w:t xml:space="preserve"> O </w:t>
      </w:r>
      <w:r w:rsidR="009A766A">
        <w:rPr>
          <w:rFonts w:asciiTheme="majorHAnsi" w:hAnsiTheme="majorHAnsi" w:cs="Times New Roman"/>
          <w:lang w:val="pt-BR"/>
        </w:rPr>
        <w:t>CAU e as cidades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Objetivo do evento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 w:rsidR="007C34B1">
        <w:rPr>
          <w:rFonts w:asciiTheme="majorHAnsi" w:hAnsiTheme="majorHAnsi" w:cs="Times New Roman"/>
          <w:lang w:val="pt-BR"/>
        </w:rPr>
        <w:t>Acompanhar o evento proposto pela Presidência do CAU/MG a fim de p</w:t>
      </w:r>
      <w:r w:rsidRPr="004332E9">
        <w:rPr>
          <w:rFonts w:asciiTheme="majorHAnsi" w:hAnsiTheme="majorHAnsi" w:cs="Times New Roman"/>
          <w:lang w:val="pt-BR"/>
        </w:rPr>
        <w:t>romover o reconhecimento do CAU/MG como referência estadual na defesa e fomento das boas práticas de Arquitetura e Urbanismo, e ainda para aumentar visibilidade e repercussão dos serviços prestados e ampliar sua rede de relacionamento.</w:t>
      </w:r>
    </w:p>
    <w:p w:rsidR="0013397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Data</w:t>
      </w:r>
      <w:r>
        <w:rPr>
          <w:rFonts w:asciiTheme="majorHAnsi" w:hAnsiTheme="majorHAnsi" w:cs="Times New Roman"/>
          <w:u w:val="single"/>
          <w:lang w:val="pt-BR"/>
        </w:rPr>
        <w:t>s</w:t>
      </w:r>
      <w:r w:rsidRPr="0077203F">
        <w:rPr>
          <w:rFonts w:asciiTheme="majorHAnsi" w:hAnsiTheme="majorHAnsi" w:cs="Times New Roman"/>
          <w:lang w:val="pt-BR"/>
        </w:rPr>
        <w:t xml:space="preserve">: </w:t>
      </w:r>
    </w:p>
    <w:p w:rsidR="0013397F" w:rsidRPr="0013397F" w:rsidRDefault="00E14E6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19</w:t>
      </w:r>
      <w:r w:rsidR="0013397F" w:rsidRPr="0013397F">
        <w:rPr>
          <w:rFonts w:asciiTheme="majorHAnsi" w:hAnsiTheme="majorHAnsi" w:cs="Times New Roman"/>
          <w:lang w:val="pt-BR"/>
        </w:rPr>
        <w:t xml:space="preserve">/02 – </w:t>
      </w:r>
      <w:r>
        <w:rPr>
          <w:rFonts w:asciiTheme="majorHAnsi" w:hAnsiTheme="majorHAnsi" w:cs="Times New Roman"/>
          <w:lang w:val="pt-BR"/>
        </w:rPr>
        <w:t>Ipatinga</w:t>
      </w:r>
      <w:r w:rsidR="004164C8">
        <w:rPr>
          <w:rFonts w:asciiTheme="majorHAnsi" w:hAnsiTheme="majorHAnsi" w:cs="Times New Roman"/>
          <w:lang w:val="pt-BR"/>
        </w:rPr>
        <w:t xml:space="preserve"> (Responsável: </w:t>
      </w:r>
      <w:r w:rsidR="004332E9">
        <w:rPr>
          <w:rFonts w:asciiTheme="majorHAnsi" w:hAnsiTheme="majorHAnsi" w:cs="Times New Roman"/>
          <w:lang w:val="pt-BR"/>
        </w:rPr>
        <w:t>Cláudio de Melo Rocha)</w:t>
      </w:r>
    </w:p>
    <w:p w:rsidR="0013397F" w:rsidRPr="0013397F" w:rsidRDefault="004332E9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17</w:t>
      </w:r>
      <w:r w:rsidR="0013397F" w:rsidRPr="0013397F">
        <w:rPr>
          <w:rFonts w:asciiTheme="majorHAnsi" w:hAnsiTheme="majorHAnsi" w:cs="Times New Roman"/>
          <w:lang w:val="pt-BR"/>
        </w:rPr>
        <w:t xml:space="preserve">/03 – </w:t>
      </w:r>
      <w:r>
        <w:rPr>
          <w:rFonts w:asciiTheme="majorHAnsi" w:hAnsiTheme="majorHAnsi" w:cs="Times New Roman"/>
          <w:lang w:val="pt-BR"/>
        </w:rPr>
        <w:t xml:space="preserve">Uberlândia </w:t>
      </w:r>
      <w:r>
        <w:rPr>
          <w:rFonts w:asciiTheme="majorHAnsi" w:hAnsiTheme="majorHAnsi" w:cs="Times New Roman"/>
          <w:lang w:val="pt-BR"/>
        </w:rPr>
        <w:t>(Responsável: Cláudio de Melo Rocha)</w:t>
      </w:r>
    </w:p>
    <w:p w:rsidR="0013397F" w:rsidRPr="0013397F" w:rsidRDefault="004332E9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28</w:t>
      </w:r>
      <w:r w:rsidR="0013397F" w:rsidRPr="0013397F">
        <w:rPr>
          <w:rFonts w:asciiTheme="majorHAnsi" w:hAnsiTheme="majorHAnsi" w:cs="Times New Roman"/>
          <w:lang w:val="pt-BR"/>
        </w:rPr>
        <w:t xml:space="preserve">/04 – </w:t>
      </w:r>
      <w:r>
        <w:rPr>
          <w:rFonts w:asciiTheme="majorHAnsi" w:hAnsiTheme="majorHAnsi" w:cs="Times New Roman"/>
          <w:lang w:val="pt-BR"/>
        </w:rPr>
        <w:t xml:space="preserve">Belo Horizonte </w:t>
      </w:r>
      <w:r w:rsidR="004164C8">
        <w:rPr>
          <w:rFonts w:asciiTheme="majorHAnsi" w:hAnsiTheme="majorHAnsi" w:cs="Times New Roman"/>
          <w:lang w:val="pt-BR"/>
        </w:rPr>
        <w:t xml:space="preserve">(Responsável: </w:t>
      </w:r>
      <w:r>
        <w:rPr>
          <w:rFonts w:asciiTheme="majorHAnsi" w:hAnsiTheme="majorHAnsi" w:cs="Times New Roman"/>
          <w:lang w:val="pt-BR"/>
        </w:rPr>
        <w:t xml:space="preserve">Iracema </w:t>
      </w:r>
      <w:proofErr w:type="spellStart"/>
      <w:r>
        <w:rPr>
          <w:rFonts w:asciiTheme="majorHAnsi" w:hAnsiTheme="majorHAnsi" w:cs="Times New Roman"/>
          <w:lang w:val="pt-BR"/>
        </w:rPr>
        <w:t>Bhering</w:t>
      </w:r>
      <w:proofErr w:type="spellEnd"/>
      <w:r w:rsidR="004164C8">
        <w:rPr>
          <w:rFonts w:asciiTheme="majorHAnsi" w:hAnsiTheme="majorHAnsi" w:cs="Times New Roman"/>
          <w:lang w:val="pt-BR"/>
        </w:rPr>
        <w:t>)</w:t>
      </w:r>
    </w:p>
    <w:p w:rsidR="0013397F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2</w:t>
      </w:r>
      <w:r w:rsidR="004332E9">
        <w:rPr>
          <w:rFonts w:asciiTheme="majorHAnsi" w:hAnsiTheme="majorHAnsi" w:cs="Times New Roman"/>
          <w:lang w:val="pt-BR"/>
        </w:rPr>
        <w:t>6</w:t>
      </w:r>
      <w:r w:rsidRPr="0013397F">
        <w:rPr>
          <w:rFonts w:asciiTheme="majorHAnsi" w:hAnsiTheme="majorHAnsi" w:cs="Times New Roman"/>
          <w:lang w:val="pt-BR"/>
        </w:rPr>
        <w:t xml:space="preserve">/05 – </w:t>
      </w:r>
      <w:r w:rsidR="004332E9">
        <w:rPr>
          <w:rFonts w:asciiTheme="majorHAnsi" w:hAnsiTheme="majorHAnsi" w:cs="Times New Roman"/>
          <w:lang w:val="pt-BR"/>
        </w:rPr>
        <w:t>Juiz de Fora (Responsável: Cecília Rabelo</w:t>
      </w:r>
      <w:r w:rsidR="004164C8">
        <w:rPr>
          <w:rFonts w:asciiTheme="majorHAnsi" w:hAnsiTheme="majorHAnsi" w:cs="Times New Roman"/>
          <w:lang w:val="pt-BR"/>
        </w:rPr>
        <w:t>)</w:t>
      </w:r>
    </w:p>
    <w:p w:rsidR="0013397F" w:rsidRPr="0013397F" w:rsidRDefault="004332E9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30/06 – Poços de Caldas</w:t>
      </w:r>
      <w:r w:rsidR="004164C8">
        <w:rPr>
          <w:rFonts w:asciiTheme="majorHAnsi" w:hAnsiTheme="majorHAnsi" w:cs="Times New Roman"/>
          <w:lang w:val="pt-BR"/>
        </w:rPr>
        <w:t xml:space="preserve"> (Responsável: </w:t>
      </w:r>
      <w:r>
        <w:rPr>
          <w:rFonts w:asciiTheme="majorHAnsi" w:hAnsiTheme="majorHAnsi" w:cs="Times New Roman"/>
          <w:lang w:val="pt-BR"/>
        </w:rPr>
        <w:t>Cláudio de Melo Rocha)</w:t>
      </w:r>
    </w:p>
    <w:p w:rsidR="0013397F" w:rsidRPr="0013397F" w:rsidRDefault="004332E9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18/08 – Montes Claros</w:t>
      </w:r>
      <w:r w:rsidR="004164C8">
        <w:rPr>
          <w:rFonts w:asciiTheme="majorHAnsi" w:hAnsiTheme="majorHAnsi" w:cs="Times New Roman"/>
          <w:lang w:val="pt-BR"/>
        </w:rPr>
        <w:t xml:space="preserve"> (Responsável: </w:t>
      </w:r>
      <w:r>
        <w:rPr>
          <w:rFonts w:asciiTheme="majorHAnsi" w:hAnsiTheme="majorHAnsi" w:cs="Times New Roman"/>
          <w:lang w:val="pt-BR"/>
        </w:rPr>
        <w:t>Fábio Vieira</w:t>
      </w:r>
      <w:r w:rsidR="004164C8">
        <w:rPr>
          <w:rFonts w:asciiTheme="majorHAnsi" w:hAnsiTheme="majorHAnsi" w:cs="Times New Roman"/>
          <w:lang w:val="pt-BR"/>
        </w:rPr>
        <w:t>)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Horário</w:t>
      </w:r>
      <w:r w:rsidR="004332E9">
        <w:rPr>
          <w:rFonts w:asciiTheme="majorHAnsi" w:hAnsiTheme="majorHAnsi" w:cs="Times New Roman"/>
          <w:lang w:val="pt-BR"/>
        </w:rPr>
        <w:t>: Conforme definido pela Presidência do CAU/MG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Loca</w:t>
      </w:r>
      <w:r>
        <w:rPr>
          <w:rFonts w:asciiTheme="majorHAnsi" w:hAnsiTheme="majorHAnsi" w:cs="Times New Roman"/>
          <w:u w:val="single"/>
          <w:lang w:val="pt-BR"/>
        </w:rPr>
        <w:t>is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>L</w:t>
      </w:r>
      <w:r w:rsidRPr="0077203F">
        <w:rPr>
          <w:rFonts w:asciiTheme="majorHAnsi" w:hAnsiTheme="majorHAnsi" w:cs="Times New Roman"/>
          <w:lang w:val="pt-BR"/>
        </w:rPr>
        <w:t>oca</w:t>
      </w:r>
      <w:r>
        <w:rPr>
          <w:rFonts w:asciiTheme="majorHAnsi" w:hAnsiTheme="majorHAnsi" w:cs="Times New Roman"/>
          <w:lang w:val="pt-BR"/>
        </w:rPr>
        <w:t>is</w:t>
      </w:r>
      <w:r w:rsidRPr="0077203F">
        <w:rPr>
          <w:rFonts w:asciiTheme="majorHAnsi" w:hAnsiTheme="majorHAnsi" w:cs="Times New Roman"/>
          <w:lang w:val="pt-BR"/>
        </w:rPr>
        <w:t xml:space="preserve"> neutro</w:t>
      </w:r>
      <w:r>
        <w:rPr>
          <w:rFonts w:asciiTheme="majorHAnsi" w:hAnsiTheme="majorHAnsi" w:cs="Times New Roman"/>
          <w:lang w:val="pt-BR"/>
        </w:rPr>
        <w:t>s</w:t>
      </w:r>
      <w:r w:rsidRPr="0077203F">
        <w:rPr>
          <w:rFonts w:asciiTheme="majorHAnsi" w:hAnsiTheme="majorHAnsi" w:cs="Times New Roman"/>
          <w:lang w:val="pt-BR"/>
        </w:rPr>
        <w:t xml:space="preserve">, como auditório de </w:t>
      </w:r>
      <w:r>
        <w:rPr>
          <w:rFonts w:asciiTheme="majorHAnsi" w:hAnsiTheme="majorHAnsi" w:cs="Times New Roman"/>
          <w:lang w:val="pt-BR"/>
        </w:rPr>
        <w:t>órgão p</w:t>
      </w:r>
      <w:r w:rsidRPr="0013397F">
        <w:rPr>
          <w:rFonts w:asciiTheme="majorHAnsi" w:hAnsiTheme="majorHAnsi" w:cs="Times New Roman"/>
          <w:lang w:val="pt-BR"/>
        </w:rPr>
        <w:t>úblico</w:t>
      </w:r>
      <w:r>
        <w:rPr>
          <w:rFonts w:asciiTheme="majorHAnsi" w:hAnsiTheme="majorHAnsi" w:cs="Times New Roman"/>
          <w:lang w:val="pt-BR"/>
        </w:rPr>
        <w:t xml:space="preserve">, </w:t>
      </w:r>
      <w:r w:rsidRPr="0077203F">
        <w:rPr>
          <w:rFonts w:asciiTheme="majorHAnsi" w:hAnsiTheme="majorHAnsi" w:cs="Times New Roman"/>
          <w:lang w:val="pt-BR"/>
        </w:rPr>
        <w:t>faculdade</w:t>
      </w:r>
      <w:r>
        <w:rPr>
          <w:rFonts w:asciiTheme="majorHAnsi" w:hAnsiTheme="majorHAnsi" w:cs="Times New Roman"/>
          <w:lang w:val="pt-BR"/>
        </w:rPr>
        <w:t xml:space="preserve"> - </w:t>
      </w:r>
      <w:r w:rsidRPr="0077203F">
        <w:rPr>
          <w:rFonts w:asciiTheme="majorHAnsi" w:hAnsiTheme="majorHAnsi" w:cs="Times New Roman"/>
          <w:lang w:val="pt-BR"/>
        </w:rPr>
        <w:t>desde que não haja outra instituição de ensino superior.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Endereço</w:t>
      </w:r>
      <w:r w:rsidRPr="0077203F">
        <w:rPr>
          <w:rFonts w:asciiTheme="majorHAnsi" w:hAnsiTheme="majorHAnsi" w:cs="Times New Roman"/>
          <w:lang w:val="pt-BR"/>
        </w:rPr>
        <w:t>: De acordo com o local escolhido</w:t>
      </w:r>
      <w:r w:rsidR="004332E9">
        <w:rPr>
          <w:rFonts w:asciiTheme="majorHAnsi" w:hAnsiTheme="majorHAnsi" w:cs="Times New Roman"/>
          <w:lang w:val="pt-BR"/>
        </w:rPr>
        <w:t xml:space="preserve"> </w:t>
      </w:r>
      <w:r w:rsidR="004332E9">
        <w:rPr>
          <w:rFonts w:asciiTheme="majorHAnsi" w:hAnsiTheme="majorHAnsi" w:cs="Times New Roman"/>
          <w:lang w:val="pt-BR"/>
        </w:rPr>
        <w:t>pela Presidência do CAU/MG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Inscrições</w:t>
      </w:r>
      <w:r w:rsidRPr="0077203F">
        <w:rPr>
          <w:rFonts w:asciiTheme="majorHAnsi" w:hAnsiTheme="majorHAnsi" w:cs="Times New Roman"/>
          <w:lang w:val="pt-BR"/>
        </w:rPr>
        <w:t xml:space="preserve">: Cerca de </w:t>
      </w:r>
      <w:r>
        <w:rPr>
          <w:rFonts w:asciiTheme="majorHAnsi" w:hAnsiTheme="majorHAnsi" w:cs="Times New Roman"/>
          <w:lang w:val="pt-BR"/>
        </w:rPr>
        <w:t>100</w:t>
      </w:r>
      <w:r w:rsidR="00401CF0">
        <w:rPr>
          <w:rFonts w:asciiTheme="majorHAnsi" w:hAnsiTheme="majorHAnsi" w:cs="Times New Roman"/>
          <w:lang w:val="pt-BR"/>
        </w:rPr>
        <w:t xml:space="preserve"> pessoas.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Público alvo</w:t>
      </w:r>
      <w:r w:rsidR="00401CF0">
        <w:rPr>
          <w:rFonts w:asciiTheme="majorHAnsi" w:hAnsiTheme="majorHAnsi" w:cs="Times New Roman"/>
          <w:lang w:val="pt-BR"/>
        </w:rPr>
        <w:t>: arquitetos e urbanistas,</w:t>
      </w:r>
      <w:r w:rsidRPr="0077203F">
        <w:rPr>
          <w:rFonts w:asciiTheme="majorHAnsi" w:hAnsiTheme="majorHAnsi" w:cs="Times New Roman"/>
          <w:lang w:val="pt-BR"/>
        </w:rPr>
        <w:t xml:space="preserve"> estudantes</w:t>
      </w:r>
      <w:r w:rsidR="00401CF0">
        <w:rPr>
          <w:rFonts w:asciiTheme="majorHAnsi" w:hAnsiTheme="majorHAnsi" w:cs="Times New Roman"/>
          <w:lang w:val="pt-BR"/>
        </w:rPr>
        <w:t>, gestores públicos e representantes da sociedade civil organizada.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Parcerias institucionais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 w:rsidR="004164C8">
        <w:rPr>
          <w:rFonts w:asciiTheme="majorHAnsi" w:hAnsiTheme="majorHAnsi" w:cs="Times New Roman"/>
          <w:lang w:val="pt-BR"/>
        </w:rPr>
        <w:t>instituições de ensino superior e órgãos públicos;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Programação prévia</w:t>
      </w:r>
      <w:r w:rsidRPr="0077203F">
        <w:rPr>
          <w:rFonts w:asciiTheme="majorHAnsi" w:hAnsiTheme="majorHAnsi" w:cs="Times New Roman"/>
          <w:lang w:val="pt-BR"/>
        </w:rPr>
        <w:t>:</w:t>
      </w:r>
    </w:p>
    <w:p w:rsidR="0013397F" w:rsidRPr="0077203F" w:rsidRDefault="0013397F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19h – Mesa de abertura</w:t>
      </w:r>
      <w:r w:rsidR="004332E9">
        <w:rPr>
          <w:rFonts w:asciiTheme="majorHAnsi" w:hAnsiTheme="majorHAnsi" w:cs="Times New Roman"/>
          <w:lang w:val="pt-BR"/>
        </w:rPr>
        <w:t>;</w:t>
      </w:r>
    </w:p>
    <w:p w:rsidR="004332E9" w:rsidRPr="004332E9" w:rsidRDefault="004332E9" w:rsidP="004332E9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>19h10</w:t>
      </w:r>
      <w:r w:rsidR="0013397F" w:rsidRPr="0077203F">
        <w:rPr>
          <w:rFonts w:asciiTheme="majorHAnsi" w:hAnsiTheme="majorHAnsi" w:cs="Times New Roman"/>
          <w:lang w:val="pt-BR"/>
        </w:rPr>
        <w:t xml:space="preserve"> – Palestra institucional</w:t>
      </w:r>
      <w:r>
        <w:rPr>
          <w:rFonts w:asciiTheme="majorHAnsi" w:hAnsiTheme="majorHAnsi" w:cs="Times New Roman"/>
          <w:lang w:val="pt-BR"/>
        </w:rPr>
        <w:t xml:space="preserve"> do Presidente do CAU/MG;</w:t>
      </w:r>
    </w:p>
    <w:p w:rsidR="0013397F" w:rsidRPr="0077203F" w:rsidRDefault="004332E9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19h35</w:t>
      </w:r>
      <w:r w:rsidR="0013397F" w:rsidRPr="0077203F">
        <w:rPr>
          <w:rFonts w:asciiTheme="majorHAnsi" w:hAnsiTheme="majorHAnsi" w:cs="Times New Roman"/>
          <w:lang w:val="pt-BR"/>
        </w:rPr>
        <w:t xml:space="preserve"> – Palestra </w:t>
      </w:r>
      <w:r>
        <w:rPr>
          <w:rFonts w:asciiTheme="majorHAnsi" w:hAnsiTheme="majorHAnsi" w:cs="Times New Roman"/>
          <w:lang w:val="pt-BR"/>
        </w:rPr>
        <w:t>institucional da CPUA-CAU/MG;</w:t>
      </w:r>
    </w:p>
    <w:p w:rsidR="004332E9" w:rsidRDefault="004332E9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20</w:t>
      </w:r>
      <w:r w:rsidR="0013397F" w:rsidRPr="0077203F">
        <w:rPr>
          <w:rFonts w:asciiTheme="majorHAnsi" w:hAnsiTheme="majorHAnsi" w:cs="Times New Roman"/>
          <w:lang w:val="pt-BR"/>
        </w:rPr>
        <w:t xml:space="preserve">h – </w:t>
      </w:r>
      <w:r>
        <w:rPr>
          <w:rFonts w:asciiTheme="majorHAnsi" w:hAnsiTheme="majorHAnsi" w:cs="Times New Roman"/>
          <w:lang w:val="pt-BR"/>
        </w:rPr>
        <w:t>Palestra do tema escolhido em consulta pública;</w:t>
      </w:r>
    </w:p>
    <w:p w:rsidR="0013397F" w:rsidRPr="0077203F" w:rsidRDefault="004332E9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21h - </w:t>
      </w:r>
      <w:r w:rsidR="0013397F" w:rsidRPr="0077203F">
        <w:rPr>
          <w:rFonts w:asciiTheme="majorHAnsi" w:hAnsiTheme="majorHAnsi" w:cs="Times New Roman"/>
          <w:lang w:val="pt-BR"/>
        </w:rPr>
        <w:t>Debate direcionado</w:t>
      </w:r>
      <w:r>
        <w:rPr>
          <w:rFonts w:asciiTheme="majorHAnsi" w:hAnsiTheme="majorHAnsi" w:cs="Times New Roman"/>
          <w:lang w:val="pt-BR"/>
        </w:rPr>
        <w:t>;</w:t>
      </w:r>
    </w:p>
    <w:p w:rsidR="0013397F" w:rsidRPr="0013397F" w:rsidRDefault="004332E9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21h30 – Encerramento.</w:t>
      </w:r>
    </w:p>
    <w:p w:rsidR="00E61C23" w:rsidRPr="0007709F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C75E54" w:rsidRDefault="00C75E54" w:rsidP="00C75E54">
      <w:pPr>
        <w:spacing w:line="276" w:lineRule="auto"/>
        <w:ind w:firstLine="36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1.2</w:t>
      </w:r>
      <w:r w:rsidR="004A516B">
        <w:rPr>
          <w:rFonts w:asciiTheme="majorHAnsi" w:hAnsiTheme="majorHAnsi" w:cs="Times New Roman"/>
          <w:lang w:val="pt-BR"/>
        </w:rPr>
        <w:t>.</w:t>
      </w:r>
      <w:r w:rsidRPr="00AF69CA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 OUTUBRO URBANO</w:t>
      </w:r>
    </w:p>
    <w:p w:rsidR="00B20F5D" w:rsidRPr="0077203F" w:rsidRDefault="00B20F5D" w:rsidP="00B20F5D">
      <w:pPr>
        <w:pStyle w:val="PargrafodaLista"/>
        <w:widowControl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u w:val="single"/>
          <w:lang w:val="pt-BR"/>
        </w:rPr>
        <w:t>Conselheiro responsável para participação:</w:t>
      </w:r>
      <w:r w:rsidRPr="0077203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Cláudio de Melo Rocha</w:t>
      </w:r>
    </w:p>
    <w:p w:rsidR="00B20F5D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Tema central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 xml:space="preserve">Temas relacionados </w:t>
      </w:r>
      <w:r>
        <w:rPr>
          <w:rFonts w:asciiTheme="majorHAnsi" w:hAnsiTheme="majorHAnsi" w:cs="Times New Roman"/>
          <w:lang w:val="pt-BR"/>
        </w:rPr>
        <w:t>ao planejamento e desenvolvimento urbano e ambiental</w:t>
      </w:r>
    </w:p>
    <w:p w:rsidR="00B20F5D" w:rsidRPr="0077203F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u w:val="single"/>
          <w:lang w:val="pt-BR"/>
        </w:rPr>
        <w:t>Título</w:t>
      </w:r>
      <w:r w:rsidRPr="0013397F">
        <w:rPr>
          <w:rFonts w:asciiTheme="majorHAnsi" w:hAnsiTheme="majorHAnsi" w:cs="Times New Roman"/>
          <w:lang w:val="pt-BR"/>
        </w:rPr>
        <w:t>:</w:t>
      </w:r>
      <w:r>
        <w:rPr>
          <w:rFonts w:asciiTheme="majorHAnsi" w:hAnsiTheme="majorHAnsi" w:cs="Times New Roman"/>
          <w:lang w:val="pt-BR"/>
        </w:rPr>
        <w:t xml:space="preserve"> Outubro Urbano</w:t>
      </w:r>
    </w:p>
    <w:p w:rsidR="00B20F5D" w:rsidRPr="0077203F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Objetivo do evento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 w:rsidRPr="004332E9">
        <w:rPr>
          <w:rFonts w:asciiTheme="majorHAnsi" w:hAnsiTheme="majorHAnsi" w:cs="Times New Roman"/>
          <w:lang w:val="pt-BR"/>
        </w:rPr>
        <w:t>Promover o reconhecimento do CAU/MG como referência estadual na defesa e fomento das boas práticas</w:t>
      </w:r>
      <w:r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planejamento e desenvolvimento urbano e ambiental</w:t>
      </w:r>
      <w:r w:rsidRPr="004332E9">
        <w:rPr>
          <w:rFonts w:asciiTheme="majorHAnsi" w:hAnsiTheme="majorHAnsi" w:cs="Times New Roman"/>
          <w:lang w:val="pt-BR"/>
        </w:rPr>
        <w:t>, e ainda para aumentar visibilidade e repercussão dos serviços prestados e ampliar sua rede de relacionamento.</w:t>
      </w:r>
    </w:p>
    <w:p w:rsidR="00B20F5D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Data</w:t>
      </w:r>
      <w:r>
        <w:rPr>
          <w:rFonts w:asciiTheme="majorHAnsi" w:hAnsiTheme="majorHAnsi" w:cs="Times New Roman"/>
          <w:lang w:val="pt-BR"/>
        </w:rPr>
        <w:t>:</w:t>
      </w:r>
    </w:p>
    <w:p w:rsidR="00B20F5D" w:rsidRPr="0013397F" w:rsidRDefault="00B20F5D" w:rsidP="00B20F5D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31/10 </w:t>
      </w:r>
      <w:r w:rsidRPr="0013397F">
        <w:rPr>
          <w:rFonts w:asciiTheme="majorHAnsi" w:hAnsiTheme="majorHAnsi" w:cs="Times New Roman"/>
          <w:lang w:val="pt-BR"/>
        </w:rPr>
        <w:t xml:space="preserve">– </w:t>
      </w:r>
      <w:r w:rsidR="00401CF0">
        <w:rPr>
          <w:rFonts w:asciiTheme="majorHAnsi" w:hAnsiTheme="majorHAnsi" w:cs="Times New Roman"/>
          <w:lang w:val="pt-BR"/>
        </w:rPr>
        <w:t>Belo Horizonte</w:t>
      </w:r>
    </w:p>
    <w:p w:rsidR="00B20F5D" w:rsidRPr="007C34B1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C34B1">
        <w:rPr>
          <w:rFonts w:asciiTheme="majorHAnsi" w:hAnsiTheme="majorHAnsi" w:cs="Times New Roman"/>
          <w:u w:val="single"/>
          <w:lang w:val="pt-BR"/>
        </w:rPr>
        <w:t>Horário</w:t>
      </w:r>
      <w:r w:rsidRPr="007C34B1">
        <w:rPr>
          <w:rFonts w:asciiTheme="majorHAnsi" w:hAnsiTheme="majorHAnsi" w:cs="Times New Roman"/>
          <w:lang w:val="pt-BR"/>
        </w:rPr>
        <w:t xml:space="preserve">: </w:t>
      </w:r>
      <w:r w:rsidR="007C34B1" w:rsidRPr="007C34B1">
        <w:rPr>
          <w:rFonts w:asciiTheme="majorHAnsi" w:hAnsiTheme="majorHAnsi" w:cs="Times New Roman"/>
          <w:lang w:val="pt-BR"/>
        </w:rPr>
        <w:t>9h00 às 18h00</w:t>
      </w:r>
    </w:p>
    <w:p w:rsidR="00B20F5D" w:rsidRPr="0077203F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Loca</w:t>
      </w:r>
      <w:r>
        <w:rPr>
          <w:rFonts w:asciiTheme="majorHAnsi" w:hAnsiTheme="majorHAnsi" w:cs="Times New Roman"/>
          <w:u w:val="single"/>
          <w:lang w:val="pt-BR"/>
        </w:rPr>
        <w:t>is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>L</w:t>
      </w:r>
      <w:r w:rsidRPr="0077203F">
        <w:rPr>
          <w:rFonts w:asciiTheme="majorHAnsi" w:hAnsiTheme="majorHAnsi" w:cs="Times New Roman"/>
          <w:lang w:val="pt-BR"/>
        </w:rPr>
        <w:t>oca</w:t>
      </w:r>
      <w:r>
        <w:rPr>
          <w:rFonts w:asciiTheme="majorHAnsi" w:hAnsiTheme="majorHAnsi" w:cs="Times New Roman"/>
          <w:lang w:val="pt-BR"/>
        </w:rPr>
        <w:t>is</w:t>
      </w:r>
      <w:r w:rsidRPr="0077203F">
        <w:rPr>
          <w:rFonts w:asciiTheme="majorHAnsi" w:hAnsiTheme="majorHAnsi" w:cs="Times New Roman"/>
          <w:lang w:val="pt-BR"/>
        </w:rPr>
        <w:t xml:space="preserve"> neutro</w:t>
      </w:r>
      <w:r>
        <w:rPr>
          <w:rFonts w:asciiTheme="majorHAnsi" w:hAnsiTheme="majorHAnsi" w:cs="Times New Roman"/>
          <w:lang w:val="pt-BR"/>
        </w:rPr>
        <w:t>s</w:t>
      </w:r>
      <w:r w:rsidRPr="0077203F">
        <w:rPr>
          <w:rFonts w:asciiTheme="majorHAnsi" w:hAnsiTheme="majorHAnsi" w:cs="Times New Roman"/>
          <w:lang w:val="pt-BR"/>
        </w:rPr>
        <w:t xml:space="preserve">, como auditório de </w:t>
      </w:r>
      <w:r>
        <w:rPr>
          <w:rFonts w:asciiTheme="majorHAnsi" w:hAnsiTheme="majorHAnsi" w:cs="Times New Roman"/>
          <w:lang w:val="pt-BR"/>
        </w:rPr>
        <w:t>órgão p</w:t>
      </w:r>
      <w:r w:rsidRPr="0013397F">
        <w:rPr>
          <w:rFonts w:asciiTheme="majorHAnsi" w:hAnsiTheme="majorHAnsi" w:cs="Times New Roman"/>
          <w:lang w:val="pt-BR"/>
        </w:rPr>
        <w:t>úblico</w:t>
      </w:r>
      <w:r>
        <w:rPr>
          <w:rFonts w:asciiTheme="majorHAnsi" w:hAnsiTheme="majorHAnsi" w:cs="Times New Roman"/>
          <w:lang w:val="pt-BR"/>
        </w:rPr>
        <w:t xml:space="preserve">, </w:t>
      </w:r>
      <w:r w:rsidRPr="0077203F">
        <w:rPr>
          <w:rFonts w:asciiTheme="majorHAnsi" w:hAnsiTheme="majorHAnsi" w:cs="Times New Roman"/>
          <w:lang w:val="pt-BR"/>
        </w:rPr>
        <w:t>faculdade</w:t>
      </w:r>
      <w:r>
        <w:rPr>
          <w:rFonts w:asciiTheme="majorHAnsi" w:hAnsiTheme="majorHAnsi" w:cs="Times New Roman"/>
          <w:lang w:val="pt-BR"/>
        </w:rPr>
        <w:t xml:space="preserve"> - </w:t>
      </w:r>
      <w:r w:rsidRPr="0077203F">
        <w:rPr>
          <w:rFonts w:asciiTheme="majorHAnsi" w:hAnsiTheme="majorHAnsi" w:cs="Times New Roman"/>
          <w:lang w:val="pt-BR"/>
        </w:rPr>
        <w:t>desde que não haja outra instituição de ensino superior.</w:t>
      </w:r>
    </w:p>
    <w:p w:rsidR="00B20F5D" w:rsidRPr="0077203F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Endereço</w:t>
      </w:r>
      <w:r w:rsidRPr="0077203F">
        <w:rPr>
          <w:rFonts w:asciiTheme="majorHAnsi" w:hAnsiTheme="majorHAnsi" w:cs="Times New Roman"/>
          <w:lang w:val="pt-BR"/>
        </w:rPr>
        <w:t>: De acordo com o local escolhido</w:t>
      </w:r>
      <w:r>
        <w:rPr>
          <w:rFonts w:asciiTheme="majorHAnsi" w:hAnsiTheme="majorHAnsi" w:cs="Times New Roman"/>
          <w:lang w:val="pt-BR"/>
        </w:rPr>
        <w:t xml:space="preserve"> pela Presidência do CAU/MG</w:t>
      </w:r>
    </w:p>
    <w:p w:rsidR="00B20F5D" w:rsidRPr="0077203F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Inscrições</w:t>
      </w:r>
      <w:r w:rsidRPr="0077203F">
        <w:rPr>
          <w:rFonts w:asciiTheme="majorHAnsi" w:hAnsiTheme="majorHAnsi" w:cs="Times New Roman"/>
          <w:lang w:val="pt-BR"/>
        </w:rPr>
        <w:t xml:space="preserve">: Cerca de </w:t>
      </w:r>
      <w:r w:rsidR="00401CF0">
        <w:rPr>
          <w:rFonts w:asciiTheme="majorHAnsi" w:hAnsiTheme="majorHAnsi" w:cs="Times New Roman"/>
          <w:lang w:val="pt-BR"/>
        </w:rPr>
        <w:t>3</w:t>
      </w:r>
      <w:r>
        <w:rPr>
          <w:rFonts w:asciiTheme="majorHAnsi" w:hAnsiTheme="majorHAnsi" w:cs="Times New Roman"/>
          <w:lang w:val="pt-BR"/>
        </w:rPr>
        <w:t>00</w:t>
      </w:r>
      <w:r w:rsidR="00401CF0">
        <w:rPr>
          <w:rFonts w:asciiTheme="majorHAnsi" w:hAnsiTheme="majorHAnsi" w:cs="Times New Roman"/>
          <w:lang w:val="pt-BR"/>
        </w:rPr>
        <w:t xml:space="preserve"> pessoas.</w:t>
      </w:r>
    </w:p>
    <w:p w:rsidR="00B20F5D" w:rsidRPr="0077203F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Público alvo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 w:rsidR="00401CF0">
        <w:rPr>
          <w:rFonts w:asciiTheme="majorHAnsi" w:hAnsiTheme="majorHAnsi" w:cs="Times New Roman"/>
          <w:lang w:val="pt-BR"/>
        </w:rPr>
        <w:t>arquitetos e urbanistas,</w:t>
      </w:r>
      <w:r w:rsidR="00401CF0" w:rsidRPr="0077203F">
        <w:rPr>
          <w:rFonts w:asciiTheme="majorHAnsi" w:hAnsiTheme="majorHAnsi" w:cs="Times New Roman"/>
          <w:lang w:val="pt-BR"/>
        </w:rPr>
        <w:t xml:space="preserve"> estudantes</w:t>
      </w:r>
      <w:r w:rsidR="00401CF0">
        <w:rPr>
          <w:rFonts w:asciiTheme="majorHAnsi" w:hAnsiTheme="majorHAnsi" w:cs="Times New Roman"/>
          <w:lang w:val="pt-BR"/>
        </w:rPr>
        <w:t>, gestores públicos e representantes da sociedade civil organizada.</w:t>
      </w:r>
    </w:p>
    <w:p w:rsidR="00B20F5D" w:rsidRPr="0077203F" w:rsidRDefault="00B20F5D" w:rsidP="00B20F5D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Parcerias institucionais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>instituições de ensino superior e órgãos públicos;</w:t>
      </w:r>
    </w:p>
    <w:p w:rsidR="007C34B1" w:rsidRPr="007C34B1" w:rsidRDefault="00B20F5D" w:rsidP="007C34B1">
      <w:pPr>
        <w:pStyle w:val="PargrafodaLista"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Programação prévia</w:t>
      </w:r>
      <w:r w:rsidRPr="0077203F">
        <w:rPr>
          <w:rFonts w:asciiTheme="majorHAnsi" w:hAnsiTheme="majorHAnsi" w:cs="Times New Roman"/>
          <w:lang w:val="pt-BR"/>
        </w:rPr>
        <w:t>:</w:t>
      </w:r>
    </w:p>
    <w:p w:rsidR="007C34B1" w:rsidRPr="007C34B1" w:rsidRDefault="007C34B1" w:rsidP="007C34B1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9h00 – </w:t>
      </w:r>
      <w:r>
        <w:rPr>
          <w:rFonts w:asciiTheme="majorHAnsi" w:hAnsiTheme="majorHAnsi" w:cs="Times New Roman"/>
          <w:lang w:val="pt-BR"/>
        </w:rPr>
        <w:t>Mesa de abertura;</w:t>
      </w:r>
    </w:p>
    <w:p w:rsidR="007C34B1" w:rsidRPr="004332E9" w:rsidRDefault="007C34B1" w:rsidP="007C34B1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9h15</w:t>
      </w:r>
      <w:r>
        <w:rPr>
          <w:rFonts w:asciiTheme="majorHAnsi" w:hAnsiTheme="majorHAnsi" w:cs="Times New Roman"/>
          <w:lang w:val="pt-BR"/>
        </w:rPr>
        <w:t xml:space="preserve"> - Palestra</w:t>
      </w:r>
      <w:r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temática</w:t>
      </w:r>
      <w:r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 definir;</w:t>
      </w:r>
    </w:p>
    <w:p w:rsidR="007C34B1" w:rsidRDefault="007C34B1" w:rsidP="007C34B1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12</w:t>
      </w:r>
      <w:r w:rsidRPr="0077203F">
        <w:rPr>
          <w:rFonts w:asciiTheme="majorHAnsi" w:hAnsiTheme="majorHAnsi" w:cs="Times New Roman"/>
          <w:lang w:val="pt-BR"/>
        </w:rPr>
        <w:t>h</w:t>
      </w:r>
      <w:r>
        <w:rPr>
          <w:rFonts w:asciiTheme="majorHAnsi" w:hAnsiTheme="majorHAnsi" w:cs="Times New Roman"/>
          <w:lang w:val="pt-BR"/>
        </w:rPr>
        <w:t>00</w:t>
      </w:r>
      <w:r w:rsidRPr="0077203F">
        <w:rPr>
          <w:rFonts w:asciiTheme="majorHAnsi" w:hAnsiTheme="majorHAnsi" w:cs="Times New Roman"/>
          <w:lang w:val="pt-BR"/>
        </w:rPr>
        <w:t xml:space="preserve"> – </w:t>
      </w:r>
      <w:r>
        <w:rPr>
          <w:rFonts w:asciiTheme="majorHAnsi" w:hAnsiTheme="majorHAnsi" w:cs="Times New Roman"/>
          <w:lang w:val="pt-BR"/>
        </w:rPr>
        <w:t>Intervalo para almoço;</w:t>
      </w:r>
    </w:p>
    <w:p w:rsidR="007C34B1" w:rsidRDefault="007C34B1" w:rsidP="007C34B1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13h30 – Palestras temáticas a definir;</w:t>
      </w:r>
    </w:p>
    <w:p w:rsidR="007C34B1" w:rsidRDefault="007C34B1" w:rsidP="007C34B1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16h30 – </w:t>
      </w:r>
      <w:r>
        <w:rPr>
          <w:rFonts w:asciiTheme="majorHAnsi" w:hAnsiTheme="majorHAnsi" w:cs="Times New Roman"/>
          <w:lang w:val="pt-BR"/>
        </w:rPr>
        <w:t>Debate direcionado;</w:t>
      </w:r>
    </w:p>
    <w:p w:rsidR="007C34B1" w:rsidRPr="00607757" w:rsidRDefault="007C34B1" w:rsidP="007C34B1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18h00 – Encerramento.</w:t>
      </w:r>
    </w:p>
    <w:p w:rsidR="004A516B" w:rsidRDefault="004A516B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</w:p>
    <w:p w:rsidR="004A516B" w:rsidRDefault="004A516B" w:rsidP="004A516B">
      <w:pPr>
        <w:spacing w:line="276" w:lineRule="auto"/>
        <w:ind w:firstLine="36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1.3.</w:t>
      </w:r>
      <w:r w:rsidRPr="00AF69CA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SEMINÁRIO CONJUNTO CPUA/CATHIS/CPC</w:t>
      </w:r>
    </w:p>
    <w:p w:rsidR="004A516B" w:rsidRPr="0077203F" w:rsidRDefault="004A516B" w:rsidP="004A516B">
      <w:pPr>
        <w:pStyle w:val="PargrafodaLista"/>
        <w:widowControl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u w:val="single"/>
          <w:lang w:val="pt-BR"/>
        </w:rPr>
        <w:t>Conselheiro responsável para participação:</w:t>
      </w:r>
      <w:r w:rsidRPr="0077203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Cláudio de Melo Rocha</w:t>
      </w:r>
      <w:r w:rsidR="00C06782">
        <w:rPr>
          <w:rFonts w:asciiTheme="majorHAnsi" w:hAnsiTheme="majorHAnsi" w:cs="Times New Roman"/>
          <w:lang w:val="pt-BR"/>
        </w:rPr>
        <w:t>, Marília Palhares e Rose Guedes.</w:t>
      </w:r>
    </w:p>
    <w:p w:rsidR="004A516B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Tema central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>Temas relacionados ao planejamento e desenvolvimento urbano e ambiental</w:t>
      </w:r>
      <w:r w:rsidR="00F0338C">
        <w:rPr>
          <w:rFonts w:asciiTheme="majorHAnsi" w:hAnsiTheme="majorHAnsi" w:cs="Times New Roman"/>
          <w:lang w:val="pt-BR"/>
        </w:rPr>
        <w:t>, habitação de interesse social e patrimônio cultural.</w:t>
      </w:r>
    </w:p>
    <w:p w:rsidR="004A516B" w:rsidRPr="0077203F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u w:val="single"/>
          <w:lang w:val="pt-BR"/>
        </w:rPr>
        <w:t>Título</w:t>
      </w:r>
      <w:r w:rsidRPr="0013397F">
        <w:rPr>
          <w:rFonts w:asciiTheme="majorHAnsi" w:hAnsiTheme="majorHAnsi" w:cs="Times New Roman"/>
          <w:lang w:val="pt-BR"/>
        </w:rPr>
        <w:t>:</w:t>
      </w:r>
      <w:r>
        <w:rPr>
          <w:rFonts w:asciiTheme="majorHAnsi" w:hAnsiTheme="majorHAnsi" w:cs="Times New Roman"/>
          <w:lang w:val="pt-BR"/>
        </w:rPr>
        <w:t xml:space="preserve"> </w:t>
      </w:r>
      <w:r w:rsidR="00607757">
        <w:rPr>
          <w:rFonts w:asciiTheme="majorHAnsi" w:hAnsiTheme="majorHAnsi" w:cs="Times New Roman"/>
          <w:lang w:val="pt-BR"/>
        </w:rPr>
        <w:t xml:space="preserve">Seminário Conjunto </w:t>
      </w:r>
      <w:r w:rsidR="00607757">
        <w:rPr>
          <w:rFonts w:asciiTheme="majorHAnsi" w:hAnsiTheme="majorHAnsi" w:cs="Times New Roman"/>
          <w:lang w:val="pt-BR"/>
        </w:rPr>
        <w:t>CPUA/CATHIS/CPC</w:t>
      </w:r>
    </w:p>
    <w:p w:rsidR="004A516B" w:rsidRPr="0077203F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Objetivo do evento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 w:rsidRPr="004332E9">
        <w:rPr>
          <w:rFonts w:asciiTheme="majorHAnsi" w:hAnsiTheme="majorHAnsi" w:cs="Times New Roman"/>
          <w:lang w:val="pt-BR"/>
        </w:rPr>
        <w:t>Promover o reconhecimento do CAU/MG como referência estadual na defesa e fomento das boas práticas</w:t>
      </w:r>
      <w:r>
        <w:rPr>
          <w:rFonts w:asciiTheme="majorHAnsi" w:hAnsiTheme="majorHAnsi" w:cs="Times New Roman"/>
          <w:lang w:val="pt-BR"/>
        </w:rPr>
        <w:t xml:space="preserve"> de planejamento e desenvolvimento urbano e ambiental</w:t>
      </w:r>
      <w:r w:rsidRPr="004332E9">
        <w:rPr>
          <w:rFonts w:asciiTheme="majorHAnsi" w:hAnsiTheme="majorHAnsi" w:cs="Times New Roman"/>
          <w:lang w:val="pt-BR"/>
        </w:rPr>
        <w:t>,</w:t>
      </w:r>
      <w:r w:rsidR="00F0338C">
        <w:rPr>
          <w:rFonts w:asciiTheme="majorHAnsi" w:hAnsiTheme="majorHAnsi" w:cs="Times New Roman"/>
          <w:lang w:val="pt-BR"/>
        </w:rPr>
        <w:t xml:space="preserve"> habitação de interesse social e patrimônio cultural. </w:t>
      </w:r>
      <w:r w:rsidRPr="004332E9">
        <w:rPr>
          <w:rFonts w:asciiTheme="majorHAnsi" w:hAnsiTheme="majorHAnsi" w:cs="Times New Roman"/>
          <w:lang w:val="pt-BR"/>
        </w:rPr>
        <w:t xml:space="preserve"> </w:t>
      </w:r>
      <w:r w:rsidR="00F0338C">
        <w:rPr>
          <w:rFonts w:asciiTheme="majorHAnsi" w:hAnsiTheme="majorHAnsi" w:cs="Times New Roman"/>
          <w:lang w:val="pt-BR"/>
        </w:rPr>
        <w:t xml:space="preserve">Além disso, </w:t>
      </w:r>
      <w:r w:rsidRPr="004332E9">
        <w:rPr>
          <w:rFonts w:asciiTheme="majorHAnsi" w:hAnsiTheme="majorHAnsi" w:cs="Times New Roman"/>
          <w:lang w:val="pt-BR"/>
        </w:rPr>
        <w:t>aumentar visibilidade e repercussão dos serviços prestados e ampliar sua rede de relacionamento.</w:t>
      </w:r>
    </w:p>
    <w:p w:rsidR="004A516B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Data</w:t>
      </w:r>
      <w:r>
        <w:rPr>
          <w:rFonts w:asciiTheme="majorHAnsi" w:hAnsiTheme="majorHAnsi" w:cs="Times New Roman"/>
          <w:u w:val="single"/>
          <w:lang w:val="pt-BR"/>
        </w:rPr>
        <w:t>s</w:t>
      </w:r>
      <w:r>
        <w:rPr>
          <w:rFonts w:asciiTheme="majorHAnsi" w:hAnsiTheme="majorHAnsi" w:cs="Times New Roman"/>
          <w:lang w:val="pt-BR"/>
        </w:rPr>
        <w:t>:</w:t>
      </w:r>
    </w:p>
    <w:p w:rsidR="004A516B" w:rsidRPr="0013397F" w:rsidRDefault="00C06782" w:rsidP="004A516B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14 e 15/09</w:t>
      </w:r>
      <w:r w:rsidR="004A516B">
        <w:rPr>
          <w:rFonts w:asciiTheme="majorHAnsi" w:hAnsiTheme="majorHAnsi" w:cs="Times New Roman"/>
          <w:lang w:val="pt-BR"/>
        </w:rPr>
        <w:t xml:space="preserve"> </w:t>
      </w:r>
      <w:r w:rsidR="004A516B" w:rsidRPr="0013397F">
        <w:rPr>
          <w:rFonts w:asciiTheme="majorHAnsi" w:hAnsiTheme="majorHAnsi" w:cs="Times New Roman"/>
          <w:lang w:val="pt-BR"/>
        </w:rPr>
        <w:t xml:space="preserve">– </w:t>
      </w:r>
      <w:r>
        <w:rPr>
          <w:rFonts w:asciiTheme="majorHAnsi" w:hAnsiTheme="majorHAnsi" w:cs="Times New Roman"/>
          <w:lang w:val="pt-BR"/>
        </w:rPr>
        <w:t>Belo Horizonte</w:t>
      </w:r>
    </w:p>
    <w:p w:rsidR="004A516B" w:rsidRPr="0077203F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Horário</w:t>
      </w:r>
      <w:r>
        <w:rPr>
          <w:rFonts w:asciiTheme="majorHAnsi" w:hAnsiTheme="majorHAnsi" w:cs="Times New Roman"/>
          <w:lang w:val="pt-BR"/>
        </w:rPr>
        <w:t xml:space="preserve">: </w:t>
      </w:r>
      <w:r w:rsidR="007C34B1">
        <w:rPr>
          <w:rFonts w:asciiTheme="majorHAnsi" w:hAnsiTheme="majorHAnsi" w:cs="Times New Roman"/>
          <w:lang w:val="pt-BR"/>
        </w:rPr>
        <w:t>Conforme definido no item “l”</w:t>
      </w:r>
    </w:p>
    <w:p w:rsidR="004A516B" w:rsidRPr="0077203F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Loca</w:t>
      </w:r>
      <w:r>
        <w:rPr>
          <w:rFonts w:asciiTheme="majorHAnsi" w:hAnsiTheme="majorHAnsi" w:cs="Times New Roman"/>
          <w:u w:val="single"/>
          <w:lang w:val="pt-BR"/>
        </w:rPr>
        <w:t>is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>L</w:t>
      </w:r>
      <w:r w:rsidRPr="0077203F">
        <w:rPr>
          <w:rFonts w:asciiTheme="majorHAnsi" w:hAnsiTheme="majorHAnsi" w:cs="Times New Roman"/>
          <w:lang w:val="pt-BR"/>
        </w:rPr>
        <w:t>oca</w:t>
      </w:r>
      <w:r>
        <w:rPr>
          <w:rFonts w:asciiTheme="majorHAnsi" w:hAnsiTheme="majorHAnsi" w:cs="Times New Roman"/>
          <w:lang w:val="pt-BR"/>
        </w:rPr>
        <w:t>is</w:t>
      </w:r>
      <w:r w:rsidRPr="0077203F">
        <w:rPr>
          <w:rFonts w:asciiTheme="majorHAnsi" w:hAnsiTheme="majorHAnsi" w:cs="Times New Roman"/>
          <w:lang w:val="pt-BR"/>
        </w:rPr>
        <w:t xml:space="preserve"> neutro</w:t>
      </w:r>
      <w:r>
        <w:rPr>
          <w:rFonts w:asciiTheme="majorHAnsi" w:hAnsiTheme="majorHAnsi" w:cs="Times New Roman"/>
          <w:lang w:val="pt-BR"/>
        </w:rPr>
        <w:t>s</w:t>
      </w:r>
      <w:r w:rsidRPr="0077203F">
        <w:rPr>
          <w:rFonts w:asciiTheme="majorHAnsi" w:hAnsiTheme="majorHAnsi" w:cs="Times New Roman"/>
          <w:lang w:val="pt-BR"/>
        </w:rPr>
        <w:t xml:space="preserve">, como auditório de </w:t>
      </w:r>
      <w:r>
        <w:rPr>
          <w:rFonts w:asciiTheme="majorHAnsi" w:hAnsiTheme="majorHAnsi" w:cs="Times New Roman"/>
          <w:lang w:val="pt-BR"/>
        </w:rPr>
        <w:t>órgão p</w:t>
      </w:r>
      <w:r w:rsidRPr="0013397F">
        <w:rPr>
          <w:rFonts w:asciiTheme="majorHAnsi" w:hAnsiTheme="majorHAnsi" w:cs="Times New Roman"/>
          <w:lang w:val="pt-BR"/>
        </w:rPr>
        <w:t>úblico</w:t>
      </w:r>
      <w:r>
        <w:rPr>
          <w:rFonts w:asciiTheme="majorHAnsi" w:hAnsiTheme="majorHAnsi" w:cs="Times New Roman"/>
          <w:lang w:val="pt-BR"/>
        </w:rPr>
        <w:t xml:space="preserve">, </w:t>
      </w:r>
      <w:r w:rsidRPr="0077203F">
        <w:rPr>
          <w:rFonts w:asciiTheme="majorHAnsi" w:hAnsiTheme="majorHAnsi" w:cs="Times New Roman"/>
          <w:lang w:val="pt-BR"/>
        </w:rPr>
        <w:t>faculdade</w:t>
      </w:r>
      <w:r>
        <w:rPr>
          <w:rFonts w:asciiTheme="majorHAnsi" w:hAnsiTheme="majorHAnsi" w:cs="Times New Roman"/>
          <w:lang w:val="pt-BR"/>
        </w:rPr>
        <w:t xml:space="preserve"> - </w:t>
      </w:r>
      <w:r w:rsidRPr="0077203F">
        <w:rPr>
          <w:rFonts w:asciiTheme="majorHAnsi" w:hAnsiTheme="majorHAnsi" w:cs="Times New Roman"/>
          <w:lang w:val="pt-BR"/>
        </w:rPr>
        <w:t>desde que não haja outra instituição de ensino superior.</w:t>
      </w:r>
    </w:p>
    <w:p w:rsidR="004A516B" w:rsidRPr="0077203F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Endereço</w:t>
      </w:r>
      <w:r w:rsidRPr="0077203F">
        <w:rPr>
          <w:rFonts w:asciiTheme="majorHAnsi" w:hAnsiTheme="majorHAnsi" w:cs="Times New Roman"/>
          <w:lang w:val="pt-BR"/>
        </w:rPr>
        <w:t>: De acordo com o local escolhido</w:t>
      </w:r>
    </w:p>
    <w:p w:rsidR="004A516B" w:rsidRPr="0077203F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lastRenderedPageBreak/>
        <w:t>Inscrições</w:t>
      </w:r>
      <w:r w:rsidRPr="0077203F">
        <w:rPr>
          <w:rFonts w:asciiTheme="majorHAnsi" w:hAnsiTheme="majorHAnsi" w:cs="Times New Roman"/>
          <w:lang w:val="pt-BR"/>
        </w:rPr>
        <w:t xml:space="preserve">: Cerca de </w:t>
      </w:r>
      <w:r w:rsidR="00401CF0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00</w:t>
      </w:r>
      <w:r w:rsidR="00401CF0">
        <w:rPr>
          <w:rFonts w:asciiTheme="majorHAnsi" w:hAnsiTheme="majorHAnsi" w:cs="Times New Roman"/>
          <w:lang w:val="pt-BR"/>
        </w:rPr>
        <w:t xml:space="preserve"> pessoas.</w:t>
      </w:r>
    </w:p>
    <w:p w:rsidR="004A516B" w:rsidRPr="0077203F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Público alvo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 w:rsidR="00401CF0">
        <w:rPr>
          <w:rFonts w:asciiTheme="majorHAnsi" w:hAnsiTheme="majorHAnsi" w:cs="Times New Roman"/>
          <w:lang w:val="pt-BR"/>
        </w:rPr>
        <w:t>arquitetos e urbanistas,</w:t>
      </w:r>
      <w:r w:rsidR="00401CF0" w:rsidRPr="0077203F">
        <w:rPr>
          <w:rFonts w:asciiTheme="majorHAnsi" w:hAnsiTheme="majorHAnsi" w:cs="Times New Roman"/>
          <w:lang w:val="pt-BR"/>
        </w:rPr>
        <w:t xml:space="preserve"> estudantes</w:t>
      </w:r>
      <w:r w:rsidR="00401CF0">
        <w:rPr>
          <w:rFonts w:asciiTheme="majorHAnsi" w:hAnsiTheme="majorHAnsi" w:cs="Times New Roman"/>
          <w:lang w:val="pt-BR"/>
        </w:rPr>
        <w:t>, gestores públicos e representantes da sociedade civil organizada.</w:t>
      </w:r>
    </w:p>
    <w:p w:rsidR="004A516B" w:rsidRPr="0077203F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Parcerias institucionais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>instituições de ensino superior e órgãos públicos;</w:t>
      </w:r>
    </w:p>
    <w:p w:rsidR="004A516B" w:rsidRPr="0077203F" w:rsidRDefault="004A516B" w:rsidP="004A516B">
      <w:pPr>
        <w:pStyle w:val="PargrafodaLista"/>
        <w:numPr>
          <w:ilvl w:val="0"/>
          <w:numId w:val="41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Programação prévia</w:t>
      </w:r>
      <w:r w:rsidRPr="0077203F">
        <w:rPr>
          <w:rFonts w:asciiTheme="majorHAnsi" w:hAnsiTheme="majorHAnsi" w:cs="Times New Roman"/>
          <w:lang w:val="pt-BR"/>
        </w:rPr>
        <w:t>:</w:t>
      </w:r>
    </w:p>
    <w:p w:rsidR="00607757" w:rsidRDefault="00607757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1° dia – </w:t>
      </w:r>
    </w:p>
    <w:p w:rsidR="004A516B" w:rsidRPr="0077203F" w:rsidRDefault="004A516B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19h – Mesa de abertura</w:t>
      </w:r>
      <w:r>
        <w:rPr>
          <w:rFonts w:asciiTheme="majorHAnsi" w:hAnsiTheme="majorHAnsi" w:cs="Times New Roman"/>
          <w:lang w:val="pt-BR"/>
        </w:rPr>
        <w:t>;</w:t>
      </w:r>
    </w:p>
    <w:p w:rsidR="004A516B" w:rsidRDefault="004A516B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19h10</w:t>
      </w:r>
      <w:r w:rsidRPr="0077203F">
        <w:rPr>
          <w:rFonts w:asciiTheme="majorHAnsi" w:hAnsiTheme="majorHAnsi" w:cs="Times New Roman"/>
          <w:lang w:val="pt-BR"/>
        </w:rPr>
        <w:t xml:space="preserve"> – Palestra </w:t>
      </w:r>
      <w:r w:rsidR="00607757">
        <w:rPr>
          <w:rFonts w:asciiTheme="majorHAnsi" w:hAnsiTheme="majorHAnsi" w:cs="Times New Roman"/>
          <w:lang w:val="pt-BR"/>
        </w:rPr>
        <w:t>magna;</w:t>
      </w:r>
    </w:p>
    <w:p w:rsidR="00607757" w:rsidRDefault="00607757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</w:p>
    <w:p w:rsidR="00607757" w:rsidRDefault="00607757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2° dia - </w:t>
      </w:r>
    </w:p>
    <w:p w:rsidR="00607757" w:rsidRDefault="00607757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9h00 – Palestra temática CPUA</w:t>
      </w:r>
      <w:r>
        <w:rPr>
          <w:rFonts w:asciiTheme="majorHAnsi" w:hAnsiTheme="majorHAnsi" w:cs="Times New Roman"/>
          <w:lang w:val="pt-BR"/>
        </w:rPr>
        <w:t>-CAU/MG</w:t>
      </w:r>
      <w:r>
        <w:rPr>
          <w:rFonts w:asciiTheme="majorHAnsi" w:hAnsiTheme="majorHAnsi" w:cs="Times New Roman"/>
          <w:lang w:val="pt-BR"/>
        </w:rPr>
        <w:t>;</w:t>
      </w:r>
    </w:p>
    <w:p w:rsidR="00607757" w:rsidRPr="004332E9" w:rsidRDefault="00607757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10h00 - </w:t>
      </w:r>
      <w:r>
        <w:rPr>
          <w:rFonts w:asciiTheme="majorHAnsi" w:hAnsiTheme="majorHAnsi" w:cs="Times New Roman"/>
          <w:lang w:val="pt-BR"/>
        </w:rPr>
        <w:t xml:space="preserve">Palestra </w:t>
      </w:r>
      <w:r>
        <w:rPr>
          <w:rFonts w:asciiTheme="majorHAnsi" w:hAnsiTheme="majorHAnsi" w:cs="Times New Roman"/>
          <w:lang w:val="pt-BR"/>
        </w:rPr>
        <w:t>temática CATHIS</w:t>
      </w:r>
      <w:r>
        <w:rPr>
          <w:rFonts w:asciiTheme="majorHAnsi" w:hAnsiTheme="majorHAnsi" w:cs="Times New Roman"/>
          <w:lang w:val="pt-BR"/>
        </w:rPr>
        <w:t>-CAU/MG;</w:t>
      </w:r>
    </w:p>
    <w:p w:rsidR="004A516B" w:rsidRPr="0077203F" w:rsidRDefault="004A516B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</w:t>
      </w:r>
      <w:r w:rsidR="00607757">
        <w:rPr>
          <w:rFonts w:asciiTheme="majorHAnsi" w:hAnsiTheme="majorHAnsi" w:cs="Times New Roman"/>
          <w:lang w:val="pt-BR"/>
        </w:rPr>
        <w:t>1h00</w:t>
      </w:r>
      <w:r w:rsidRPr="0077203F">
        <w:rPr>
          <w:rFonts w:asciiTheme="majorHAnsi" w:hAnsiTheme="majorHAnsi" w:cs="Times New Roman"/>
          <w:lang w:val="pt-BR"/>
        </w:rPr>
        <w:t xml:space="preserve"> – Palestra </w:t>
      </w:r>
      <w:r w:rsidR="00607757">
        <w:rPr>
          <w:rFonts w:asciiTheme="majorHAnsi" w:hAnsiTheme="majorHAnsi" w:cs="Times New Roman"/>
          <w:lang w:val="pt-BR"/>
        </w:rPr>
        <w:t>temática</w:t>
      </w:r>
      <w:r w:rsidR="00607757">
        <w:rPr>
          <w:rFonts w:asciiTheme="majorHAnsi" w:hAnsiTheme="majorHAnsi" w:cs="Times New Roman"/>
          <w:lang w:val="pt-BR"/>
        </w:rPr>
        <w:t xml:space="preserve"> CPC</w:t>
      </w:r>
      <w:r>
        <w:rPr>
          <w:rFonts w:asciiTheme="majorHAnsi" w:hAnsiTheme="majorHAnsi" w:cs="Times New Roman"/>
          <w:lang w:val="pt-BR"/>
        </w:rPr>
        <w:t>-CAU/MG;</w:t>
      </w:r>
    </w:p>
    <w:p w:rsidR="00607757" w:rsidRDefault="00607757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12</w:t>
      </w:r>
      <w:r w:rsidR="004A516B" w:rsidRPr="0077203F">
        <w:rPr>
          <w:rFonts w:asciiTheme="majorHAnsi" w:hAnsiTheme="majorHAnsi" w:cs="Times New Roman"/>
          <w:lang w:val="pt-BR"/>
        </w:rPr>
        <w:t>h</w:t>
      </w:r>
      <w:r>
        <w:rPr>
          <w:rFonts w:asciiTheme="majorHAnsi" w:hAnsiTheme="majorHAnsi" w:cs="Times New Roman"/>
          <w:lang w:val="pt-BR"/>
        </w:rPr>
        <w:t>00</w:t>
      </w:r>
      <w:r w:rsidR="004A516B" w:rsidRPr="0077203F">
        <w:rPr>
          <w:rFonts w:asciiTheme="majorHAnsi" w:hAnsiTheme="majorHAnsi" w:cs="Times New Roman"/>
          <w:lang w:val="pt-BR"/>
        </w:rPr>
        <w:t xml:space="preserve"> – </w:t>
      </w:r>
      <w:r>
        <w:rPr>
          <w:rFonts w:asciiTheme="majorHAnsi" w:hAnsiTheme="majorHAnsi" w:cs="Times New Roman"/>
          <w:lang w:val="pt-BR"/>
        </w:rPr>
        <w:t>Intervalo para almoço;</w:t>
      </w:r>
    </w:p>
    <w:p w:rsidR="00607757" w:rsidRDefault="00607757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13h30 – Workshop/mesa redonda;</w:t>
      </w:r>
    </w:p>
    <w:p w:rsidR="00607757" w:rsidRDefault="00607757" w:rsidP="004A516B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16h30 – Produção do relatório final;</w:t>
      </w:r>
    </w:p>
    <w:p w:rsidR="004A516B" w:rsidRPr="00607757" w:rsidRDefault="00607757" w:rsidP="007C34B1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18h00</w:t>
      </w:r>
      <w:r w:rsidR="004A516B">
        <w:rPr>
          <w:rFonts w:asciiTheme="majorHAnsi" w:hAnsiTheme="majorHAnsi" w:cs="Times New Roman"/>
          <w:lang w:val="pt-BR"/>
        </w:rPr>
        <w:t xml:space="preserve"> – Encerramento.</w:t>
      </w:r>
      <w:bookmarkStart w:id="0" w:name="_GoBack"/>
      <w:bookmarkEnd w:id="0"/>
    </w:p>
    <w:p w:rsidR="000D2BF9" w:rsidRDefault="000D2BF9" w:rsidP="004164C8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p w:rsidR="00EB3D37" w:rsidRPr="00E61C23" w:rsidRDefault="00A4135F" w:rsidP="004164C8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92719D">
        <w:rPr>
          <w:rFonts w:asciiTheme="majorHAnsi" w:hAnsiTheme="majorHAnsi" w:cs="Times New Roman"/>
          <w:lang w:val="pt-BR"/>
        </w:rPr>
        <w:t xml:space="preserve">03 de Fevereiro </w:t>
      </w:r>
      <w:r w:rsidR="000D2BF9">
        <w:rPr>
          <w:rFonts w:asciiTheme="majorHAnsi" w:hAnsiTheme="majorHAnsi" w:cs="Times New Roman"/>
          <w:lang w:val="pt-BR"/>
        </w:rPr>
        <w:t>de 2020</w:t>
      </w:r>
      <w:r w:rsidRPr="00E61C23">
        <w:rPr>
          <w:rFonts w:asciiTheme="majorHAnsi" w:hAnsiTheme="majorHAnsi" w:cs="Times New Roman"/>
          <w:lang w:val="pt-BR"/>
        </w:rPr>
        <w:t>.</w:t>
      </w:r>
    </w:p>
    <w:p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721"/>
        <w:gridCol w:w="5563"/>
      </w:tblGrid>
      <w:tr w:rsidR="000D2BF9" w:rsidRPr="00B83B10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0D2BF9" w:rsidRPr="00F32351" w:rsidRDefault="000D2BF9" w:rsidP="00251DF0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 xml:space="preserve">COMISSÃO DE </w:t>
            </w:r>
            <w:r w:rsidR="00251DF0">
              <w:rPr>
                <w:rFonts w:asciiTheme="majorHAnsi" w:hAnsiTheme="majorHAnsi" w:cs="Times New Roman"/>
                <w:b/>
                <w:szCs w:val="20"/>
              </w:rPr>
              <w:t xml:space="preserve">POLÍTICA URBANA E AMBIENTAL </w:t>
            </w:r>
            <w:r w:rsidRPr="00F32351">
              <w:rPr>
                <w:rFonts w:asciiTheme="majorHAnsi" w:hAnsiTheme="majorHAnsi" w:cs="Times New Roman"/>
                <w:b/>
                <w:szCs w:val="20"/>
              </w:rPr>
              <w:t>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:rsidTr="00251DF0">
        <w:trPr>
          <w:trHeight w:val="539"/>
          <w:jc w:val="center"/>
        </w:trPr>
        <w:tc>
          <w:tcPr>
            <w:tcW w:w="4721" w:type="dxa"/>
            <w:shd w:val="clear" w:color="auto" w:fill="auto"/>
            <w:vAlign w:val="center"/>
          </w:tcPr>
          <w:p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B83B10" w:rsidTr="00251DF0">
        <w:trPr>
          <w:trHeight w:val="539"/>
          <w:jc w:val="center"/>
        </w:trPr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0D2BF9" w:rsidRPr="00251DF0" w:rsidRDefault="0092719D" w:rsidP="000D2BF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Cláudio de Melo Rocha</w:t>
            </w:r>
            <w:r w:rsidR="000D2BF9"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="000D2BF9"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 w:rsidR="000D2BF9"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B83B10" w:rsidTr="00251DF0">
        <w:trPr>
          <w:trHeight w:val="467"/>
          <w:jc w:val="center"/>
        </w:trPr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A665A0" w:rsidRPr="00F535C9" w:rsidRDefault="0092719D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  <w:r w:rsidR="00A665A0">
              <w:rPr>
                <w:rFonts w:asciiTheme="majorHAnsi" w:hAnsiTheme="majorHAnsi" w:cs="Times New Roman"/>
                <w:sz w:val="20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-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Coord. </w:t>
            </w:r>
            <w:proofErr w:type="gramStart"/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Adjunto</w:t>
            </w:r>
            <w:proofErr w:type="gramEnd"/>
          </w:p>
        </w:tc>
        <w:tc>
          <w:tcPr>
            <w:tcW w:w="5563" w:type="dxa"/>
            <w:tcBorders>
              <w:bottom w:val="single" w:sz="4" w:space="0" w:color="auto"/>
            </w:tcBorders>
            <w:vAlign w:val="center"/>
          </w:tcPr>
          <w:p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9A766A" w:rsidTr="00251DF0">
        <w:trPr>
          <w:trHeight w:val="539"/>
          <w:jc w:val="center"/>
        </w:trPr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0D2BF9" w:rsidRPr="0092719D" w:rsidRDefault="0092719D" w:rsidP="0092719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251DF0">
              <w:rPr>
                <w:rFonts w:asciiTheme="majorHAnsi" w:hAnsiTheme="majorHAnsi" w:cs="Times New Roman"/>
                <w:sz w:val="20"/>
                <w:szCs w:val="21"/>
              </w:rPr>
              <w:t xml:space="preserve">Iracema Generoso de Abreu </w:t>
            </w:r>
            <w:proofErr w:type="spellStart"/>
            <w:r w:rsidRPr="00251DF0">
              <w:rPr>
                <w:rFonts w:asciiTheme="majorHAnsi" w:hAnsiTheme="majorHAnsi" w:cs="Times New Roman"/>
                <w:sz w:val="20"/>
                <w:szCs w:val="21"/>
              </w:rPr>
              <w:t>Bhering</w:t>
            </w:r>
            <w:proofErr w:type="spellEnd"/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– </w:t>
            </w:r>
            <w:r w:rsidRPr="0092719D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Cons. </w:t>
            </w:r>
            <w:proofErr w:type="gramStart"/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T</w:t>
            </w:r>
            <w:r w:rsidRPr="0092719D">
              <w:rPr>
                <w:rFonts w:asciiTheme="majorHAnsi" w:hAnsiTheme="majorHAnsi" w:cs="Times New Roman"/>
                <w:i/>
                <w:sz w:val="18"/>
                <w:szCs w:val="18"/>
              </w:rPr>
              <w:t>itular</w:t>
            </w:r>
            <w:proofErr w:type="gramEnd"/>
          </w:p>
        </w:tc>
        <w:tc>
          <w:tcPr>
            <w:tcW w:w="5563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B83B10" w:rsidTr="00251DF0">
        <w:trPr>
          <w:trHeight w:val="539"/>
          <w:jc w:val="center"/>
        </w:trPr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0D2BF9" w:rsidRPr="00251DF0" w:rsidRDefault="0092719D" w:rsidP="0092719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251DF0">
              <w:rPr>
                <w:rFonts w:asciiTheme="majorHAnsi" w:hAnsiTheme="majorHAnsi" w:cs="Times New Roman"/>
                <w:sz w:val="20"/>
                <w:szCs w:val="21"/>
              </w:rPr>
              <w:t>Cláudio Mafra Mosqueira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– </w:t>
            </w:r>
            <w:r w:rsidRPr="0092719D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Cons. </w:t>
            </w:r>
            <w:proofErr w:type="gramStart"/>
            <w:r w:rsidRPr="0092719D">
              <w:rPr>
                <w:rFonts w:asciiTheme="majorHAnsi" w:hAnsiTheme="majorHAnsi" w:cs="Times New Roman"/>
                <w:i/>
                <w:sz w:val="18"/>
                <w:szCs w:val="18"/>
              </w:rPr>
              <w:t>Suplente</w:t>
            </w:r>
            <w:proofErr w:type="gramEnd"/>
          </w:p>
        </w:tc>
        <w:tc>
          <w:tcPr>
            <w:tcW w:w="5563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BA" w:rsidRDefault="009942BA" w:rsidP="007E22C9">
      <w:r>
        <w:separator/>
      </w:r>
    </w:p>
  </w:endnote>
  <w:endnote w:type="continuationSeparator" w:id="0">
    <w:p w:rsidR="009942BA" w:rsidRDefault="009942B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BA" w:rsidRDefault="009942BA" w:rsidP="007E22C9">
      <w:r>
        <w:separator/>
      </w:r>
    </w:p>
  </w:footnote>
  <w:footnote w:type="continuationSeparator" w:id="0">
    <w:p w:rsidR="009942BA" w:rsidRDefault="009942B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>
    <w:nsid w:val="420A2A33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2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6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0">
    <w:nsid w:val="7F716012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38"/>
  </w:num>
  <w:num w:numId="3">
    <w:abstractNumId w:val="5"/>
  </w:num>
  <w:num w:numId="4">
    <w:abstractNumId w:val="19"/>
  </w:num>
  <w:num w:numId="5">
    <w:abstractNumId w:val="8"/>
  </w:num>
  <w:num w:numId="6">
    <w:abstractNumId w:val="4"/>
  </w:num>
  <w:num w:numId="7">
    <w:abstractNumId w:val="37"/>
  </w:num>
  <w:num w:numId="8">
    <w:abstractNumId w:val="1"/>
  </w:num>
  <w:num w:numId="9">
    <w:abstractNumId w:val="3"/>
  </w:num>
  <w:num w:numId="10">
    <w:abstractNumId w:val="17"/>
  </w:num>
  <w:num w:numId="11">
    <w:abstractNumId w:val="33"/>
  </w:num>
  <w:num w:numId="12">
    <w:abstractNumId w:val="9"/>
  </w:num>
  <w:num w:numId="13">
    <w:abstractNumId w:val="21"/>
  </w:num>
  <w:num w:numId="14">
    <w:abstractNumId w:val="39"/>
  </w:num>
  <w:num w:numId="15">
    <w:abstractNumId w:val="12"/>
  </w:num>
  <w:num w:numId="16">
    <w:abstractNumId w:val="30"/>
  </w:num>
  <w:num w:numId="17">
    <w:abstractNumId w:val="7"/>
  </w:num>
  <w:num w:numId="18">
    <w:abstractNumId w:val="14"/>
  </w:num>
  <w:num w:numId="19">
    <w:abstractNumId w:val="24"/>
  </w:num>
  <w:num w:numId="20">
    <w:abstractNumId w:val="11"/>
  </w:num>
  <w:num w:numId="21">
    <w:abstractNumId w:val="26"/>
  </w:num>
  <w:num w:numId="22">
    <w:abstractNumId w:val="0"/>
  </w:num>
  <w:num w:numId="23">
    <w:abstractNumId w:val="6"/>
  </w:num>
  <w:num w:numId="24">
    <w:abstractNumId w:val="34"/>
  </w:num>
  <w:num w:numId="25">
    <w:abstractNumId w:val="2"/>
  </w:num>
  <w:num w:numId="26">
    <w:abstractNumId w:val="27"/>
  </w:num>
  <w:num w:numId="27">
    <w:abstractNumId w:val="29"/>
  </w:num>
  <w:num w:numId="28">
    <w:abstractNumId w:val="23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2"/>
  </w:num>
  <w:num w:numId="34">
    <w:abstractNumId w:val="32"/>
  </w:num>
  <w:num w:numId="35">
    <w:abstractNumId w:val="28"/>
  </w:num>
  <w:num w:numId="36">
    <w:abstractNumId w:val="35"/>
  </w:num>
  <w:num w:numId="37">
    <w:abstractNumId w:val="31"/>
  </w:num>
  <w:num w:numId="38">
    <w:abstractNumId w:val="36"/>
  </w:num>
  <w:num w:numId="39">
    <w:abstractNumId w:val="25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1DF0"/>
    <w:rsid w:val="00254188"/>
    <w:rsid w:val="00254A9D"/>
    <w:rsid w:val="00266909"/>
    <w:rsid w:val="00275CFF"/>
    <w:rsid w:val="00282D54"/>
    <w:rsid w:val="0028590F"/>
    <w:rsid w:val="002A1031"/>
    <w:rsid w:val="002A23FF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01CF0"/>
    <w:rsid w:val="004164C8"/>
    <w:rsid w:val="004332E9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A516B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4331D"/>
    <w:rsid w:val="005514F9"/>
    <w:rsid w:val="00553288"/>
    <w:rsid w:val="00561BF8"/>
    <w:rsid w:val="005632AD"/>
    <w:rsid w:val="0057329D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07757"/>
    <w:rsid w:val="006207B9"/>
    <w:rsid w:val="00626459"/>
    <w:rsid w:val="00632110"/>
    <w:rsid w:val="006571F4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34B1"/>
    <w:rsid w:val="007C4D25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2719D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942BA"/>
    <w:rsid w:val="009A766A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F69CA"/>
    <w:rsid w:val="00B057F8"/>
    <w:rsid w:val="00B06964"/>
    <w:rsid w:val="00B20F5D"/>
    <w:rsid w:val="00B213D6"/>
    <w:rsid w:val="00B304EA"/>
    <w:rsid w:val="00B37E86"/>
    <w:rsid w:val="00B47473"/>
    <w:rsid w:val="00B53CA5"/>
    <w:rsid w:val="00B549F3"/>
    <w:rsid w:val="00B62542"/>
    <w:rsid w:val="00B62588"/>
    <w:rsid w:val="00B74695"/>
    <w:rsid w:val="00B7664E"/>
    <w:rsid w:val="00B8355D"/>
    <w:rsid w:val="00B83B10"/>
    <w:rsid w:val="00B95B3D"/>
    <w:rsid w:val="00BA24DE"/>
    <w:rsid w:val="00BA6DEA"/>
    <w:rsid w:val="00BB6471"/>
    <w:rsid w:val="00BC0830"/>
    <w:rsid w:val="00BC2B0C"/>
    <w:rsid w:val="00BE6DC5"/>
    <w:rsid w:val="00BF3D2B"/>
    <w:rsid w:val="00C06782"/>
    <w:rsid w:val="00C13915"/>
    <w:rsid w:val="00C20DC6"/>
    <w:rsid w:val="00C31DE6"/>
    <w:rsid w:val="00C370E9"/>
    <w:rsid w:val="00C41B51"/>
    <w:rsid w:val="00C6756C"/>
    <w:rsid w:val="00C72CEA"/>
    <w:rsid w:val="00C75E54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4E6F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338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72FB-547B-422D-8029-3A71C41B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Bethania F. Silva</cp:lastModifiedBy>
  <cp:revision>9</cp:revision>
  <cp:lastPrinted>2018-01-25T16:29:00Z</cp:lastPrinted>
  <dcterms:created xsi:type="dcterms:W3CDTF">2020-02-03T18:22:00Z</dcterms:created>
  <dcterms:modified xsi:type="dcterms:W3CDTF">2020-02-03T19:03:00Z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