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7896"/>
      </w:tblGrid>
      <w:tr w:rsidR="00113CE6" w:rsidRPr="00B437AC" w:rsidTr="00CD597C">
        <w:trPr>
          <w:trHeight w:val="370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113CE6" w:rsidRPr="00E1304E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1304E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:rsidR="00113CE6" w:rsidRPr="00E1304E" w:rsidRDefault="007A7FC2" w:rsidP="00096AD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E1304E">
              <w:rPr>
                <w:rFonts w:asciiTheme="majorHAnsi" w:hAnsiTheme="majorHAnsi" w:cs="Times New Roman"/>
                <w:sz w:val="21"/>
                <w:szCs w:val="21"/>
              </w:rPr>
              <w:t>Lei Federal 12.378/2010;</w:t>
            </w:r>
            <w:r w:rsidR="00E1304E" w:rsidRPr="00E1304E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E1304E">
              <w:rPr>
                <w:rFonts w:asciiTheme="majorHAnsi" w:hAnsiTheme="majorHAnsi" w:cs="Times New Roman"/>
                <w:sz w:val="21"/>
                <w:szCs w:val="21"/>
              </w:rPr>
              <w:t xml:space="preserve">Resolução 143/2017 do CAU/BR </w:t>
            </w:r>
          </w:p>
        </w:tc>
      </w:tr>
      <w:tr w:rsidR="00113CE6" w:rsidRPr="00B437AC" w:rsidTr="00CD597C">
        <w:trPr>
          <w:trHeight w:val="370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113CE6" w:rsidRPr="00E1304E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1304E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:rsidR="00113CE6" w:rsidRPr="00E1304E" w:rsidRDefault="008C3F3D" w:rsidP="008C3F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E1304E">
              <w:rPr>
                <w:rFonts w:asciiTheme="majorHAnsi" w:hAnsiTheme="majorHAnsi" w:cs="Times New Roman"/>
                <w:sz w:val="21"/>
                <w:szCs w:val="21"/>
              </w:rPr>
              <w:t>Presidência do CAU/MG; Comissão de Ética e Disciplina</w:t>
            </w:r>
            <w:r w:rsidR="00F0304C" w:rsidRPr="00E1304E">
              <w:rPr>
                <w:rFonts w:asciiTheme="majorHAnsi" w:hAnsiTheme="majorHAnsi" w:cs="Times New Roman"/>
                <w:sz w:val="21"/>
                <w:szCs w:val="21"/>
              </w:rPr>
              <w:t xml:space="preserve"> do CAU/MG</w:t>
            </w:r>
            <w:r w:rsidRPr="00E1304E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113CE6" w:rsidRPr="00B437AC" w:rsidTr="00CD597C">
        <w:trPr>
          <w:trHeight w:val="370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113CE6" w:rsidRPr="00E1304E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1304E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:rsidR="00113CE6" w:rsidRPr="00E1304E" w:rsidRDefault="00096AD0" w:rsidP="00C777A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CUMPRIMENTO DA RE</w:t>
            </w:r>
            <w:r w:rsidR="00B437AC">
              <w:rPr>
                <w:rFonts w:asciiTheme="majorHAnsi" w:hAnsiTheme="majorHAnsi" w:cs="Times New Roman"/>
                <w:b/>
                <w:sz w:val="21"/>
                <w:szCs w:val="21"/>
              </w:rPr>
              <w:t>S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OLUÇÃO 75/2014 DO CAU-BR</w:t>
            </w:r>
          </w:p>
        </w:tc>
      </w:tr>
      <w:tr w:rsidR="00113CE6" w:rsidRPr="00B437AC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437AC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096AD0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496C09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096AD0">
              <w:rPr>
                <w:rFonts w:asciiTheme="majorHAnsi" w:hAnsiTheme="majorHAnsi" w:cs="Times New Roman"/>
                <w:b/>
                <w:sz w:val="24"/>
              </w:rPr>
              <w:t>8.3.1.4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096AD0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496C0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521E0B" w:rsidRPr="00096AD0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7A7FC2" w:rsidRDefault="00096AD0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96AD0">
        <w:rPr>
          <w:rFonts w:asciiTheme="majorHAnsi" w:hAnsiTheme="majorHAnsi" w:cs="Times New Roman"/>
          <w:lang w:val="pt-BR"/>
        </w:rPr>
        <w:t>A COMISSÃO DE EXERCÍCIO PROFISSIONAL – CEP-CAU/MG, reunida ordinariamente em ambiente virtual, através de videoconferência, no dia 24 de março de 2020, após análise do assunto em epígrafe, no uso das competências que lhe conferem o Regimento Interno do CAU/MG, e</w:t>
      </w:r>
    </w:p>
    <w:p w:rsidR="00096AD0" w:rsidRPr="00096AD0" w:rsidRDefault="00096AD0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7A7FC2" w:rsidRPr="00096AD0" w:rsidRDefault="007A7FC2" w:rsidP="007A7F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96AD0">
        <w:rPr>
          <w:rFonts w:asciiTheme="majorHAnsi" w:hAnsiTheme="majorHAnsi" w:cs="Times New Roman"/>
          <w:lang w:val="pt-BR"/>
        </w:rPr>
        <w:t>Considerando o</w:t>
      </w:r>
      <w:r w:rsidR="00096AD0">
        <w:rPr>
          <w:rFonts w:asciiTheme="majorHAnsi" w:hAnsiTheme="majorHAnsi" w:cs="Times New Roman"/>
          <w:lang w:val="pt-BR"/>
        </w:rPr>
        <w:t xml:space="preserve"> versado na </w:t>
      </w:r>
      <w:r w:rsidRPr="00096AD0">
        <w:rPr>
          <w:rFonts w:asciiTheme="majorHAnsi" w:hAnsiTheme="majorHAnsi" w:cs="Times New Roman"/>
          <w:lang w:val="pt-BR"/>
        </w:rPr>
        <w:t>Lei Federal 12.378/2010</w:t>
      </w:r>
      <w:r w:rsidR="00145D50" w:rsidRPr="00096AD0">
        <w:rPr>
          <w:rFonts w:asciiTheme="majorHAnsi" w:hAnsiTheme="majorHAnsi" w:cs="Times New Roman"/>
          <w:lang w:val="pt-BR"/>
        </w:rPr>
        <w:t>:</w:t>
      </w:r>
    </w:p>
    <w:p w:rsidR="007A7FC2" w:rsidRPr="00096AD0" w:rsidRDefault="007A7FC2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96AD0" w:rsidRPr="00096AD0" w:rsidRDefault="00096AD0" w:rsidP="00096AD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Art. 14. É dever do arquiteto e urbanista ou da sociedade de prestação de serviços de arquitetura e urbanismo indicar em documentos, peças publicitárias, placas ou outro elemento de comunicação dirigido a cliente, ao público em geral e ao CAU local:</w:t>
      </w:r>
    </w:p>
    <w:p w:rsidR="00096AD0" w:rsidRPr="00096AD0" w:rsidRDefault="00096AD0" w:rsidP="00096AD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 xml:space="preserve">I – o nome civil ou razão social </w:t>
      </w:r>
      <w:proofErr w:type="gramStart"/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do(</w:t>
      </w:r>
      <w:proofErr w:type="gramEnd"/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s) autor(es) e executante(s) do serviço, completo ou abreviado, ou pseudônimo ou nome fantasia, a critério do profissional ou da sociedade de prestação de serviços de arquitetura e urbanismo, conforme o caso;</w:t>
      </w:r>
    </w:p>
    <w:p w:rsidR="00096AD0" w:rsidRPr="00096AD0" w:rsidRDefault="00096AD0" w:rsidP="00096AD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 xml:space="preserve">II – </w:t>
      </w:r>
      <w:proofErr w:type="gramStart"/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o</w:t>
      </w:r>
      <w:proofErr w:type="gramEnd"/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 xml:space="preserve"> número do registro no CAU local; </w:t>
      </w:r>
      <w:proofErr w:type="gramStart"/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e</w:t>
      </w:r>
      <w:proofErr w:type="gramEnd"/>
    </w:p>
    <w:p w:rsidR="00096AD0" w:rsidRPr="00096AD0" w:rsidRDefault="00096AD0" w:rsidP="00096AD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III – a atividade a ser desenvolvida.</w:t>
      </w:r>
    </w:p>
    <w:p w:rsidR="00096AD0" w:rsidRPr="00096AD0" w:rsidRDefault="00096AD0" w:rsidP="00096AD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Parágrafo único. Quando se tratar de atividade desenvolvida por mais de um arquiteto e urbanista ou por mais de uma sociedade de prestação de serviços de arquitetura e urbanismo e não sendo especificados diferentes níveis de responsabilidade, todos serão considerados indistintamente coautores e corresponsáveis.</w:t>
      </w:r>
    </w:p>
    <w:p w:rsidR="00096AD0" w:rsidRPr="00096AD0" w:rsidRDefault="00096AD0" w:rsidP="00096AD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096AD0" w:rsidRDefault="00096AD0" w:rsidP="00096AD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Art. 18. Constituem infrações disciplinares, além de outras definidas pelo Código de Ética e Disciplina:</w:t>
      </w:r>
    </w:p>
    <w:p w:rsidR="00096AD0" w:rsidRPr="00096AD0" w:rsidRDefault="00096AD0" w:rsidP="00096AD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096AD0" w:rsidRPr="00096AD0" w:rsidRDefault="00096AD0" w:rsidP="00096AD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VIII – </w:t>
      </w: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deixar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de informar, em documento ou peça de comunicação dirigida a cliente, ao público em geral, ao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 xml:space="preserve">CAU/BR ou aos </w:t>
      </w:r>
      <w:proofErr w:type="spellStart"/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, os dados exigidos nos termos desta Lei;</w:t>
      </w:r>
    </w:p>
    <w:p w:rsidR="00096AD0" w:rsidRPr="00096AD0" w:rsidRDefault="00096AD0" w:rsidP="00096AD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7A7FC2" w:rsidRPr="00096AD0" w:rsidRDefault="007A7FC2" w:rsidP="00096AD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 xml:space="preserve">Art. 20. Os processos disciplinares do CAU/BR e dos </w:t>
      </w:r>
      <w:proofErr w:type="spellStart"/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 xml:space="preserve"> seguirão as regras constantes da Lei no 9.784, de 29 de janeiro de 1999, desta Lei e, de forma complementar, das resoluções do CAU/BR.</w:t>
      </w:r>
    </w:p>
    <w:p w:rsidR="00096AD0" w:rsidRDefault="000F204D" w:rsidP="00096AD0">
      <w:pPr>
        <w:widowControl/>
        <w:suppressLineNumbers/>
        <w:spacing w:line="276" w:lineRule="auto"/>
        <w:ind w:left="2268"/>
        <w:jc w:val="both"/>
        <w:rPr>
          <w:lang w:val="pt-BR"/>
        </w:rPr>
      </w:pP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="007A7FC2" w:rsidRPr="00096AD0">
        <w:rPr>
          <w:rFonts w:asciiTheme="majorHAnsi" w:hAnsiTheme="majorHAnsi" w:cs="Times New Roman"/>
          <w:i/>
          <w:sz w:val="21"/>
          <w:szCs w:val="21"/>
          <w:lang w:val="pt-BR"/>
        </w:rPr>
        <w:t>Art. 21. O processo disciplinar instaura-se de ofício ou mediante representação de qualquer autoridade ou pessoa interessada.</w:t>
      </w:r>
      <w:r w:rsidR="00096AD0" w:rsidRPr="00096AD0">
        <w:rPr>
          <w:lang w:val="pt-BR"/>
        </w:rPr>
        <w:t xml:space="preserve"> </w:t>
      </w:r>
    </w:p>
    <w:p w:rsidR="00096AD0" w:rsidRDefault="00096AD0" w:rsidP="00096AD0">
      <w:pPr>
        <w:widowControl/>
        <w:suppressLineNumbers/>
        <w:spacing w:line="276" w:lineRule="auto"/>
        <w:ind w:left="2268"/>
        <w:jc w:val="both"/>
        <w:rPr>
          <w:lang w:val="pt-BR"/>
        </w:rPr>
      </w:pPr>
    </w:p>
    <w:p w:rsidR="00096AD0" w:rsidRDefault="00096AD0" w:rsidP="00096AD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96AD0">
        <w:rPr>
          <w:rFonts w:asciiTheme="majorHAnsi" w:hAnsiTheme="majorHAnsi" w:cs="Times New Roman"/>
          <w:lang w:val="pt-BR"/>
        </w:rPr>
        <w:t>Considerando o</w:t>
      </w:r>
      <w:r>
        <w:rPr>
          <w:rFonts w:asciiTheme="majorHAnsi" w:hAnsiTheme="majorHAnsi" w:cs="Times New Roman"/>
          <w:lang w:val="pt-BR"/>
        </w:rPr>
        <w:t xml:space="preserve"> versado na </w:t>
      </w:r>
      <w:r w:rsidRPr="00096AD0">
        <w:rPr>
          <w:rFonts w:asciiTheme="majorHAnsi" w:hAnsiTheme="majorHAnsi" w:cs="Times New Roman"/>
          <w:lang w:val="pt-BR"/>
        </w:rPr>
        <w:t>Lei Federal 12.378/2010:</w:t>
      </w:r>
    </w:p>
    <w:p w:rsidR="00096AD0" w:rsidRPr="00096AD0" w:rsidRDefault="00096AD0" w:rsidP="00096AD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96AD0" w:rsidRPr="00096AD0" w:rsidRDefault="00096AD0" w:rsidP="00096AD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Art. 6°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 xml:space="preserve"> No local de execução de obras, de montagens ou de serviços no âmbito da Arquitetura e Urbanismo deverão ser afixadas placas de identificação do exercício profissional, indicando os responsáveis técnicos pelas atividades desenvolvidas.</w:t>
      </w:r>
    </w:p>
    <w:p w:rsidR="007A7FC2" w:rsidRPr="00096AD0" w:rsidRDefault="00096AD0" w:rsidP="00096AD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>§ 1°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  <w:r w:rsidRPr="00096AD0">
        <w:rPr>
          <w:rFonts w:asciiTheme="majorHAnsi" w:hAnsiTheme="majorHAnsi" w:cs="Times New Roman"/>
          <w:i/>
          <w:sz w:val="21"/>
          <w:szCs w:val="21"/>
          <w:lang w:val="pt-BR"/>
        </w:rPr>
        <w:t xml:space="preserve"> As placas a que se refere o caput deverão ser mantidas no local, desde o início até o término da obra, montagem ou serviço considerado.</w:t>
      </w:r>
    </w:p>
    <w:p w:rsidR="00096AD0" w:rsidRDefault="00096AD0" w:rsidP="00496C0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096AD0" w:rsidRDefault="007A7FC2" w:rsidP="00496C0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96AD0">
        <w:rPr>
          <w:rFonts w:asciiTheme="majorHAnsi" w:hAnsiTheme="majorHAnsi" w:cs="Times New Roman"/>
          <w:lang w:val="pt-BR"/>
        </w:rPr>
        <w:lastRenderedPageBreak/>
        <w:t xml:space="preserve">Considerando o </w:t>
      </w:r>
      <w:r w:rsidR="00496C09" w:rsidRPr="00096AD0">
        <w:rPr>
          <w:rFonts w:asciiTheme="majorHAnsi" w:hAnsiTheme="majorHAnsi" w:cs="Times New Roman"/>
          <w:lang w:val="pt-BR"/>
        </w:rPr>
        <w:t>envio d</w:t>
      </w:r>
      <w:r w:rsidR="00096AD0">
        <w:rPr>
          <w:rFonts w:asciiTheme="majorHAnsi" w:hAnsiTheme="majorHAnsi" w:cs="Times New Roman"/>
          <w:lang w:val="pt-BR"/>
        </w:rPr>
        <w:t xml:space="preserve">e </w:t>
      </w:r>
      <w:r w:rsidR="00496C09" w:rsidRPr="00096AD0">
        <w:rPr>
          <w:rFonts w:asciiTheme="majorHAnsi" w:hAnsiTheme="majorHAnsi" w:cs="Times New Roman"/>
          <w:lang w:val="pt-BR"/>
        </w:rPr>
        <w:t>Relatório</w:t>
      </w:r>
      <w:r w:rsidR="00096AD0">
        <w:rPr>
          <w:rFonts w:asciiTheme="majorHAnsi" w:hAnsiTheme="majorHAnsi" w:cs="Times New Roman"/>
          <w:lang w:val="pt-BR"/>
        </w:rPr>
        <w:t>s d</w:t>
      </w:r>
      <w:r w:rsidR="00496C09" w:rsidRPr="00096AD0">
        <w:rPr>
          <w:rFonts w:asciiTheme="majorHAnsi" w:hAnsiTheme="majorHAnsi" w:cs="Times New Roman"/>
          <w:lang w:val="pt-BR"/>
        </w:rPr>
        <w:t>e Fiscalização</w:t>
      </w:r>
      <w:r w:rsidR="00096AD0">
        <w:rPr>
          <w:rFonts w:asciiTheme="majorHAnsi" w:hAnsiTheme="majorHAnsi" w:cs="Times New Roman"/>
          <w:lang w:val="pt-BR"/>
        </w:rPr>
        <w:t xml:space="preserve"> para análise desta Comissão</w:t>
      </w:r>
      <w:r w:rsidR="00496C09" w:rsidRPr="00096AD0">
        <w:rPr>
          <w:rFonts w:asciiTheme="majorHAnsi" w:hAnsiTheme="majorHAnsi" w:cs="Times New Roman"/>
          <w:lang w:val="pt-BR"/>
        </w:rPr>
        <w:t xml:space="preserve"> que relata</w:t>
      </w:r>
      <w:r w:rsidR="00096AD0">
        <w:rPr>
          <w:rFonts w:asciiTheme="majorHAnsi" w:hAnsiTheme="majorHAnsi" w:cs="Times New Roman"/>
          <w:lang w:val="pt-BR"/>
        </w:rPr>
        <w:t xml:space="preserve">m o descumprimento do acima disposto, no que tange a </w:t>
      </w:r>
      <w:r w:rsidR="00096AD0" w:rsidRPr="00096AD0">
        <w:rPr>
          <w:rFonts w:asciiTheme="majorHAnsi" w:hAnsiTheme="majorHAnsi" w:cs="Times New Roman"/>
          <w:lang w:val="pt-BR"/>
        </w:rPr>
        <w:t>afixa</w:t>
      </w:r>
      <w:r w:rsidR="00096AD0">
        <w:rPr>
          <w:rFonts w:asciiTheme="majorHAnsi" w:hAnsiTheme="majorHAnsi" w:cs="Times New Roman"/>
          <w:lang w:val="pt-BR"/>
        </w:rPr>
        <w:t xml:space="preserve">ção de </w:t>
      </w:r>
      <w:r w:rsidR="00096AD0" w:rsidRPr="00096AD0">
        <w:rPr>
          <w:rFonts w:asciiTheme="majorHAnsi" w:hAnsiTheme="majorHAnsi" w:cs="Times New Roman"/>
          <w:lang w:val="pt-BR"/>
        </w:rPr>
        <w:t>placas de identifi</w:t>
      </w:r>
      <w:r w:rsidR="00096AD0">
        <w:rPr>
          <w:rFonts w:asciiTheme="majorHAnsi" w:hAnsiTheme="majorHAnsi" w:cs="Times New Roman"/>
          <w:lang w:val="pt-BR"/>
        </w:rPr>
        <w:t>cação do exercício profissional.</w:t>
      </w:r>
    </w:p>
    <w:p w:rsidR="00096AD0" w:rsidRDefault="00096AD0" w:rsidP="00496C0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096AD0" w:rsidRDefault="00096AD0" w:rsidP="00496C0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não há menção, nos dispositivos legais e normativos relativos à esta Autarquia a categorização da infração aos dispositivos da Resolução 75/2014 como de esfera do exercício profissional, mas inclui tal infração na esfera da ética e disciplina.</w:t>
      </w:r>
    </w:p>
    <w:p w:rsidR="000F204D" w:rsidRPr="00096AD0" w:rsidRDefault="000F204D" w:rsidP="007A7F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08559A" w:rsidRPr="00096AD0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096AD0">
        <w:rPr>
          <w:rFonts w:asciiTheme="majorHAnsi" w:hAnsiTheme="majorHAnsi" w:cs="Times New Roman"/>
          <w:b/>
          <w:lang w:val="pt-BR"/>
        </w:rPr>
        <w:t>DELIBER</w:t>
      </w:r>
      <w:r w:rsidR="003F14BF" w:rsidRPr="00096AD0">
        <w:rPr>
          <w:rFonts w:asciiTheme="majorHAnsi" w:hAnsiTheme="majorHAnsi" w:cs="Times New Roman"/>
          <w:b/>
          <w:lang w:val="pt-BR"/>
        </w:rPr>
        <w:t>A</w:t>
      </w:r>
    </w:p>
    <w:p w:rsidR="005C6C3B" w:rsidRPr="00096AD0" w:rsidRDefault="005C6C3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096AD0" w:rsidRDefault="00096AD0" w:rsidP="00096AD0">
      <w:pPr>
        <w:pStyle w:val="PargrafodaLista"/>
        <w:numPr>
          <w:ilvl w:val="0"/>
          <w:numId w:val="30"/>
        </w:numPr>
        <w:rPr>
          <w:rFonts w:asciiTheme="majorHAnsi" w:hAnsiTheme="majorHAnsi" w:cs="Times New Roman"/>
          <w:lang w:val="pt-BR"/>
        </w:rPr>
      </w:pPr>
      <w:r w:rsidRPr="00096AD0">
        <w:rPr>
          <w:rFonts w:asciiTheme="majorHAnsi" w:hAnsiTheme="majorHAnsi" w:cs="Times New Roman"/>
          <w:lang w:val="pt-BR"/>
        </w:rPr>
        <w:t xml:space="preserve">Por </w:t>
      </w:r>
      <w:r w:rsidR="004918A7">
        <w:rPr>
          <w:rFonts w:asciiTheme="majorHAnsi" w:hAnsiTheme="majorHAnsi" w:cs="Times New Roman"/>
          <w:lang w:val="pt-BR"/>
        </w:rPr>
        <w:t>requerer</w:t>
      </w:r>
      <w:r w:rsidRPr="00096AD0">
        <w:rPr>
          <w:rFonts w:asciiTheme="majorHAnsi" w:hAnsiTheme="majorHAnsi" w:cs="Times New Roman"/>
          <w:lang w:val="pt-BR"/>
        </w:rPr>
        <w:t xml:space="preserve"> </w:t>
      </w:r>
      <w:r w:rsidR="00913DEC" w:rsidRPr="00096AD0">
        <w:rPr>
          <w:rFonts w:asciiTheme="majorHAnsi" w:hAnsiTheme="majorHAnsi" w:cs="Times New Roman"/>
          <w:lang w:val="pt-BR"/>
        </w:rPr>
        <w:t>à Presidência do CAU/MG</w:t>
      </w:r>
      <w:r w:rsidR="00DB66DF" w:rsidRPr="00096AD0">
        <w:rPr>
          <w:rFonts w:asciiTheme="majorHAnsi" w:hAnsiTheme="majorHAnsi" w:cs="Times New Roman"/>
          <w:lang w:val="pt-BR"/>
        </w:rPr>
        <w:t xml:space="preserve"> </w:t>
      </w:r>
      <w:r w:rsidRPr="00096AD0">
        <w:rPr>
          <w:rFonts w:asciiTheme="majorHAnsi" w:hAnsiTheme="majorHAnsi" w:cs="Times New Roman"/>
          <w:lang w:val="pt-BR"/>
        </w:rPr>
        <w:t>que</w:t>
      </w:r>
      <w:r>
        <w:rPr>
          <w:rFonts w:asciiTheme="majorHAnsi" w:hAnsiTheme="majorHAnsi" w:cs="Times New Roman"/>
          <w:lang w:val="pt-BR"/>
        </w:rPr>
        <w:t>:</w:t>
      </w:r>
    </w:p>
    <w:p w:rsidR="00096AD0" w:rsidRDefault="00096AD0" w:rsidP="00096AD0">
      <w:pPr>
        <w:pStyle w:val="PargrafodaLista"/>
        <w:ind w:left="720"/>
        <w:rPr>
          <w:rFonts w:asciiTheme="majorHAnsi" w:hAnsiTheme="majorHAnsi" w:cs="Times New Roman"/>
          <w:lang w:val="pt-BR"/>
        </w:rPr>
      </w:pPr>
    </w:p>
    <w:p w:rsidR="004918A7" w:rsidRDefault="00096AD0" w:rsidP="004918A7">
      <w:pPr>
        <w:pStyle w:val="PargrafodaLista"/>
        <w:numPr>
          <w:ilvl w:val="0"/>
          <w:numId w:val="39"/>
        </w:numPr>
        <w:rPr>
          <w:rFonts w:asciiTheme="majorHAnsi" w:hAnsiTheme="majorHAnsi" w:cs="Times New Roman"/>
          <w:lang w:val="pt-BR"/>
        </w:rPr>
      </w:pPr>
      <w:r w:rsidRPr="00096AD0">
        <w:rPr>
          <w:rFonts w:asciiTheme="majorHAnsi" w:hAnsiTheme="majorHAnsi" w:cs="Times New Roman"/>
          <w:lang w:val="pt-BR"/>
        </w:rPr>
        <w:t>Encaminhe questionamento ao CAU/BR sobre em qual âmbito</w:t>
      </w:r>
      <w:r>
        <w:rPr>
          <w:rFonts w:asciiTheme="majorHAnsi" w:hAnsiTheme="majorHAnsi" w:cs="Times New Roman"/>
          <w:lang w:val="pt-BR"/>
        </w:rPr>
        <w:t xml:space="preserve"> – do </w:t>
      </w:r>
      <w:r w:rsidRPr="00096AD0">
        <w:rPr>
          <w:rFonts w:asciiTheme="majorHAnsi" w:hAnsiTheme="majorHAnsi" w:cs="Times New Roman"/>
          <w:lang w:val="pt-BR"/>
        </w:rPr>
        <w:t>exercício</w:t>
      </w:r>
      <w:r>
        <w:rPr>
          <w:rFonts w:asciiTheme="majorHAnsi" w:hAnsiTheme="majorHAnsi" w:cs="Times New Roman"/>
          <w:lang w:val="pt-BR"/>
        </w:rPr>
        <w:t xml:space="preserve"> profissional </w:t>
      </w:r>
      <w:r w:rsidRPr="00096AD0">
        <w:rPr>
          <w:rFonts w:asciiTheme="majorHAnsi" w:hAnsiTheme="majorHAnsi" w:cs="Times New Roman"/>
          <w:lang w:val="pt-BR"/>
        </w:rPr>
        <w:t>ou ética</w:t>
      </w:r>
      <w:r>
        <w:rPr>
          <w:rFonts w:asciiTheme="majorHAnsi" w:hAnsiTheme="majorHAnsi" w:cs="Times New Roman"/>
          <w:lang w:val="pt-BR"/>
        </w:rPr>
        <w:t xml:space="preserve"> e disciplina – d</w:t>
      </w:r>
      <w:r w:rsidRPr="00096AD0">
        <w:rPr>
          <w:rFonts w:asciiTheme="majorHAnsi" w:hAnsiTheme="majorHAnsi" w:cs="Times New Roman"/>
          <w:lang w:val="pt-BR"/>
        </w:rPr>
        <w:t>eve</w:t>
      </w:r>
      <w:r>
        <w:rPr>
          <w:rFonts w:asciiTheme="majorHAnsi" w:hAnsiTheme="majorHAnsi" w:cs="Times New Roman"/>
          <w:lang w:val="pt-BR"/>
        </w:rPr>
        <w:t>m ser verificadas as determinações d</w:t>
      </w:r>
      <w:r w:rsidRPr="00096AD0">
        <w:rPr>
          <w:rFonts w:asciiTheme="majorHAnsi" w:hAnsiTheme="majorHAnsi" w:cs="Times New Roman"/>
          <w:lang w:val="pt-BR"/>
        </w:rPr>
        <w:t>a Resolução 75/2014.</w:t>
      </w:r>
    </w:p>
    <w:p w:rsidR="004918A7" w:rsidRDefault="004918A7" w:rsidP="004918A7">
      <w:pPr>
        <w:pStyle w:val="PargrafodaLista"/>
        <w:ind w:left="1080"/>
        <w:rPr>
          <w:rFonts w:asciiTheme="majorHAnsi" w:hAnsiTheme="majorHAnsi" w:cs="Times New Roman"/>
          <w:lang w:val="pt-BR"/>
        </w:rPr>
      </w:pPr>
    </w:p>
    <w:p w:rsidR="00096AD0" w:rsidRPr="004918A7" w:rsidRDefault="004918A7" w:rsidP="004918A7">
      <w:pPr>
        <w:pStyle w:val="PargrafodaLista"/>
        <w:numPr>
          <w:ilvl w:val="0"/>
          <w:numId w:val="39"/>
        </w:num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Solicite</w:t>
      </w:r>
      <w:r w:rsidR="00096AD0" w:rsidRPr="004918A7">
        <w:rPr>
          <w:rFonts w:asciiTheme="majorHAnsi" w:hAnsiTheme="majorHAnsi" w:cs="Times New Roman"/>
          <w:lang w:val="pt-BR"/>
        </w:rPr>
        <w:t xml:space="preserve"> de s</w:t>
      </w:r>
      <w:r w:rsidRPr="004918A7">
        <w:rPr>
          <w:rFonts w:asciiTheme="majorHAnsi" w:hAnsiTheme="majorHAnsi" w:cs="Times New Roman"/>
          <w:lang w:val="pt-BR"/>
        </w:rPr>
        <w:t xml:space="preserve">ua Gerência Jurídica um parecer fundamentado, manifestando-se sobre o questionamento acima, e </w:t>
      </w:r>
      <w:r>
        <w:rPr>
          <w:rFonts w:asciiTheme="majorHAnsi" w:hAnsiTheme="majorHAnsi" w:cs="Times New Roman"/>
          <w:lang w:val="pt-BR"/>
        </w:rPr>
        <w:t xml:space="preserve">ainda </w:t>
      </w:r>
      <w:r w:rsidRPr="004918A7">
        <w:rPr>
          <w:rFonts w:asciiTheme="majorHAnsi" w:hAnsiTheme="majorHAnsi" w:cs="Times New Roman"/>
          <w:lang w:val="pt-BR"/>
        </w:rPr>
        <w:t>que aponte</w:t>
      </w:r>
      <w:r w:rsidR="00096AD0" w:rsidRPr="004918A7">
        <w:rPr>
          <w:rFonts w:asciiTheme="majorHAnsi" w:hAnsiTheme="majorHAnsi"/>
          <w:lang w:val="pt-BR"/>
        </w:rPr>
        <w:t xml:space="preserve"> </w:t>
      </w:r>
      <w:r w:rsidRPr="004918A7">
        <w:rPr>
          <w:rFonts w:asciiTheme="majorHAnsi" w:hAnsiTheme="majorHAnsi"/>
          <w:lang w:val="pt-BR"/>
        </w:rPr>
        <w:t>acepções</w:t>
      </w:r>
      <w:r w:rsidR="00096AD0" w:rsidRPr="004918A7">
        <w:rPr>
          <w:rFonts w:asciiTheme="majorHAnsi" w:hAnsiTheme="majorHAnsi"/>
          <w:lang w:val="pt-BR"/>
        </w:rPr>
        <w:t xml:space="preserve"> de instrução processual e definições de concurso inf</w:t>
      </w:r>
      <w:r>
        <w:rPr>
          <w:rFonts w:asciiTheme="majorHAnsi" w:hAnsiTheme="majorHAnsi"/>
          <w:lang w:val="pt-BR"/>
        </w:rPr>
        <w:t>racional (formal vs. Material) para aferimento da infração de ausência de placas em obras.</w:t>
      </w:r>
    </w:p>
    <w:p w:rsidR="00096AD0" w:rsidRDefault="00096AD0" w:rsidP="00096AD0">
      <w:pPr>
        <w:pStyle w:val="PargrafodaLista"/>
        <w:widowControl/>
        <w:spacing w:line="276" w:lineRule="auto"/>
        <w:ind w:left="720"/>
        <w:jc w:val="right"/>
        <w:rPr>
          <w:rFonts w:asciiTheme="majorHAnsi" w:hAnsiTheme="majorHAnsi" w:cs="Times New Roman"/>
          <w:lang w:val="pt-BR"/>
        </w:rPr>
      </w:pPr>
    </w:p>
    <w:p w:rsidR="00096AD0" w:rsidRPr="00C17BA8" w:rsidRDefault="00096AD0" w:rsidP="00096AD0">
      <w:pPr>
        <w:pStyle w:val="PargrafodaLista"/>
        <w:widowControl/>
        <w:spacing w:line="276" w:lineRule="auto"/>
        <w:ind w:left="720"/>
        <w:jc w:val="right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Belo Horizonte, 24 de março de 2020. </w:t>
      </w:r>
    </w:p>
    <w:p w:rsidR="00096AD0" w:rsidRPr="00096AD0" w:rsidRDefault="00096AD0" w:rsidP="00096AD0">
      <w:pPr>
        <w:widowControl/>
        <w:spacing w:line="276" w:lineRule="auto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747" w:type="dxa"/>
        <w:tblLayout w:type="fixed"/>
        <w:tblLook w:val="04A0" w:firstRow="1" w:lastRow="0" w:firstColumn="1" w:lastColumn="0" w:noHBand="0" w:noVBand="1"/>
      </w:tblPr>
      <w:tblGrid>
        <w:gridCol w:w="4437"/>
        <w:gridCol w:w="5310"/>
      </w:tblGrid>
      <w:tr w:rsidR="00096AD0" w:rsidRPr="00B437AC" w:rsidTr="000F72A9">
        <w:trPr>
          <w:trHeight w:val="539"/>
        </w:trPr>
        <w:tc>
          <w:tcPr>
            <w:tcW w:w="9747" w:type="dxa"/>
            <w:gridSpan w:val="2"/>
            <w:shd w:val="clear" w:color="auto" w:fill="BFBFBF"/>
            <w:vAlign w:val="center"/>
          </w:tcPr>
          <w:p w:rsidR="00096AD0" w:rsidRPr="00F32351" w:rsidRDefault="00096AD0" w:rsidP="000F72A9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96AD0" w:rsidRPr="00F0304C" w:rsidTr="000F72A9">
        <w:trPr>
          <w:trHeight w:val="539"/>
        </w:trPr>
        <w:tc>
          <w:tcPr>
            <w:tcW w:w="4437" w:type="dxa"/>
            <w:shd w:val="clear" w:color="auto" w:fill="auto"/>
            <w:vAlign w:val="center"/>
          </w:tcPr>
          <w:p w:rsidR="00096AD0" w:rsidRPr="00F0304C" w:rsidRDefault="00096AD0" w:rsidP="000F72A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96AD0" w:rsidRPr="00F0304C" w:rsidRDefault="00096AD0" w:rsidP="000F72A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96AD0" w:rsidRPr="00B437AC" w:rsidTr="000F72A9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096AD0" w:rsidRPr="00F535C9" w:rsidRDefault="00096AD0" w:rsidP="000F72A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096AD0" w:rsidRPr="00F0304C" w:rsidRDefault="00096AD0" w:rsidP="000F72A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096AD0" w:rsidRPr="00F0304C" w:rsidRDefault="00096AD0" w:rsidP="000F72A9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96AD0" w:rsidRPr="00B437AC" w:rsidTr="000F72A9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096AD0" w:rsidRPr="00F535C9" w:rsidRDefault="00096AD0" w:rsidP="000F72A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096AD0" w:rsidRPr="00F535C9" w:rsidRDefault="00096AD0" w:rsidP="000F72A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Patricia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096AD0" w:rsidRPr="00F0304C" w:rsidRDefault="00096AD0" w:rsidP="000F72A9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96AD0" w:rsidRPr="00B437AC" w:rsidTr="000F72A9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096AD0" w:rsidRPr="00900610" w:rsidRDefault="00096AD0" w:rsidP="000F72A9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096AD0" w:rsidRPr="00F0304C" w:rsidRDefault="00096AD0" w:rsidP="000F72A9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096AD0" w:rsidRPr="00F0304C" w:rsidRDefault="00096AD0" w:rsidP="000F72A9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96AD0" w:rsidRPr="00B437AC" w:rsidTr="000F72A9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096AD0" w:rsidRDefault="00096AD0" w:rsidP="000F72A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096AD0" w:rsidRPr="00436E1D" w:rsidRDefault="00096AD0" w:rsidP="000F72A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096AD0" w:rsidRPr="00F0304C" w:rsidRDefault="00096AD0" w:rsidP="000F72A9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96AD0" w:rsidRPr="00096AD0" w:rsidRDefault="00096AD0" w:rsidP="00096AD0">
      <w:pPr>
        <w:pStyle w:val="PargrafodaLista"/>
        <w:widowControl/>
        <w:numPr>
          <w:ilvl w:val="0"/>
          <w:numId w:val="39"/>
        </w:numPr>
        <w:suppressLineNumbers/>
        <w:spacing w:after="160"/>
        <w:rPr>
          <w:rFonts w:asciiTheme="majorHAnsi" w:hAnsiTheme="majorHAnsi" w:cs="Times New Roman"/>
          <w:sz w:val="2"/>
          <w:szCs w:val="2"/>
          <w:lang w:val="pt-BR"/>
        </w:rPr>
      </w:pPr>
    </w:p>
    <w:p w:rsidR="00096AD0" w:rsidRPr="00096AD0" w:rsidRDefault="00096AD0" w:rsidP="00096AD0">
      <w:pPr>
        <w:rPr>
          <w:rFonts w:asciiTheme="majorHAnsi" w:hAnsiTheme="majorHAnsi" w:cs="Times New Roman"/>
          <w:sz w:val="21"/>
          <w:szCs w:val="21"/>
          <w:lang w:val="pt-BR"/>
        </w:rPr>
      </w:pPr>
      <w:bookmarkStart w:id="0" w:name="_GoBack"/>
      <w:bookmarkEnd w:id="0"/>
    </w:p>
    <w:sectPr w:rsidR="00096AD0" w:rsidRPr="00096AD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50" w:rsidRDefault="00077B50" w:rsidP="007E22C9">
      <w:r>
        <w:separator/>
      </w:r>
    </w:p>
  </w:endnote>
  <w:endnote w:type="continuationSeparator" w:id="0">
    <w:p w:rsidR="00077B50" w:rsidRDefault="00077B5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50" w:rsidRDefault="00077B50" w:rsidP="007E22C9">
      <w:r>
        <w:separator/>
      </w:r>
    </w:p>
  </w:footnote>
  <w:footnote w:type="continuationSeparator" w:id="0">
    <w:p w:rsidR="00077B50" w:rsidRDefault="00077B5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17153E87"/>
    <w:multiLevelType w:val="hybridMultilevel"/>
    <w:tmpl w:val="EC0641AC"/>
    <w:lvl w:ilvl="0" w:tplc="53BE2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2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5"/>
  </w:num>
  <w:num w:numId="4">
    <w:abstractNumId w:val="19"/>
  </w:num>
  <w:num w:numId="5">
    <w:abstractNumId w:val="9"/>
  </w:num>
  <w:num w:numId="6">
    <w:abstractNumId w:val="4"/>
  </w:num>
  <w:num w:numId="7">
    <w:abstractNumId w:val="36"/>
  </w:num>
  <w:num w:numId="8">
    <w:abstractNumId w:val="1"/>
  </w:num>
  <w:num w:numId="9">
    <w:abstractNumId w:val="3"/>
  </w:num>
  <w:num w:numId="10">
    <w:abstractNumId w:val="18"/>
  </w:num>
  <w:num w:numId="11">
    <w:abstractNumId w:val="33"/>
  </w:num>
  <w:num w:numId="12">
    <w:abstractNumId w:val="10"/>
  </w:num>
  <w:num w:numId="13">
    <w:abstractNumId w:val="21"/>
  </w:num>
  <w:num w:numId="14">
    <w:abstractNumId w:val="38"/>
  </w:num>
  <w:num w:numId="15">
    <w:abstractNumId w:val="13"/>
  </w:num>
  <w:num w:numId="16">
    <w:abstractNumId w:val="30"/>
  </w:num>
  <w:num w:numId="17">
    <w:abstractNumId w:val="8"/>
  </w:num>
  <w:num w:numId="18">
    <w:abstractNumId w:val="15"/>
  </w:num>
  <w:num w:numId="19">
    <w:abstractNumId w:val="24"/>
  </w:num>
  <w:num w:numId="20">
    <w:abstractNumId w:val="12"/>
  </w:num>
  <w:num w:numId="21">
    <w:abstractNumId w:val="25"/>
  </w:num>
  <w:num w:numId="22">
    <w:abstractNumId w:val="0"/>
  </w:num>
  <w:num w:numId="23">
    <w:abstractNumId w:val="6"/>
  </w:num>
  <w:num w:numId="24">
    <w:abstractNumId w:val="34"/>
  </w:num>
  <w:num w:numId="25">
    <w:abstractNumId w:val="2"/>
  </w:num>
  <w:num w:numId="26">
    <w:abstractNumId w:val="26"/>
  </w:num>
  <w:num w:numId="27">
    <w:abstractNumId w:val="29"/>
  </w:num>
  <w:num w:numId="28">
    <w:abstractNumId w:val="23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2"/>
  </w:num>
  <w:num w:numId="34">
    <w:abstractNumId w:val="32"/>
  </w:num>
  <w:num w:numId="35">
    <w:abstractNumId w:val="27"/>
  </w:num>
  <w:num w:numId="36">
    <w:abstractNumId w:val="35"/>
  </w:num>
  <w:num w:numId="37">
    <w:abstractNumId w:val="31"/>
  </w:num>
  <w:num w:numId="38">
    <w:abstractNumId w:val="2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32533"/>
    <w:rsid w:val="00047DD5"/>
    <w:rsid w:val="0005336D"/>
    <w:rsid w:val="00054997"/>
    <w:rsid w:val="00077B50"/>
    <w:rsid w:val="0008559A"/>
    <w:rsid w:val="000871A5"/>
    <w:rsid w:val="00096AD0"/>
    <w:rsid w:val="000A259B"/>
    <w:rsid w:val="000B0760"/>
    <w:rsid w:val="000B1835"/>
    <w:rsid w:val="000B3D02"/>
    <w:rsid w:val="000D6007"/>
    <w:rsid w:val="000F204D"/>
    <w:rsid w:val="000F3838"/>
    <w:rsid w:val="000F538A"/>
    <w:rsid w:val="00102BCC"/>
    <w:rsid w:val="00107335"/>
    <w:rsid w:val="00113CE6"/>
    <w:rsid w:val="00145D50"/>
    <w:rsid w:val="001512FD"/>
    <w:rsid w:val="00167BC0"/>
    <w:rsid w:val="001811CC"/>
    <w:rsid w:val="00182E2B"/>
    <w:rsid w:val="00191438"/>
    <w:rsid w:val="00196802"/>
    <w:rsid w:val="001A63D9"/>
    <w:rsid w:val="001A7A94"/>
    <w:rsid w:val="001A7EA3"/>
    <w:rsid w:val="001C4F4D"/>
    <w:rsid w:val="001E205C"/>
    <w:rsid w:val="001E790A"/>
    <w:rsid w:val="001F3E1A"/>
    <w:rsid w:val="001F79A8"/>
    <w:rsid w:val="0021111F"/>
    <w:rsid w:val="00225267"/>
    <w:rsid w:val="00254A9D"/>
    <w:rsid w:val="00266909"/>
    <w:rsid w:val="00282D54"/>
    <w:rsid w:val="0028590F"/>
    <w:rsid w:val="002B42D9"/>
    <w:rsid w:val="002C7838"/>
    <w:rsid w:val="002D3276"/>
    <w:rsid w:val="002E07B7"/>
    <w:rsid w:val="002E21B1"/>
    <w:rsid w:val="002E7999"/>
    <w:rsid w:val="00317974"/>
    <w:rsid w:val="00342427"/>
    <w:rsid w:val="003508F5"/>
    <w:rsid w:val="003559F2"/>
    <w:rsid w:val="00365686"/>
    <w:rsid w:val="00370790"/>
    <w:rsid w:val="00383161"/>
    <w:rsid w:val="003879AE"/>
    <w:rsid w:val="003A3415"/>
    <w:rsid w:val="003C3452"/>
    <w:rsid w:val="003C6DE1"/>
    <w:rsid w:val="003D331E"/>
    <w:rsid w:val="003D63BE"/>
    <w:rsid w:val="003E6D01"/>
    <w:rsid w:val="003F14BF"/>
    <w:rsid w:val="003F4C5D"/>
    <w:rsid w:val="004455E5"/>
    <w:rsid w:val="004461F1"/>
    <w:rsid w:val="00452713"/>
    <w:rsid w:val="00456FC0"/>
    <w:rsid w:val="00472FBB"/>
    <w:rsid w:val="00477BE7"/>
    <w:rsid w:val="004918A7"/>
    <w:rsid w:val="00496C09"/>
    <w:rsid w:val="004A1B48"/>
    <w:rsid w:val="004E4C07"/>
    <w:rsid w:val="004F30A6"/>
    <w:rsid w:val="004F7471"/>
    <w:rsid w:val="0051484F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834B7"/>
    <w:rsid w:val="00690C50"/>
    <w:rsid w:val="006A3927"/>
    <w:rsid w:val="006C121A"/>
    <w:rsid w:val="006C7CF0"/>
    <w:rsid w:val="006D3E06"/>
    <w:rsid w:val="00712340"/>
    <w:rsid w:val="00722E5D"/>
    <w:rsid w:val="007509AB"/>
    <w:rsid w:val="00775760"/>
    <w:rsid w:val="007767A2"/>
    <w:rsid w:val="00780D99"/>
    <w:rsid w:val="0079331E"/>
    <w:rsid w:val="007A7FC2"/>
    <w:rsid w:val="007B26D1"/>
    <w:rsid w:val="007B58FE"/>
    <w:rsid w:val="007B6C99"/>
    <w:rsid w:val="007C285D"/>
    <w:rsid w:val="007D5854"/>
    <w:rsid w:val="007E1145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310B5"/>
    <w:rsid w:val="0093454B"/>
    <w:rsid w:val="00940C7F"/>
    <w:rsid w:val="00952FCF"/>
    <w:rsid w:val="009560B1"/>
    <w:rsid w:val="00984CE8"/>
    <w:rsid w:val="009C77EC"/>
    <w:rsid w:val="009D306D"/>
    <w:rsid w:val="009E20A6"/>
    <w:rsid w:val="009F6B19"/>
    <w:rsid w:val="009F7C3A"/>
    <w:rsid w:val="00A05C20"/>
    <w:rsid w:val="00A20F3D"/>
    <w:rsid w:val="00A277A8"/>
    <w:rsid w:val="00A30FF6"/>
    <w:rsid w:val="00A4006E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B057F8"/>
    <w:rsid w:val="00B06964"/>
    <w:rsid w:val="00B304EA"/>
    <w:rsid w:val="00B37E86"/>
    <w:rsid w:val="00B437AC"/>
    <w:rsid w:val="00B47473"/>
    <w:rsid w:val="00B549F3"/>
    <w:rsid w:val="00B62542"/>
    <w:rsid w:val="00B74695"/>
    <w:rsid w:val="00B7664E"/>
    <w:rsid w:val="00B8355D"/>
    <w:rsid w:val="00B95B3D"/>
    <w:rsid w:val="00BA24DE"/>
    <w:rsid w:val="00BA6DEA"/>
    <w:rsid w:val="00BC0830"/>
    <w:rsid w:val="00BC2B0C"/>
    <w:rsid w:val="00BD56DA"/>
    <w:rsid w:val="00BF3D2B"/>
    <w:rsid w:val="00C13915"/>
    <w:rsid w:val="00C31DE6"/>
    <w:rsid w:val="00C370E9"/>
    <w:rsid w:val="00C6756C"/>
    <w:rsid w:val="00C72CEA"/>
    <w:rsid w:val="00C813DF"/>
    <w:rsid w:val="00C81AA2"/>
    <w:rsid w:val="00C87546"/>
    <w:rsid w:val="00C91EA2"/>
    <w:rsid w:val="00CA0213"/>
    <w:rsid w:val="00CB224A"/>
    <w:rsid w:val="00CB35CB"/>
    <w:rsid w:val="00CD0073"/>
    <w:rsid w:val="00CD597C"/>
    <w:rsid w:val="00CE3824"/>
    <w:rsid w:val="00CE384F"/>
    <w:rsid w:val="00CE6BD1"/>
    <w:rsid w:val="00D02F33"/>
    <w:rsid w:val="00D20C72"/>
    <w:rsid w:val="00D613B4"/>
    <w:rsid w:val="00D731F0"/>
    <w:rsid w:val="00DA1E10"/>
    <w:rsid w:val="00DB18D0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53603"/>
    <w:rsid w:val="00E90CB1"/>
    <w:rsid w:val="00E93252"/>
    <w:rsid w:val="00E93B84"/>
    <w:rsid w:val="00E95676"/>
    <w:rsid w:val="00EA3850"/>
    <w:rsid w:val="00EB3D37"/>
    <w:rsid w:val="00EC0509"/>
    <w:rsid w:val="00EC36EA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6884"/>
    <w:rsid w:val="00F62D61"/>
    <w:rsid w:val="00F666C1"/>
    <w:rsid w:val="00FC2456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B3C98"/>
  <w15:docId w15:val="{A447DBCA-7FB6-4C26-AE64-130CB9C9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1194-54B0-4370-A965-264C465B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96</cp:revision>
  <cp:lastPrinted>2018-01-25T16:29:00Z</cp:lastPrinted>
  <dcterms:created xsi:type="dcterms:W3CDTF">2017-01-23T15:34:00Z</dcterms:created>
  <dcterms:modified xsi:type="dcterms:W3CDTF">2020-03-25T20:53:00Z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