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BB037E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196462" w:rsidRDefault="00BB037E" w:rsidP="00150D34">
            <w:pPr>
              <w:widowControl/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125</w:t>
            </w:r>
            <w:r w:rsidR="00BF3DE2" w:rsidRPr="005639BA">
              <w:rPr>
                <w:rFonts w:ascii="Arial" w:hAnsi="Arial" w:cs="Arial"/>
                <w:sz w:val="20"/>
                <w:szCs w:val="20"/>
                <w:lang w:val="pt-BR"/>
              </w:rPr>
              <w:t>-3.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10</w:t>
            </w:r>
            <w:r w:rsidR="00BF3DE2" w:rsidRPr="005639BA">
              <w:rPr>
                <w:rFonts w:ascii="Arial" w:hAnsi="Arial" w:cs="Arial"/>
                <w:sz w:val="20"/>
                <w:szCs w:val="20"/>
                <w:lang w:val="pt-BR"/>
              </w:rPr>
              <w:t xml:space="preserve"> – </w:t>
            </w:r>
            <w:r w:rsidR="006D76DA" w:rsidRPr="005639BA">
              <w:rPr>
                <w:rFonts w:ascii="Arial" w:hAnsi="Arial" w:cs="Arial"/>
                <w:sz w:val="20"/>
                <w:szCs w:val="20"/>
                <w:lang w:val="pt-BR"/>
              </w:rPr>
              <w:t>Análise de solicitação de anotação de título de Especialização em Engenharia de Segurança do Trabalho</w:t>
            </w:r>
          </w:p>
        </w:tc>
      </w:tr>
      <w:tr w:rsidR="00BF3DE2" w:rsidRPr="00BB037E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BB2F28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B2F28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DE2" w:rsidRPr="005639BA" w:rsidRDefault="00150D34" w:rsidP="0020087E">
            <w:pPr>
              <w:widowControl/>
              <w:shd w:val="clear" w:color="auto" w:fill="FFFFFF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0E3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Vários</w:t>
            </w:r>
          </w:p>
        </w:tc>
      </w:tr>
      <w:tr w:rsidR="00BF3DE2" w:rsidRPr="00BB037E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BB2F28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B2F28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E2" w:rsidRPr="00BB2F28" w:rsidRDefault="006D76DA" w:rsidP="00BF3DE2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B2F28">
              <w:rPr>
                <w:rFonts w:ascii="Arial" w:hAnsi="Arial" w:cs="Arial"/>
                <w:sz w:val="20"/>
                <w:szCs w:val="20"/>
                <w:lang w:val="pt-BR"/>
              </w:rPr>
              <w:t>Anotação de Títulos</w:t>
            </w:r>
            <w:r w:rsidR="00150D34">
              <w:rPr>
                <w:rFonts w:ascii="Arial" w:hAnsi="Arial" w:cs="Arial"/>
                <w:sz w:val="20"/>
                <w:szCs w:val="20"/>
                <w:lang w:val="pt-BR"/>
              </w:rPr>
              <w:t xml:space="preserve"> de Especialização em Engenharia de Segurança do Trabalho</w:t>
            </w:r>
          </w:p>
        </w:tc>
      </w:tr>
      <w:tr w:rsidR="00BF3DE2" w:rsidRPr="00BB037E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BB2F28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BB037E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F3DE2" w:rsidRPr="00196462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145BDE">
              <w:rPr>
                <w:rFonts w:ascii="Arial" w:hAnsi="Arial" w:cs="Arial"/>
                <w:b/>
                <w:sz w:val="20"/>
                <w:szCs w:val="20"/>
                <w:lang w:val="pt-BR"/>
              </w:rPr>
              <w:t>O E FORMAÇÃO D.CEF-CAU/</w:t>
            </w:r>
            <w:r w:rsidR="00145BDE" w:rsidRPr="005639BA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MG Nº </w:t>
            </w:r>
            <w:r w:rsidR="00BB037E">
              <w:rPr>
                <w:rFonts w:ascii="Arial" w:hAnsi="Arial" w:cs="Arial"/>
                <w:b/>
                <w:sz w:val="20"/>
                <w:szCs w:val="20"/>
                <w:lang w:val="pt-BR"/>
              </w:rPr>
              <w:t>125.3.10</w:t>
            </w:r>
            <w:r w:rsidR="005639BA" w:rsidRPr="005639BA">
              <w:rPr>
                <w:rFonts w:ascii="Arial" w:hAnsi="Arial" w:cs="Arial"/>
                <w:b/>
                <w:sz w:val="20"/>
                <w:szCs w:val="20"/>
                <w:lang w:val="pt-BR"/>
              </w:rPr>
              <w:t>-2019</w:t>
            </w: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BF3DE2" w:rsidRPr="00BB037E" w:rsidRDefault="00BF3DE2" w:rsidP="00BF3DE2">
      <w:pPr>
        <w:ind w:left="3969"/>
        <w:jc w:val="both"/>
        <w:rPr>
          <w:rFonts w:ascii="Arial" w:hAnsi="Arial" w:cs="Arial"/>
          <w:i/>
          <w:sz w:val="10"/>
          <w:szCs w:val="20"/>
          <w:lang w:val="pt-BR"/>
        </w:rPr>
      </w:pPr>
    </w:p>
    <w:p w:rsidR="00BF3DE2" w:rsidRDefault="00BF3DE2" w:rsidP="00BB037E">
      <w:pPr>
        <w:suppressLineNumbers/>
        <w:spacing w:before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 xml:space="preserve">ENSINO 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pt-BR"/>
        </w:rPr>
        <w:t>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</w:t>
      </w:r>
      <w:r w:rsidRPr="000E38E0">
        <w:rPr>
          <w:rFonts w:ascii="Arial" w:hAnsi="Arial" w:cs="Arial"/>
          <w:sz w:val="20"/>
          <w:szCs w:val="20"/>
          <w:lang w:val="pt-BR"/>
        </w:rPr>
        <w:t xml:space="preserve">no dia </w:t>
      </w:r>
      <w:r w:rsidR="00161710">
        <w:rPr>
          <w:rFonts w:ascii="Arial" w:hAnsi="Arial" w:cs="Arial"/>
          <w:sz w:val="20"/>
          <w:szCs w:val="20"/>
          <w:lang w:val="pt-BR"/>
        </w:rPr>
        <w:t>18</w:t>
      </w:r>
      <w:r w:rsidRPr="000E38E0">
        <w:rPr>
          <w:rFonts w:ascii="Arial" w:hAnsi="Arial" w:cs="Arial"/>
          <w:sz w:val="20"/>
          <w:szCs w:val="20"/>
          <w:lang w:val="pt-BR"/>
        </w:rPr>
        <w:t xml:space="preserve"> de </w:t>
      </w:r>
      <w:r w:rsidR="00161710">
        <w:rPr>
          <w:rFonts w:ascii="Arial" w:hAnsi="Arial" w:cs="Arial"/>
          <w:sz w:val="20"/>
          <w:szCs w:val="20"/>
          <w:lang w:val="pt-BR"/>
        </w:rPr>
        <w:t>junho</w:t>
      </w:r>
      <w:r w:rsidR="005639BA" w:rsidRPr="000E38E0">
        <w:rPr>
          <w:rFonts w:ascii="Arial" w:hAnsi="Arial" w:cs="Arial"/>
          <w:sz w:val="20"/>
          <w:szCs w:val="20"/>
          <w:lang w:val="pt-BR"/>
        </w:rPr>
        <w:t xml:space="preserve"> de 2019</w:t>
      </w:r>
      <w:r w:rsidRPr="000E38E0">
        <w:rPr>
          <w:rFonts w:ascii="Arial" w:hAnsi="Arial" w:cs="Arial"/>
          <w:sz w:val="20"/>
          <w:szCs w:val="20"/>
          <w:lang w:val="pt-BR"/>
        </w:rPr>
        <w:t xml:space="preserve">, nas instalações </w:t>
      </w:r>
      <w:r w:rsidRPr="00BB037E">
        <w:rPr>
          <w:rFonts w:ascii="Arial" w:hAnsi="Arial" w:cs="Arial"/>
          <w:sz w:val="20"/>
          <w:szCs w:val="20"/>
          <w:lang w:val="pt-BR"/>
        </w:rPr>
        <w:t xml:space="preserve">do </w:t>
      </w:r>
      <w:r w:rsidR="00BB037E" w:rsidRPr="00BB037E">
        <w:rPr>
          <w:rFonts w:ascii="Arial" w:hAnsi="Arial" w:cs="Arial"/>
          <w:sz w:val="20"/>
          <w:szCs w:val="20"/>
          <w:lang w:val="pt-BR"/>
        </w:rPr>
        <w:t>CAU</w:t>
      </w:r>
      <w:r w:rsidRPr="00BB037E">
        <w:rPr>
          <w:rFonts w:ascii="Arial" w:hAnsi="Arial" w:cs="Arial"/>
          <w:sz w:val="20"/>
          <w:szCs w:val="20"/>
          <w:lang w:val="pt-BR"/>
        </w:rPr>
        <w:t xml:space="preserve">/MG, localizado à </w:t>
      </w:r>
      <w:r w:rsidR="00BB037E" w:rsidRPr="00BB037E">
        <w:rPr>
          <w:rFonts w:ascii="Arial" w:hAnsi="Arial" w:cs="Arial"/>
          <w:sz w:val="20"/>
          <w:szCs w:val="20"/>
          <w:lang w:val="pt-BR"/>
        </w:rPr>
        <w:t>Av.</w:t>
      </w:r>
      <w:r w:rsidR="00BB037E">
        <w:rPr>
          <w:rFonts w:ascii="Arial" w:hAnsi="Arial" w:cs="Arial"/>
          <w:sz w:val="20"/>
          <w:szCs w:val="20"/>
          <w:lang w:val="pt-BR"/>
        </w:rPr>
        <w:t xml:space="preserve"> Getúlio Vargas, 447</w:t>
      </w:r>
      <w:r w:rsidRPr="000E38E0">
        <w:rPr>
          <w:rFonts w:ascii="Arial" w:hAnsi="Arial" w:cs="Arial"/>
          <w:sz w:val="20"/>
          <w:szCs w:val="20"/>
          <w:lang w:val="pt-BR"/>
        </w:rPr>
        <w:t xml:space="preserve">, </w:t>
      </w:r>
      <w:r w:rsidR="00BB037E">
        <w:rPr>
          <w:rFonts w:ascii="Arial" w:hAnsi="Arial" w:cs="Arial"/>
          <w:sz w:val="20"/>
          <w:szCs w:val="20"/>
          <w:lang w:val="pt-BR"/>
        </w:rPr>
        <w:t>Funcionários</w:t>
      </w:r>
      <w:r w:rsidRPr="000E38E0">
        <w:rPr>
          <w:rFonts w:ascii="Arial" w:hAnsi="Arial" w:cs="Arial"/>
          <w:sz w:val="20"/>
          <w:szCs w:val="20"/>
          <w:lang w:val="pt-BR"/>
        </w:rPr>
        <w:t>, em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Belo Horizonte, Minas Gerais, no</w:t>
      </w:r>
      <w:r w:rsidRPr="005639BA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Pr="005639BA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Pr="005639BA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Pr="005639BA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Pr="005639BA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Pr="005639BA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Pr="005639BA">
        <w:rPr>
          <w:rFonts w:ascii="Arial" w:hAnsi="Arial" w:cs="Arial"/>
          <w:sz w:val="20"/>
          <w:szCs w:val="20"/>
          <w:lang w:val="pt-BR"/>
        </w:rPr>
        <w:t xml:space="preserve"> </w:t>
      </w:r>
      <w:r w:rsidR="00A04AEE">
        <w:rPr>
          <w:rFonts w:ascii="Arial" w:hAnsi="Arial" w:cs="Arial"/>
          <w:sz w:val="20"/>
          <w:szCs w:val="20"/>
          <w:lang w:val="pt-BR"/>
        </w:rPr>
        <w:t>trata o art. 94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</w:t>
      </w:r>
      <w:r w:rsidR="005639BA" w:rsidRPr="005639BA">
        <w:rPr>
          <w:rFonts w:ascii="Arial" w:hAnsi="Arial" w:cs="Arial"/>
          <w:sz w:val="20"/>
          <w:szCs w:val="20"/>
          <w:lang w:val="pt-BR"/>
        </w:rPr>
        <w:t>Regimento Interno aprovado pela Deliberação Plenária DPOMG nº 0085.6.5/2018, do CAU/MG e homologado pela Deliberação Plenária nº DPABR Nº 0087-11/2019, do CAU/BR</w:t>
      </w:r>
      <w:r w:rsidRPr="00BF3DE2">
        <w:rPr>
          <w:rFonts w:ascii="Arial" w:hAnsi="Arial" w:cs="Arial"/>
          <w:sz w:val="20"/>
          <w:szCs w:val="20"/>
          <w:lang w:val="pt-BR"/>
        </w:rPr>
        <w:t>,</w:t>
      </w:r>
      <w:r w:rsidRPr="005639BA">
        <w:rPr>
          <w:rFonts w:ascii="Arial" w:hAnsi="Arial" w:cs="Arial"/>
          <w:sz w:val="20"/>
          <w:szCs w:val="20"/>
          <w:lang w:val="pt-BR"/>
        </w:rPr>
        <w:t xml:space="preserve"> e a Lei nº 12.378, de 31 de dezembro de 2010,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:rsidR="00CE6D24" w:rsidRPr="00CE6D24" w:rsidRDefault="00321189" w:rsidP="00BB037E">
      <w:pPr>
        <w:suppressLineNumbers/>
        <w:spacing w:before="120" w:after="120" w:line="300" w:lineRule="auto"/>
        <w:jc w:val="both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CE6D24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CE6D24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:rsidR="00CE6D24" w:rsidRPr="00CE6D24" w:rsidRDefault="00CE6D24" w:rsidP="00BB037E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Considerando que a Resolução nº 10/2012 cita no artigo 4º que o CAU/UF anotará no prontuário do profissional a habilitação para o exercício da especialização de Engenharia de Segurança do Trabalho à vista da demonstração de uma das condições referidas no artigo 1º desta Resolução, como o certificado de conclusão de curso de especialização;</w:t>
      </w:r>
    </w:p>
    <w:p w:rsidR="00CE6D24" w:rsidRPr="00CE6D24" w:rsidRDefault="00CE6D24" w:rsidP="00BB037E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Considerando que o profissional enviou Certificado de conclusão do curso e Histórico escolar do curso:</w:t>
      </w:r>
    </w:p>
    <w:p w:rsidR="00161710" w:rsidRPr="005639BA" w:rsidRDefault="00161710" w:rsidP="00BB037E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639BA">
        <w:rPr>
          <w:rFonts w:ascii="Arial" w:hAnsi="Arial" w:cs="Arial"/>
          <w:sz w:val="20"/>
          <w:szCs w:val="20"/>
          <w:lang w:val="pt-BR"/>
        </w:rPr>
        <w:t>Título: Especialização em Engenharia de Segurança do Trabalho;</w:t>
      </w:r>
    </w:p>
    <w:p w:rsidR="00161710" w:rsidRPr="005639BA" w:rsidRDefault="00161710" w:rsidP="00BB037E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639BA">
        <w:rPr>
          <w:rFonts w:ascii="Arial" w:hAnsi="Arial" w:cs="Arial"/>
          <w:sz w:val="20"/>
          <w:szCs w:val="20"/>
          <w:lang w:val="pt-BR"/>
        </w:rPr>
        <w:t>Requerente:</w:t>
      </w:r>
      <w:r w:rsidRPr="005639BA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t xml:space="preserve"> </w:t>
      </w:r>
      <w:r w:rsidR="00BB037E" w:rsidRPr="00BB037E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t>DANIELA LAGE VIDA GOMES</w:t>
      </w:r>
      <w:r w:rsidR="00BB037E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t xml:space="preserve"> </w:t>
      </w:r>
      <w:r w:rsidRPr="005639BA">
        <w:rPr>
          <w:lang w:val="pt-BR"/>
        </w:rPr>
        <w:t xml:space="preserve">– </w:t>
      </w:r>
      <w:r w:rsidR="00BB037E" w:rsidRPr="00BB037E">
        <w:rPr>
          <w:lang w:val="pt-BR"/>
        </w:rPr>
        <w:t>CAU nº A62049-1</w:t>
      </w:r>
    </w:p>
    <w:p w:rsidR="00161710" w:rsidRPr="005639BA" w:rsidRDefault="00161710" w:rsidP="00BB037E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639BA">
        <w:rPr>
          <w:rFonts w:ascii="Arial" w:hAnsi="Arial" w:cs="Arial"/>
          <w:sz w:val="20"/>
          <w:szCs w:val="20"/>
          <w:lang w:val="pt-BR"/>
        </w:rPr>
        <w:t>Nº de Protocolo SICCAU: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BB037E" w:rsidRPr="00BB037E">
        <w:rPr>
          <w:rFonts w:ascii="Arial" w:hAnsi="Arial" w:cs="Arial"/>
          <w:sz w:val="20"/>
          <w:szCs w:val="20"/>
          <w:lang w:val="pt-BR"/>
        </w:rPr>
        <w:t>923279/2019</w:t>
      </w:r>
    </w:p>
    <w:p w:rsidR="00BB037E" w:rsidRDefault="00161710" w:rsidP="00BB037E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639BA">
        <w:rPr>
          <w:rFonts w:ascii="Arial" w:hAnsi="Arial" w:cs="Arial"/>
          <w:sz w:val="20"/>
          <w:szCs w:val="20"/>
          <w:lang w:val="pt-BR"/>
        </w:rPr>
        <w:t xml:space="preserve">Instituição de Ensino: </w:t>
      </w:r>
      <w:proofErr w:type="spellStart"/>
      <w:r w:rsidR="00BB037E" w:rsidRPr="00BB037E">
        <w:rPr>
          <w:rFonts w:ascii="Arial" w:hAnsi="Arial" w:cs="Arial"/>
          <w:sz w:val="20"/>
          <w:szCs w:val="20"/>
          <w:lang w:val="pt-BR"/>
        </w:rPr>
        <w:t>Puc</w:t>
      </w:r>
      <w:proofErr w:type="spellEnd"/>
      <w:r w:rsidR="00BB037E" w:rsidRPr="00BB037E">
        <w:rPr>
          <w:rFonts w:ascii="Arial" w:hAnsi="Arial" w:cs="Arial"/>
          <w:sz w:val="20"/>
          <w:szCs w:val="20"/>
          <w:lang w:val="pt-BR"/>
        </w:rPr>
        <w:t xml:space="preserve"> Minas</w:t>
      </w:r>
    </w:p>
    <w:p w:rsidR="00161710" w:rsidRDefault="00161710" w:rsidP="00BB037E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Certificado </w:t>
      </w:r>
      <w:r w:rsidRPr="00161710">
        <w:rPr>
          <w:rFonts w:ascii="Arial" w:hAnsi="Arial" w:cs="Arial"/>
          <w:sz w:val="20"/>
          <w:szCs w:val="20"/>
          <w:lang w:val="pt-BR"/>
        </w:rPr>
        <w:t xml:space="preserve">Registro: nº </w:t>
      </w:r>
      <w:r w:rsidR="00BB037E" w:rsidRPr="00BB037E">
        <w:rPr>
          <w:rFonts w:ascii="Arial" w:hAnsi="Arial" w:cs="Arial"/>
          <w:sz w:val="20"/>
          <w:szCs w:val="20"/>
          <w:lang w:val="pt-BR"/>
        </w:rPr>
        <w:t>24464/2015</w:t>
      </w:r>
    </w:p>
    <w:p w:rsidR="00CE6D24" w:rsidRPr="00CE6D24" w:rsidRDefault="00CE6D24" w:rsidP="00BB037E">
      <w:pPr>
        <w:spacing w:before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Considerando que após análise dos documentos e dados enviados:</w:t>
      </w:r>
    </w:p>
    <w:p w:rsidR="00CE6D24" w:rsidRPr="00CE6D24" w:rsidRDefault="00CE6D24" w:rsidP="00BB037E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 xml:space="preserve">- </w:t>
      </w:r>
      <w:proofErr w:type="gramStart"/>
      <w:r w:rsidRPr="00CE6D24">
        <w:rPr>
          <w:rFonts w:ascii="Arial" w:hAnsi="Arial" w:cs="Arial"/>
          <w:sz w:val="20"/>
          <w:szCs w:val="20"/>
          <w:lang w:val="pt-BR"/>
        </w:rPr>
        <w:t>a</w:t>
      </w:r>
      <w:proofErr w:type="gramEnd"/>
      <w:r w:rsidRPr="00CE6D24">
        <w:rPr>
          <w:rFonts w:ascii="Arial" w:hAnsi="Arial" w:cs="Arial"/>
          <w:sz w:val="20"/>
          <w:szCs w:val="20"/>
          <w:lang w:val="pt-BR"/>
        </w:rPr>
        <w:t xml:space="preserve"> instituição de Ensino é credenciada pelo MEC;</w:t>
      </w:r>
    </w:p>
    <w:p w:rsidR="00CE6D24" w:rsidRPr="00CE6D24" w:rsidRDefault="00CE6D24" w:rsidP="00BB037E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 xml:space="preserve">- </w:t>
      </w:r>
      <w:proofErr w:type="gramStart"/>
      <w:r w:rsidRPr="00CE6D24">
        <w:rPr>
          <w:rFonts w:ascii="Arial" w:hAnsi="Arial" w:cs="Arial"/>
          <w:sz w:val="20"/>
          <w:szCs w:val="20"/>
          <w:lang w:val="pt-BR"/>
        </w:rPr>
        <w:t>o</w:t>
      </w:r>
      <w:proofErr w:type="gramEnd"/>
      <w:r w:rsidRPr="00CE6D24">
        <w:rPr>
          <w:rFonts w:ascii="Arial" w:hAnsi="Arial" w:cs="Arial"/>
          <w:sz w:val="20"/>
          <w:szCs w:val="20"/>
          <w:lang w:val="pt-BR"/>
        </w:rPr>
        <w:t xml:space="preserve"> curso tem carga horária de 600 horas, atendendo a carga horária mínima exigida de 600 horas; </w:t>
      </w:r>
    </w:p>
    <w:p w:rsidR="00CE6D24" w:rsidRPr="00CE6D24" w:rsidRDefault="00CE6D24" w:rsidP="00BB037E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 xml:space="preserve">- </w:t>
      </w:r>
      <w:proofErr w:type="gramStart"/>
      <w:r w:rsidRPr="00CE6D24">
        <w:rPr>
          <w:rFonts w:ascii="Arial" w:hAnsi="Arial" w:cs="Arial"/>
          <w:sz w:val="20"/>
          <w:szCs w:val="20"/>
          <w:lang w:val="pt-BR"/>
        </w:rPr>
        <w:t>o</w:t>
      </w:r>
      <w:proofErr w:type="gramEnd"/>
      <w:r w:rsidRPr="00CE6D24">
        <w:rPr>
          <w:rFonts w:ascii="Arial" w:hAnsi="Arial" w:cs="Arial"/>
          <w:sz w:val="20"/>
          <w:szCs w:val="20"/>
          <w:lang w:val="pt-BR"/>
        </w:rPr>
        <w:t xml:space="preserve"> corpo docente atende ao disposto no artigo 4° da Resolução n°01/2007- CNE/CES;</w:t>
      </w:r>
    </w:p>
    <w:p w:rsidR="00CE6D24" w:rsidRDefault="00CE6D24" w:rsidP="00BB037E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 xml:space="preserve">- </w:t>
      </w:r>
      <w:proofErr w:type="gramStart"/>
      <w:r w:rsidR="006F325A">
        <w:rPr>
          <w:rFonts w:ascii="Arial" w:hAnsi="Arial" w:cs="Arial"/>
          <w:sz w:val="20"/>
          <w:szCs w:val="20"/>
          <w:lang w:val="pt-BR"/>
        </w:rPr>
        <w:t>as</w:t>
      </w:r>
      <w:proofErr w:type="gramEnd"/>
      <w:r w:rsidR="006F325A">
        <w:rPr>
          <w:rFonts w:ascii="Arial" w:hAnsi="Arial" w:cs="Arial"/>
          <w:sz w:val="20"/>
          <w:szCs w:val="20"/>
          <w:lang w:val="pt-BR"/>
        </w:rPr>
        <w:t xml:space="preserve"> disciplinas cursadas atendem às diretrizes curriculares dispostas pelo Parecer 19/1987 SESU</w:t>
      </w:r>
      <w:r w:rsidRPr="00CE6D24">
        <w:rPr>
          <w:rFonts w:ascii="Arial" w:hAnsi="Arial" w:cs="Arial"/>
          <w:sz w:val="20"/>
          <w:szCs w:val="20"/>
          <w:lang w:val="pt-BR"/>
        </w:rPr>
        <w:t>;</w:t>
      </w:r>
    </w:p>
    <w:p w:rsidR="00BF3DE2" w:rsidRPr="006F325A" w:rsidRDefault="00BF3DE2" w:rsidP="00BB037E">
      <w:pPr>
        <w:spacing w:before="120" w:after="12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6F325A">
        <w:rPr>
          <w:rFonts w:ascii="Arial" w:hAnsi="Arial" w:cs="Arial"/>
          <w:b/>
          <w:sz w:val="20"/>
          <w:szCs w:val="20"/>
          <w:lang w:val="pt-BR"/>
        </w:rPr>
        <w:t>DELIBEROU:</w:t>
      </w:r>
    </w:p>
    <w:p w:rsidR="00BF3DE2" w:rsidRPr="008F5AB6" w:rsidRDefault="008F5AB6" w:rsidP="00BB037E">
      <w:pPr>
        <w:widowControl/>
        <w:numPr>
          <w:ilvl w:val="0"/>
          <w:numId w:val="25"/>
        </w:numPr>
        <w:spacing w:before="120" w:after="120"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 w:rsidRPr="008F5AB6">
        <w:rPr>
          <w:rFonts w:ascii="Arial" w:hAnsi="Arial" w:cs="Arial"/>
          <w:sz w:val="20"/>
          <w:szCs w:val="20"/>
          <w:lang w:val="pt-BR"/>
        </w:rPr>
        <w:t xml:space="preserve">Aprovar </w:t>
      </w:r>
      <w:r w:rsidR="006D76DA">
        <w:rPr>
          <w:rFonts w:ascii="Arial" w:hAnsi="Arial" w:cs="Arial"/>
          <w:sz w:val="20"/>
          <w:szCs w:val="20"/>
          <w:lang w:val="pt-BR"/>
        </w:rPr>
        <w:t>a anotação do título de Especialista em Engenharia de Segurança do Trabalho d</w:t>
      </w:r>
      <w:r w:rsidR="000E38E0">
        <w:rPr>
          <w:rFonts w:ascii="Arial" w:hAnsi="Arial" w:cs="Arial"/>
          <w:sz w:val="20"/>
          <w:szCs w:val="20"/>
          <w:lang w:val="pt-BR"/>
        </w:rPr>
        <w:t>os</w:t>
      </w:r>
      <w:r w:rsidR="00CE6D24">
        <w:rPr>
          <w:rFonts w:ascii="Arial" w:hAnsi="Arial" w:cs="Arial"/>
          <w:sz w:val="20"/>
          <w:szCs w:val="20"/>
          <w:lang w:val="pt-BR"/>
        </w:rPr>
        <w:t xml:space="preserve"> </w:t>
      </w:r>
      <w:r w:rsidR="000E38E0">
        <w:rPr>
          <w:rFonts w:ascii="Arial" w:hAnsi="Arial" w:cs="Arial"/>
          <w:sz w:val="20"/>
          <w:szCs w:val="20"/>
          <w:lang w:val="pt-BR"/>
        </w:rPr>
        <w:t>arquitetos</w:t>
      </w:r>
      <w:r w:rsidR="006D76DA">
        <w:rPr>
          <w:rFonts w:ascii="Arial" w:hAnsi="Arial" w:cs="Arial"/>
          <w:sz w:val="20"/>
          <w:szCs w:val="20"/>
          <w:lang w:val="pt-BR"/>
        </w:rPr>
        <w:t xml:space="preserve"> e urbanista</w:t>
      </w:r>
      <w:r w:rsidR="000E38E0">
        <w:rPr>
          <w:rFonts w:ascii="Arial" w:hAnsi="Arial" w:cs="Arial"/>
          <w:sz w:val="20"/>
          <w:szCs w:val="20"/>
          <w:lang w:val="pt-BR"/>
        </w:rPr>
        <w:t>s acima descritos</w:t>
      </w:r>
      <w:r>
        <w:rPr>
          <w:rFonts w:ascii="Arial" w:hAnsi="Arial" w:cs="Arial"/>
          <w:sz w:val="20"/>
          <w:szCs w:val="20"/>
          <w:lang w:val="pt-BR"/>
        </w:rPr>
        <w:t>, conforme</w:t>
      </w:r>
      <w:r w:rsidR="000E38E0">
        <w:rPr>
          <w:rFonts w:ascii="Arial" w:hAnsi="Arial" w:cs="Arial"/>
          <w:sz w:val="20"/>
          <w:szCs w:val="20"/>
          <w:lang w:val="pt-BR"/>
        </w:rPr>
        <w:t xml:space="preserve"> respectivos</w:t>
      </w:r>
      <w:r>
        <w:rPr>
          <w:rFonts w:ascii="Arial" w:hAnsi="Arial" w:cs="Arial"/>
          <w:sz w:val="20"/>
          <w:szCs w:val="20"/>
          <w:lang w:val="pt-BR"/>
        </w:rPr>
        <w:t xml:space="preserve"> P</w:t>
      </w:r>
      <w:r w:rsidRPr="008F5AB6">
        <w:rPr>
          <w:rFonts w:ascii="Arial" w:hAnsi="Arial" w:cs="Arial"/>
          <w:sz w:val="20"/>
          <w:szCs w:val="20"/>
          <w:lang w:val="pt-BR"/>
        </w:rPr>
        <w:t>arecer</w:t>
      </w:r>
      <w:r w:rsidR="000E38E0">
        <w:rPr>
          <w:rFonts w:ascii="Arial" w:hAnsi="Arial" w:cs="Arial"/>
          <w:sz w:val="20"/>
          <w:szCs w:val="20"/>
          <w:lang w:val="pt-BR"/>
        </w:rPr>
        <w:t>es</w:t>
      </w:r>
      <w:r>
        <w:rPr>
          <w:rFonts w:ascii="Arial" w:hAnsi="Arial" w:cs="Arial"/>
          <w:sz w:val="20"/>
          <w:szCs w:val="20"/>
          <w:lang w:val="pt-BR"/>
        </w:rPr>
        <w:t xml:space="preserve"> de Instrução</w:t>
      </w:r>
      <w:r w:rsidR="0014664E">
        <w:rPr>
          <w:rFonts w:ascii="Arial" w:hAnsi="Arial" w:cs="Arial"/>
          <w:sz w:val="20"/>
          <w:szCs w:val="20"/>
          <w:lang w:val="pt-BR"/>
        </w:rPr>
        <w:t xml:space="preserve"> do</w:t>
      </w:r>
      <w:r w:rsidR="000E38E0">
        <w:rPr>
          <w:rFonts w:ascii="Arial" w:hAnsi="Arial" w:cs="Arial"/>
          <w:sz w:val="20"/>
          <w:szCs w:val="20"/>
          <w:lang w:val="pt-BR"/>
        </w:rPr>
        <w:t>s</w:t>
      </w:r>
      <w:r w:rsidR="0014664E">
        <w:rPr>
          <w:rFonts w:ascii="Arial" w:hAnsi="Arial" w:cs="Arial"/>
          <w:sz w:val="20"/>
          <w:szCs w:val="20"/>
          <w:lang w:val="pt-BR"/>
        </w:rPr>
        <w:t xml:space="preserve"> Processo</w:t>
      </w:r>
      <w:r w:rsidR="000E38E0">
        <w:rPr>
          <w:rFonts w:ascii="Arial" w:hAnsi="Arial" w:cs="Arial"/>
          <w:sz w:val="20"/>
          <w:szCs w:val="20"/>
          <w:lang w:val="pt-BR"/>
        </w:rPr>
        <w:t>s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BF3DE2" w:rsidRDefault="006D76DA" w:rsidP="00BB037E">
      <w:pPr>
        <w:spacing w:before="120" w:after="120"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Belo </w:t>
      </w:r>
      <w:r w:rsidR="00CE6D24" w:rsidRPr="005639BA">
        <w:rPr>
          <w:rFonts w:ascii="Arial" w:hAnsi="Arial" w:cs="Arial"/>
          <w:sz w:val="20"/>
          <w:szCs w:val="20"/>
          <w:lang w:val="pt-BR"/>
        </w:rPr>
        <w:t xml:space="preserve">Horizonte, </w:t>
      </w:r>
      <w:r w:rsidR="00BB037E">
        <w:rPr>
          <w:rFonts w:ascii="Arial" w:hAnsi="Arial" w:cs="Arial"/>
          <w:sz w:val="20"/>
          <w:szCs w:val="20"/>
          <w:lang w:val="pt-BR"/>
        </w:rPr>
        <w:t>17</w:t>
      </w:r>
      <w:r w:rsidR="00BF3DE2" w:rsidRPr="005639BA">
        <w:rPr>
          <w:rFonts w:ascii="Arial" w:hAnsi="Arial" w:cs="Arial"/>
          <w:sz w:val="20"/>
          <w:szCs w:val="20"/>
          <w:lang w:val="pt-BR"/>
        </w:rPr>
        <w:t xml:space="preserve"> de </w:t>
      </w:r>
      <w:r w:rsidR="00BB037E">
        <w:rPr>
          <w:rFonts w:ascii="Arial" w:hAnsi="Arial" w:cs="Arial"/>
          <w:sz w:val="20"/>
          <w:szCs w:val="20"/>
          <w:lang w:val="pt-BR"/>
        </w:rPr>
        <w:t>setembro</w:t>
      </w:r>
      <w:r w:rsidRPr="005639BA">
        <w:rPr>
          <w:rFonts w:ascii="Arial" w:hAnsi="Arial" w:cs="Arial"/>
          <w:sz w:val="20"/>
          <w:szCs w:val="20"/>
          <w:lang w:val="pt-BR"/>
        </w:rPr>
        <w:t xml:space="preserve"> de 201</w:t>
      </w:r>
      <w:r w:rsidR="005639BA" w:rsidRPr="005639BA">
        <w:rPr>
          <w:rFonts w:ascii="Arial" w:hAnsi="Arial" w:cs="Arial"/>
          <w:sz w:val="20"/>
          <w:szCs w:val="20"/>
          <w:lang w:val="pt-BR"/>
        </w:rPr>
        <w:t>9</w:t>
      </w:r>
      <w:r w:rsidR="00BF3DE2" w:rsidRPr="005639BA">
        <w:rPr>
          <w:rFonts w:ascii="Arial" w:hAnsi="Arial" w:cs="Arial"/>
          <w:sz w:val="20"/>
          <w:szCs w:val="20"/>
          <w:lang w:val="pt-BR"/>
        </w:rPr>
        <w:t>.</w:t>
      </w:r>
    </w:p>
    <w:p w:rsidR="0020087E" w:rsidRPr="000E38E0" w:rsidRDefault="0020087E" w:rsidP="00BB037E">
      <w:pPr>
        <w:spacing w:before="120" w:after="120"/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0E38E0">
        <w:rPr>
          <w:rFonts w:ascii="Arial" w:hAnsi="Arial" w:cs="Arial"/>
          <w:sz w:val="20"/>
          <w:szCs w:val="20"/>
          <w:lang w:val="pt-BR" w:eastAsia="pt-BR"/>
        </w:rPr>
        <w:t>Luciana Fonseca Canan</w:t>
      </w:r>
      <w:r w:rsidRPr="000E38E0">
        <w:rPr>
          <w:rFonts w:ascii="Arial" w:hAnsi="Arial" w:cs="Arial"/>
          <w:sz w:val="16"/>
          <w:szCs w:val="16"/>
          <w:lang w:val="pt-BR" w:eastAsia="pt-BR"/>
        </w:rPr>
        <w:t xml:space="preserve"> (Coordenadora CEF-CAU/</w:t>
      </w:r>
      <w:proofErr w:type="gramStart"/>
      <w:r w:rsidRPr="000E38E0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Pr="000E38E0">
        <w:rPr>
          <w:rFonts w:ascii="Arial" w:hAnsi="Arial" w:cs="Arial"/>
          <w:sz w:val="16"/>
          <w:szCs w:val="16"/>
          <w:lang w:val="pt-BR" w:eastAsia="pt-BR"/>
        </w:rPr>
        <w:t xml:space="preserve">                 ____________________________________________</w:t>
      </w:r>
    </w:p>
    <w:p w:rsidR="00BB037E" w:rsidRDefault="0020087E" w:rsidP="00BB037E">
      <w:pPr>
        <w:spacing w:before="120" w:after="120"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0E38E0">
        <w:rPr>
          <w:rFonts w:ascii="Arial" w:hAnsi="Arial" w:cs="Arial"/>
          <w:sz w:val="16"/>
          <w:szCs w:val="16"/>
          <w:lang w:val="pt-BR" w:eastAsia="pt-BR"/>
        </w:rPr>
        <w:t>Claudia Alkmim Guimaraes Teixeira (Suplente)</w:t>
      </w:r>
    </w:p>
    <w:p w:rsidR="0020087E" w:rsidRPr="000E38E0" w:rsidRDefault="0020087E" w:rsidP="00BB037E">
      <w:pPr>
        <w:spacing w:before="120" w:after="120" w:line="300" w:lineRule="auto"/>
        <w:rPr>
          <w:rFonts w:ascii="Arial" w:hAnsi="Arial" w:cs="Arial"/>
          <w:sz w:val="20"/>
          <w:szCs w:val="20"/>
          <w:lang w:val="pt-BR"/>
        </w:rPr>
      </w:pPr>
      <w:r w:rsidRPr="000E38E0">
        <w:rPr>
          <w:rFonts w:ascii="Arial" w:hAnsi="Arial" w:cs="Arial"/>
          <w:sz w:val="20"/>
          <w:szCs w:val="20"/>
          <w:lang w:val="pt-BR"/>
        </w:rPr>
        <w:tab/>
        <w:t xml:space="preserve">  </w:t>
      </w:r>
    </w:p>
    <w:p w:rsidR="0020087E" w:rsidRPr="000E38E0" w:rsidRDefault="0020087E" w:rsidP="00BB037E">
      <w:pPr>
        <w:autoSpaceDE w:val="0"/>
        <w:autoSpaceDN w:val="0"/>
        <w:adjustRightInd w:val="0"/>
        <w:spacing w:before="120" w:after="12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0E38E0">
        <w:rPr>
          <w:rFonts w:ascii="Arial" w:hAnsi="Arial" w:cs="Arial"/>
          <w:sz w:val="20"/>
          <w:szCs w:val="20"/>
          <w:lang w:val="pt-BR" w:eastAsia="pt-BR"/>
        </w:rPr>
        <w:t>Italo Itamar Caixeiro Stephan</w:t>
      </w:r>
      <w:r w:rsidR="00824704" w:rsidRPr="000E38E0">
        <w:rPr>
          <w:rFonts w:ascii="Arial" w:hAnsi="Arial" w:cs="Arial"/>
          <w:sz w:val="16"/>
          <w:szCs w:val="16"/>
          <w:lang w:val="pt-BR" w:eastAsia="pt-BR"/>
        </w:rPr>
        <w:t xml:space="preserve"> (Coord.</w:t>
      </w:r>
      <w:r w:rsidRPr="000E38E0">
        <w:rPr>
          <w:rFonts w:ascii="Arial" w:hAnsi="Arial" w:cs="Arial"/>
          <w:sz w:val="16"/>
          <w:szCs w:val="16"/>
          <w:lang w:val="pt-BR" w:eastAsia="pt-BR"/>
        </w:rPr>
        <w:t xml:space="preserve"> Adjunto CEF-CAU/</w:t>
      </w:r>
      <w:proofErr w:type="gramStart"/>
      <w:r w:rsidRPr="000E38E0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="00824704" w:rsidRPr="000E38E0">
        <w:rPr>
          <w:rFonts w:ascii="Arial" w:hAnsi="Arial" w:cs="Arial"/>
          <w:sz w:val="16"/>
          <w:szCs w:val="16"/>
          <w:lang w:val="pt-BR" w:eastAsia="pt-BR"/>
        </w:rPr>
        <w:t xml:space="preserve">    </w:t>
      </w:r>
      <w:r w:rsidRPr="000E38E0">
        <w:rPr>
          <w:rFonts w:ascii="Arial" w:hAnsi="Arial" w:cs="Arial"/>
          <w:sz w:val="16"/>
          <w:szCs w:val="16"/>
          <w:lang w:val="pt-BR" w:eastAsia="pt-BR"/>
        </w:rPr>
        <w:t xml:space="preserve">   ___________________________________________</w:t>
      </w:r>
    </w:p>
    <w:p w:rsidR="0020087E" w:rsidRDefault="0020087E" w:rsidP="00BB037E">
      <w:pPr>
        <w:spacing w:before="120" w:after="120"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0E38E0">
        <w:rPr>
          <w:rFonts w:ascii="Arial" w:hAnsi="Arial" w:cs="Arial"/>
          <w:sz w:val="16"/>
          <w:szCs w:val="16"/>
          <w:lang w:val="pt-BR" w:eastAsia="pt-BR"/>
        </w:rPr>
        <w:t>Luciana Bracarense Coimbra (Suplente)</w:t>
      </w:r>
    </w:p>
    <w:p w:rsidR="00BB037E" w:rsidRPr="000E38E0" w:rsidRDefault="00BB037E" w:rsidP="00BB037E">
      <w:pPr>
        <w:spacing w:before="120" w:after="120"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:rsidR="0020087E" w:rsidRPr="000E38E0" w:rsidRDefault="0020087E" w:rsidP="00BB037E">
      <w:pPr>
        <w:autoSpaceDE w:val="0"/>
        <w:autoSpaceDN w:val="0"/>
        <w:adjustRightInd w:val="0"/>
        <w:spacing w:before="120" w:after="12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0E38E0">
        <w:rPr>
          <w:rFonts w:ascii="Arial" w:hAnsi="Arial" w:cs="Arial"/>
          <w:sz w:val="20"/>
          <w:szCs w:val="20"/>
          <w:lang w:val="pt-BR" w:eastAsia="pt-BR"/>
        </w:rPr>
        <w:t>Iracema Generoso De Abreu Bhering</w:t>
      </w:r>
      <w:r w:rsidRPr="000E38E0">
        <w:rPr>
          <w:rFonts w:ascii="Arial" w:hAnsi="Arial" w:cs="Arial"/>
          <w:sz w:val="16"/>
          <w:szCs w:val="16"/>
          <w:lang w:val="pt-BR" w:eastAsia="pt-BR"/>
        </w:rPr>
        <w:t xml:space="preserve"> (Membro CEF-CAU/</w:t>
      </w:r>
      <w:proofErr w:type="gramStart"/>
      <w:r w:rsidRPr="000E38E0">
        <w:rPr>
          <w:rFonts w:ascii="Arial" w:hAnsi="Arial" w:cs="Arial"/>
          <w:sz w:val="16"/>
          <w:szCs w:val="16"/>
          <w:lang w:val="pt-BR" w:eastAsia="pt-BR"/>
        </w:rPr>
        <w:t>MG)</w:t>
      </w:r>
      <w:r w:rsidR="000E38E0"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 w:rsidR="000E38E0">
        <w:rPr>
          <w:rFonts w:ascii="Arial" w:hAnsi="Arial" w:cs="Arial"/>
          <w:sz w:val="16"/>
          <w:szCs w:val="16"/>
          <w:lang w:val="pt-BR" w:eastAsia="pt-BR"/>
        </w:rPr>
        <w:t xml:space="preserve">    </w:t>
      </w:r>
      <w:r w:rsidRPr="000E38E0"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BF3DE2" w:rsidRPr="00BB037E" w:rsidRDefault="0020087E" w:rsidP="00BB037E">
      <w:pPr>
        <w:spacing w:before="120" w:after="120" w:line="300" w:lineRule="auto"/>
        <w:rPr>
          <w:rFonts w:ascii="Arial" w:hAnsi="Arial" w:cs="Arial"/>
          <w:sz w:val="20"/>
          <w:szCs w:val="20"/>
          <w:lang w:val="pt-BR"/>
        </w:rPr>
      </w:pPr>
      <w:r w:rsidRPr="000E38E0">
        <w:rPr>
          <w:rFonts w:ascii="Arial" w:hAnsi="Arial" w:cs="Arial"/>
          <w:sz w:val="16"/>
          <w:szCs w:val="16"/>
          <w:lang w:val="pt-BR" w:eastAsia="pt-BR"/>
        </w:rPr>
        <w:t>Sergio Luiz Barreto Campello Cardoso Ayres (Suplente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 xml:space="preserve">                                          </w:t>
      </w:r>
    </w:p>
    <w:sectPr w:rsidR="00BF3DE2" w:rsidRPr="00BB037E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E2" w:rsidRDefault="00BF3DE2" w:rsidP="007E22C9">
      <w:r>
        <w:separator/>
      </w:r>
    </w:p>
  </w:endnote>
  <w:endnote w:type="continuationSeparator" w:id="0">
    <w:p w:rsidR="00BF3DE2" w:rsidRDefault="00BF3DE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B037E" w:rsidRPr="00BB037E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E2" w:rsidRDefault="00BF3DE2" w:rsidP="007E22C9">
      <w:r>
        <w:separator/>
      </w:r>
    </w:p>
  </w:footnote>
  <w:footnote w:type="continuationSeparator" w:id="0">
    <w:p w:rsidR="00BF3DE2" w:rsidRDefault="00BF3DE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4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3"/>
  </w:num>
  <w:num w:numId="8">
    <w:abstractNumId w:val="1"/>
  </w:num>
  <w:num w:numId="9">
    <w:abstractNumId w:val="2"/>
  </w:num>
  <w:num w:numId="10">
    <w:abstractNumId w:val="12"/>
  </w:num>
  <w:num w:numId="11">
    <w:abstractNumId w:val="22"/>
  </w:num>
  <w:num w:numId="12">
    <w:abstractNumId w:val="8"/>
  </w:num>
  <w:num w:numId="13">
    <w:abstractNumId w:val="15"/>
  </w:num>
  <w:num w:numId="14">
    <w:abstractNumId w:val="25"/>
  </w:num>
  <w:num w:numId="15">
    <w:abstractNumId w:val="10"/>
  </w:num>
  <w:num w:numId="16">
    <w:abstractNumId w:val="19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1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47DD5"/>
    <w:rsid w:val="00054997"/>
    <w:rsid w:val="000B0760"/>
    <w:rsid w:val="000E00C2"/>
    <w:rsid w:val="000E38E0"/>
    <w:rsid w:val="000F3838"/>
    <w:rsid w:val="000F538A"/>
    <w:rsid w:val="00102BCC"/>
    <w:rsid w:val="00107335"/>
    <w:rsid w:val="00145BDE"/>
    <w:rsid w:val="0014664E"/>
    <w:rsid w:val="00150D34"/>
    <w:rsid w:val="00161710"/>
    <w:rsid w:val="001811CC"/>
    <w:rsid w:val="00182E2B"/>
    <w:rsid w:val="00183AB2"/>
    <w:rsid w:val="00191438"/>
    <w:rsid w:val="00196462"/>
    <w:rsid w:val="001A63D9"/>
    <w:rsid w:val="001E790A"/>
    <w:rsid w:val="0020087E"/>
    <w:rsid w:val="002141B7"/>
    <w:rsid w:val="00254A9D"/>
    <w:rsid w:val="00262DB8"/>
    <w:rsid w:val="00266909"/>
    <w:rsid w:val="00272BF3"/>
    <w:rsid w:val="002E7999"/>
    <w:rsid w:val="00321189"/>
    <w:rsid w:val="003502FC"/>
    <w:rsid w:val="003A3415"/>
    <w:rsid w:val="003C3452"/>
    <w:rsid w:val="003C6DE1"/>
    <w:rsid w:val="003D331E"/>
    <w:rsid w:val="003E6D01"/>
    <w:rsid w:val="003F27A1"/>
    <w:rsid w:val="00452713"/>
    <w:rsid w:val="00456FC0"/>
    <w:rsid w:val="00477BE7"/>
    <w:rsid w:val="004E4C07"/>
    <w:rsid w:val="004F58EF"/>
    <w:rsid w:val="00503945"/>
    <w:rsid w:val="00521686"/>
    <w:rsid w:val="00542E03"/>
    <w:rsid w:val="00543310"/>
    <w:rsid w:val="005514F9"/>
    <w:rsid w:val="00561BF8"/>
    <w:rsid w:val="005639BA"/>
    <w:rsid w:val="005D1468"/>
    <w:rsid w:val="005F3D29"/>
    <w:rsid w:val="00601495"/>
    <w:rsid w:val="00626459"/>
    <w:rsid w:val="006828F7"/>
    <w:rsid w:val="00696BB8"/>
    <w:rsid w:val="006C121A"/>
    <w:rsid w:val="006C7CF0"/>
    <w:rsid w:val="006D3E06"/>
    <w:rsid w:val="006D76DA"/>
    <w:rsid w:val="006F325A"/>
    <w:rsid w:val="00712340"/>
    <w:rsid w:val="007210C3"/>
    <w:rsid w:val="007509AB"/>
    <w:rsid w:val="00775760"/>
    <w:rsid w:val="007767A2"/>
    <w:rsid w:val="00780883"/>
    <w:rsid w:val="0079383B"/>
    <w:rsid w:val="007B26D1"/>
    <w:rsid w:val="007D5854"/>
    <w:rsid w:val="007E22C9"/>
    <w:rsid w:val="007E7D40"/>
    <w:rsid w:val="007F461D"/>
    <w:rsid w:val="007F7F3C"/>
    <w:rsid w:val="00820CF0"/>
    <w:rsid w:val="008211CF"/>
    <w:rsid w:val="00824704"/>
    <w:rsid w:val="00894F54"/>
    <w:rsid w:val="008C30DE"/>
    <w:rsid w:val="008D4A78"/>
    <w:rsid w:val="008F35B7"/>
    <w:rsid w:val="008F5AB6"/>
    <w:rsid w:val="009310B5"/>
    <w:rsid w:val="0093454B"/>
    <w:rsid w:val="00940C7F"/>
    <w:rsid w:val="00952FCF"/>
    <w:rsid w:val="00984CE8"/>
    <w:rsid w:val="009F05E2"/>
    <w:rsid w:val="00A04AEE"/>
    <w:rsid w:val="00A70765"/>
    <w:rsid w:val="00AB6035"/>
    <w:rsid w:val="00B304EA"/>
    <w:rsid w:val="00B74695"/>
    <w:rsid w:val="00BA24DE"/>
    <w:rsid w:val="00BB037E"/>
    <w:rsid w:val="00BB2F28"/>
    <w:rsid w:val="00BC0830"/>
    <w:rsid w:val="00BF3DE2"/>
    <w:rsid w:val="00C60F75"/>
    <w:rsid w:val="00C72CEA"/>
    <w:rsid w:val="00C813DF"/>
    <w:rsid w:val="00C87546"/>
    <w:rsid w:val="00C91EA2"/>
    <w:rsid w:val="00CE6D24"/>
    <w:rsid w:val="00D20C72"/>
    <w:rsid w:val="00DA1E10"/>
    <w:rsid w:val="00DB3EA0"/>
    <w:rsid w:val="00E42373"/>
    <w:rsid w:val="00E93252"/>
    <w:rsid w:val="00E93B84"/>
    <w:rsid w:val="00E95676"/>
    <w:rsid w:val="00EA3850"/>
    <w:rsid w:val="00EC0509"/>
    <w:rsid w:val="00ED3DBE"/>
    <w:rsid w:val="00F06051"/>
    <w:rsid w:val="00F158CE"/>
    <w:rsid w:val="00F56884"/>
    <w:rsid w:val="00F9329B"/>
    <w:rsid w:val="00FC2456"/>
    <w:rsid w:val="00FC2F6E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9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34D10-AE40-407A-9060-0EAC721B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443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23</cp:revision>
  <cp:lastPrinted>2017-02-17T15:40:00Z</cp:lastPrinted>
  <dcterms:created xsi:type="dcterms:W3CDTF">2017-02-22T12:29:00Z</dcterms:created>
  <dcterms:modified xsi:type="dcterms:W3CDTF">2019-09-17T11:04:00Z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