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15" w:rsidRDefault="000F2215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  <w:r w:rsidRPr="008F2677">
        <w:rPr>
          <w:rFonts w:ascii="Arial Narrow" w:hAnsi="Arial Narrow"/>
          <w:sz w:val="22"/>
          <w:szCs w:val="22"/>
        </w:rPr>
        <w:t xml:space="preserve">Ata da Comissão de </w:t>
      </w:r>
      <w:r w:rsidR="001F5E3C" w:rsidRPr="008F2677">
        <w:rPr>
          <w:rFonts w:ascii="Arial Narrow" w:hAnsi="Arial Narrow"/>
          <w:sz w:val="22"/>
          <w:szCs w:val="22"/>
        </w:rPr>
        <w:t>Atos Administrativos</w:t>
      </w:r>
      <w:r w:rsidR="00296E36" w:rsidRPr="008F2677">
        <w:rPr>
          <w:rFonts w:ascii="Arial Narrow" w:hAnsi="Arial Narrow"/>
          <w:sz w:val="22"/>
          <w:szCs w:val="22"/>
        </w:rPr>
        <w:t xml:space="preserve"> em sua R</w:t>
      </w:r>
      <w:r w:rsidRPr="008F2677">
        <w:rPr>
          <w:rFonts w:ascii="Arial Narrow" w:hAnsi="Arial Narrow"/>
          <w:sz w:val="22"/>
          <w:szCs w:val="22"/>
        </w:rPr>
        <w:t xml:space="preserve">eunião </w:t>
      </w:r>
      <w:r w:rsidR="00296E36" w:rsidRPr="008F2677">
        <w:rPr>
          <w:rFonts w:ascii="Arial Narrow" w:hAnsi="Arial Narrow"/>
          <w:sz w:val="22"/>
          <w:szCs w:val="22"/>
        </w:rPr>
        <w:t>O</w:t>
      </w:r>
      <w:r w:rsidR="0089089D" w:rsidRPr="008F2677">
        <w:rPr>
          <w:rFonts w:ascii="Arial Narrow" w:hAnsi="Arial Narrow"/>
          <w:sz w:val="22"/>
          <w:szCs w:val="22"/>
        </w:rPr>
        <w:t>rdinária</w:t>
      </w:r>
      <w:r w:rsidR="005550DC" w:rsidRPr="008F2677">
        <w:rPr>
          <w:rFonts w:ascii="Arial Narrow" w:hAnsi="Arial Narrow"/>
          <w:sz w:val="22"/>
          <w:szCs w:val="22"/>
        </w:rPr>
        <w:t xml:space="preserve"> nº </w:t>
      </w:r>
      <w:r w:rsidR="00B67343">
        <w:rPr>
          <w:rFonts w:ascii="Arial Narrow" w:hAnsi="Arial Narrow"/>
          <w:sz w:val="22"/>
          <w:szCs w:val="22"/>
        </w:rPr>
        <w:t>2</w:t>
      </w:r>
      <w:r w:rsidR="00CC1632">
        <w:rPr>
          <w:rFonts w:ascii="Arial Narrow" w:hAnsi="Arial Narrow"/>
          <w:sz w:val="22"/>
          <w:szCs w:val="22"/>
        </w:rPr>
        <w:t>7</w:t>
      </w:r>
      <w:r w:rsidRPr="008F2677">
        <w:rPr>
          <w:rFonts w:ascii="Arial Narrow" w:hAnsi="Arial Narrow"/>
          <w:sz w:val="22"/>
          <w:szCs w:val="22"/>
        </w:rPr>
        <w:t>/201</w:t>
      </w:r>
      <w:r w:rsidR="005B3007">
        <w:rPr>
          <w:rFonts w:ascii="Arial Narrow" w:hAnsi="Arial Narrow"/>
          <w:sz w:val="22"/>
          <w:szCs w:val="22"/>
        </w:rPr>
        <w:t>3</w:t>
      </w:r>
      <w:r w:rsidRPr="008F2677">
        <w:rPr>
          <w:rFonts w:ascii="Arial Narrow" w:hAnsi="Arial Narrow"/>
          <w:sz w:val="22"/>
          <w:szCs w:val="22"/>
        </w:rPr>
        <w:t xml:space="preserve">, do Conselho de </w:t>
      </w:r>
      <w:r w:rsidRPr="008F2677">
        <w:rPr>
          <w:rFonts w:ascii="Arial Narrow" w:hAnsi="Arial Narrow" w:cs="Arial"/>
          <w:sz w:val="22"/>
          <w:szCs w:val="22"/>
        </w:rPr>
        <w:t xml:space="preserve">Arquitetura e Urbanismo do Estado de Minas Gerais, realizada em </w:t>
      </w:r>
      <w:r w:rsidR="00CC1632">
        <w:rPr>
          <w:rFonts w:ascii="Arial Narrow" w:hAnsi="Arial Narrow" w:cs="Arial"/>
          <w:sz w:val="22"/>
          <w:szCs w:val="22"/>
        </w:rPr>
        <w:t>19</w:t>
      </w:r>
      <w:r w:rsidR="005550DC" w:rsidRPr="008F2677">
        <w:rPr>
          <w:rFonts w:ascii="Arial Narrow" w:hAnsi="Arial Narrow" w:cs="Arial"/>
          <w:sz w:val="22"/>
          <w:szCs w:val="22"/>
        </w:rPr>
        <w:t xml:space="preserve"> de </w:t>
      </w:r>
      <w:r w:rsidR="00CC1632">
        <w:rPr>
          <w:rFonts w:ascii="Arial Narrow" w:hAnsi="Arial Narrow" w:cs="Arial"/>
          <w:sz w:val="22"/>
          <w:szCs w:val="22"/>
        </w:rPr>
        <w:t>Agosto</w:t>
      </w:r>
      <w:r w:rsidR="00FF5D36" w:rsidRPr="008F2677">
        <w:rPr>
          <w:rFonts w:ascii="Arial Narrow" w:hAnsi="Arial Narrow" w:cs="Arial"/>
          <w:sz w:val="22"/>
          <w:szCs w:val="22"/>
        </w:rPr>
        <w:t xml:space="preserve"> </w:t>
      </w:r>
      <w:r w:rsidR="00D150D2">
        <w:rPr>
          <w:rFonts w:ascii="Arial Narrow" w:hAnsi="Arial Narrow" w:cs="Arial"/>
          <w:sz w:val="22"/>
          <w:szCs w:val="22"/>
        </w:rPr>
        <w:t>de 2013</w:t>
      </w:r>
      <w:r w:rsidRPr="008F2677">
        <w:rPr>
          <w:rFonts w:ascii="Arial Narrow" w:hAnsi="Arial Narrow" w:cs="Arial"/>
          <w:sz w:val="22"/>
          <w:szCs w:val="22"/>
        </w:rPr>
        <w:t xml:space="preserve">, </w:t>
      </w:r>
    </w:p>
    <w:p w:rsidR="00A16A13" w:rsidRDefault="00A16A13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</w:p>
    <w:p w:rsidR="00AF1AE3" w:rsidRPr="00AF1AE3" w:rsidRDefault="008F2677" w:rsidP="00AF1AE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512E6D">
        <w:rPr>
          <w:rFonts w:ascii="Arial Narrow" w:hAnsi="Arial Narrow"/>
          <w:sz w:val="22"/>
          <w:szCs w:val="22"/>
          <w:lang w:val="pt-BR"/>
        </w:rPr>
        <w:t xml:space="preserve">A reunião </w:t>
      </w:r>
      <w:r w:rsidR="005B3007" w:rsidRPr="00512E6D">
        <w:rPr>
          <w:rFonts w:ascii="Arial Narrow" w:hAnsi="Arial Narrow"/>
          <w:sz w:val="22"/>
          <w:szCs w:val="22"/>
          <w:lang w:val="pt-BR"/>
        </w:rPr>
        <w:t xml:space="preserve">da Comissão de Atos Administrativos teve início às </w:t>
      </w:r>
      <w:proofErr w:type="gramStart"/>
      <w:r w:rsidR="005B3007" w:rsidRPr="00512E6D">
        <w:rPr>
          <w:rFonts w:ascii="Arial Narrow" w:hAnsi="Arial Narrow"/>
          <w:sz w:val="22"/>
          <w:szCs w:val="22"/>
          <w:lang w:val="pt-BR"/>
        </w:rPr>
        <w:t>09</w:t>
      </w:r>
      <w:r w:rsidRPr="00512E6D">
        <w:rPr>
          <w:rFonts w:ascii="Arial Narrow" w:hAnsi="Arial Narrow"/>
          <w:sz w:val="22"/>
          <w:szCs w:val="22"/>
          <w:lang w:val="pt-BR"/>
        </w:rPr>
        <w:t>:</w:t>
      </w:r>
      <w:r w:rsidR="00CE08B5" w:rsidRPr="00512E6D">
        <w:rPr>
          <w:rFonts w:ascii="Arial Narrow" w:hAnsi="Arial Narrow"/>
          <w:sz w:val="22"/>
          <w:szCs w:val="22"/>
          <w:lang w:val="pt-BR"/>
        </w:rPr>
        <w:t>3</w:t>
      </w:r>
      <w:r w:rsidR="002D6D2A" w:rsidRPr="00512E6D">
        <w:rPr>
          <w:rFonts w:ascii="Arial Narrow" w:hAnsi="Arial Narrow"/>
          <w:sz w:val="22"/>
          <w:szCs w:val="22"/>
          <w:lang w:val="pt-BR"/>
        </w:rPr>
        <w:t>0</w:t>
      </w:r>
      <w:proofErr w:type="gramEnd"/>
      <w:r w:rsidR="002D6D2A" w:rsidRPr="00512E6D">
        <w:rPr>
          <w:rFonts w:ascii="Arial Narrow" w:hAnsi="Arial Narrow"/>
          <w:sz w:val="22"/>
          <w:szCs w:val="22"/>
          <w:lang w:val="pt-BR"/>
        </w:rPr>
        <w:t xml:space="preserve"> horas</w:t>
      </w:r>
      <w:r w:rsidRPr="00512E6D">
        <w:rPr>
          <w:rFonts w:ascii="Arial Narrow" w:hAnsi="Arial Narrow"/>
          <w:sz w:val="22"/>
          <w:szCs w:val="22"/>
          <w:lang w:val="pt-BR"/>
        </w:rPr>
        <w:t>. Estavam presentes o</w:t>
      </w:r>
      <w:r w:rsidR="00B95290" w:rsidRPr="00512E6D">
        <w:rPr>
          <w:rFonts w:ascii="Arial Narrow" w:hAnsi="Arial Narrow"/>
          <w:sz w:val="22"/>
          <w:szCs w:val="22"/>
          <w:lang w:val="pt-BR"/>
        </w:rPr>
        <w:t>s</w:t>
      </w:r>
      <w:r w:rsidR="005B3007" w:rsidRPr="00512E6D">
        <w:rPr>
          <w:rFonts w:ascii="Arial Narrow" w:hAnsi="Arial Narrow"/>
          <w:sz w:val="22"/>
          <w:szCs w:val="22"/>
          <w:lang w:val="pt-BR"/>
        </w:rPr>
        <w:t xml:space="preserve"> Conselheiro</w:t>
      </w:r>
      <w:r w:rsidR="00B95290" w:rsidRPr="00512E6D">
        <w:rPr>
          <w:rFonts w:ascii="Arial Narrow" w:hAnsi="Arial Narrow"/>
          <w:sz w:val="22"/>
          <w:szCs w:val="22"/>
          <w:lang w:val="pt-BR"/>
        </w:rPr>
        <w:t>s</w:t>
      </w:r>
      <w:r w:rsidR="00BA71F4" w:rsidRPr="00512E6D">
        <w:rPr>
          <w:rFonts w:ascii="Arial Narrow" w:hAnsi="Arial Narrow"/>
          <w:sz w:val="22"/>
          <w:szCs w:val="22"/>
          <w:lang w:val="pt-BR"/>
        </w:rPr>
        <w:t xml:space="preserve">, </w:t>
      </w:r>
      <w:proofErr w:type="spellStart"/>
      <w:r w:rsidR="00BA71F4" w:rsidRPr="00512E6D">
        <w:rPr>
          <w:rFonts w:ascii="Arial Narrow" w:hAnsi="Arial Narrow"/>
          <w:sz w:val="22"/>
          <w:szCs w:val="22"/>
          <w:lang w:val="pt-BR"/>
        </w:rPr>
        <w:t>Emmerson</w:t>
      </w:r>
      <w:proofErr w:type="spellEnd"/>
      <w:r w:rsidR="00BA71F4" w:rsidRPr="00512E6D">
        <w:rPr>
          <w:rFonts w:ascii="Arial Narrow" w:hAnsi="Arial Narrow"/>
          <w:sz w:val="22"/>
          <w:szCs w:val="22"/>
          <w:lang w:val="pt-BR"/>
        </w:rPr>
        <w:t xml:space="preserve"> Ferreira da Silva </w:t>
      </w:r>
      <w:r w:rsidR="009823B3" w:rsidRPr="00512E6D">
        <w:rPr>
          <w:rFonts w:ascii="Arial Narrow" w:hAnsi="Arial Narrow"/>
          <w:sz w:val="22"/>
          <w:szCs w:val="22"/>
          <w:lang w:val="pt-BR"/>
        </w:rPr>
        <w:t xml:space="preserve">e </w:t>
      </w:r>
      <w:r w:rsidR="00BA71F4" w:rsidRPr="00512E6D">
        <w:rPr>
          <w:rFonts w:ascii="Arial Narrow" w:hAnsi="Arial Narrow"/>
          <w:sz w:val="22"/>
          <w:szCs w:val="22"/>
          <w:lang w:val="pt-BR"/>
        </w:rPr>
        <w:t>Ronaldo Marques</w:t>
      </w:r>
      <w:r w:rsidR="00B95290" w:rsidRPr="00512E6D">
        <w:rPr>
          <w:rFonts w:ascii="Arial Narrow" w:hAnsi="Arial Narrow"/>
          <w:sz w:val="22"/>
          <w:szCs w:val="22"/>
          <w:lang w:val="pt-BR"/>
        </w:rPr>
        <w:t xml:space="preserve">. </w:t>
      </w:r>
      <w:r w:rsidR="0050504F" w:rsidRPr="002F7D27">
        <w:rPr>
          <w:rFonts w:ascii="Arial Narrow" w:hAnsi="Arial Narrow"/>
          <w:sz w:val="22"/>
          <w:szCs w:val="22"/>
          <w:lang w:val="pt-BR"/>
        </w:rPr>
        <w:t>Fo</w:t>
      </w:r>
      <w:r w:rsidR="007C2B98">
        <w:rPr>
          <w:rFonts w:ascii="Arial Narrow" w:hAnsi="Arial Narrow"/>
          <w:sz w:val="22"/>
          <w:szCs w:val="22"/>
          <w:lang w:val="pt-BR"/>
        </w:rPr>
        <w:t>ram</w:t>
      </w:r>
      <w:r w:rsidR="0050504F" w:rsidRPr="002F7D27">
        <w:rPr>
          <w:rFonts w:ascii="Arial Narrow" w:hAnsi="Arial Narrow"/>
          <w:sz w:val="22"/>
          <w:szCs w:val="22"/>
          <w:lang w:val="pt-BR"/>
        </w:rPr>
        <w:t xml:space="preserve"> </w:t>
      </w:r>
      <w:r w:rsidR="009823B3" w:rsidRPr="002F7D27">
        <w:rPr>
          <w:rFonts w:ascii="Arial Narrow" w:hAnsi="Arial Narrow"/>
          <w:sz w:val="22"/>
          <w:szCs w:val="22"/>
          <w:lang w:val="pt-BR"/>
        </w:rPr>
        <w:t>analisado</w:t>
      </w:r>
      <w:r w:rsidR="007C2B98">
        <w:rPr>
          <w:rFonts w:ascii="Arial Narrow" w:hAnsi="Arial Narrow"/>
          <w:sz w:val="22"/>
          <w:szCs w:val="22"/>
          <w:lang w:val="pt-BR"/>
        </w:rPr>
        <w:t>s os seguintes processos:</w:t>
      </w:r>
      <w:r w:rsidR="009823B3" w:rsidRPr="002F7D27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1)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>Pro</w:t>
      </w:r>
      <w:r w:rsidR="00166C8A">
        <w:rPr>
          <w:rFonts w:ascii="Arial Narrow" w:hAnsi="Arial Narrow"/>
          <w:sz w:val="22"/>
          <w:szCs w:val="22"/>
          <w:lang w:val="pt-BR"/>
        </w:rPr>
        <w:t>cesso</w:t>
      </w:r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 005/2013</w:t>
      </w:r>
      <w:r w:rsidR="00166C8A">
        <w:rPr>
          <w:rFonts w:ascii="Arial Narrow" w:hAnsi="Arial Narrow"/>
          <w:sz w:val="22"/>
          <w:szCs w:val="22"/>
          <w:lang w:val="pt-BR"/>
        </w:rPr>
        <w:t>:</w:t>
      </w:r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>Interessado: Conselho de Arquitetura e Urbanismo de Minas Gerais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,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>HISTÓRICO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: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>Trata-se de abertura de processo administrativo para dispensa de licitação nº 003/2013, sendo averbada pela Comissão de Licitação (fls. 01);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>Em 14 de Janeiro de 2013, foi anexada a Requisição nº 005/2013 referente à locação de espaço para realização das reuniões plenárias do Conselho de Arquitetura e Urbanismo de Minas Gerais (fls.02);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Em 09 de Janeiro de 2013, foi encaminhado pela empresa Hotel </w:t>
      </w:r>
      <w:proofErr w:type="spellStart"/>
      <w:r w:rsidR="00AF1AE3" w:rsidRPr="00AF1AE3">
        <w:rPr>
          <w:rFonts w:ascii="Arial Narrow" w:hAnsi="Arial Narrow"/>
          <w:sz w:val="22"/>
          <w:szCs w:val="22"/>
          <w:lang w:val="pt-BR"/>
        </w:rPr>
        <w:t>Boulevard</w:t>
      </w:r>
      <w:proofErr w:type="spellEnd"/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 Park, orçamento para aluguel de espaço para a reunião plenária (fls. 03 a 05 – frente e verso);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Em 08 de Janeiro de 2013, foi encaminhado pela empresa Promenade </w:t>
      </w:r>
      <w:proofErr w:type="spellStart"/>
      <w:r w:rsidR="00AF1AE3" w:rsidRPr="00AF1AE3">
        <w:rPr>
          <w:rFonts w:ascii="Arial Narrow" w:hAnsi="Arial Narrow"/>
          <w:sz w:val="22"/>
          <w:szCs w:val="22"/>
          <w:lang w:val="pt-BR"/>
        </w:rPr>
        <w:t>Ianelli</w:t>
      </w:r>
      <w:proofErr w:type="spellEnd"/>
      <w:r w:rsidR="00AF1AE3" w:rsidRPr="00AF1AE3">
        <w:rPr>
          <w:rFonts w:ascii="Arial Narrow" w:hAnsi="Arial Narrow"/>
          <w:sz w:val="22"/>
          <w:szCs w:val="22"/>
          <w:lang w:val="pt-BR"/>
        </w:rPr>
        <w:t>, orçamento para aluguel de espaço para a reunião plenária (fls. 06 a 08 – frente e verso);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>Em 07 de Janeiro de 2013, foi encaminhado pela empresa Royal Golden Hotel, orçamento para aluguel de espaço para a reunião plenária (fls. 09 a 11 – frente e verso);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Em 15 de janeiro de 2013, foi anexado a Declaração de Regularidade do Empregador da empresa </w:t>
      </w:r>
      <w:proofErr w:type="spellStart"/>
      <w:r w:rsidR="00AF1AE3" w:rsidRPr="00AF1AE3">
        <w:rPr>
          <w:rFonts w:ascii="Arial Narrow" w:hAnsi="Arial Narrow"/>
          <w:sz w:val="22"/>
          <w:szCs w:val="22"/>
          <w:lang w:val="pt-BR"/>
        </w:rPr>
        <w:t>Boulevard</w:t>
      </w:r>
      <w:proofErr w:type="spellEnd"/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 Hotéis (fls.12);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>Em 15 de janeiro de 2013, foi anexado a Certidão Negativa de Débitos relativos às contribuições previdenciárias e às de terceiros</w:t>
      </w:r>
      <w:proofErr w:type="gramStart"/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da empresa </w:t>
      </w:r>
      <w:proofErr w:type="spellStart"/>
      <w:r w:rsidR="00AF1AE3" w:rsidRPr="00AF1AE3">
        <w:rPr>
          <w:rFonts w:ascii="Arial Narrow" w:hAnsi="Arial Narrow"/>
          <w:sz w:val="22"/>
          <w:szCs w:val="22"/>
          <w:lang w:val="pt-BR"/>
        </w:rPr>
        <w:t>Boulevard</w:t>
      </w:r>
      <w:proofErr w:type="spellEnd"/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 Hotéis (fls.13);</w:t>
      </w:r>
      <w:r w:rsidR="00AF1AE3">
        <w:rPr>
          <w:rFonts w:ascii="Arial Narrow" w:hAnsi="Arial Narrow"/>
          <w:sz w:val="22"/>
          <w:szCs w:val="22"/>
          <w:lang w:val="pt-BR"/>
        </w:rPr>
        <w:t xml:space="preserve"> </w:t>
      </w:r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Em 15 de janeiro de 2013, foi anexado a Certidão Conjunta Negativa de Débitos relativos aos tributos federais e à dívida da união da empresa </w:t>
      </w:r>
      <w:proofErr w:type="spellStart"/>
      <w:r w:rsidR="00AF1AE3" w:rsidRPr="00AF1AE3">
        <w:rPr>
          <w:rFonts w:ascii="Arial Narrow" w:hAnsi="Arial Narrow"/>
          <w:sz w:val="22"/>
          <w:szCs w:val="22"/>
          <w:lang w:val="pt-BR"/>
        </w:rPr>
        <w:t>Boulevard</w:t>
      </w:r>
      <w:proofErr w:type="spellEnd"/>
      <w:r w:rsidR="00AF1AE3" w:rsidRPr="00AF1AE3">
        <w:rPr>
          <w:rFonts w:ascii="Arial Narrow" w:hAnsi="Arial Narrow"/>
          <w:sz w:val="22"/>
          <w:szCs w:val="22"/>
          <w:lang w:val="pt-BR"/>
        </w:rPr>
        <w:t xml:space="preserve"> Hotéis (fls.14);</w:t>
      </w:r>
    </w:p>
    <w:p w:rsidR="00AF1AE3" w:rsidRPr="00AF1AE3" w:rsidRDefault="00AF1AE3" w:rsidP="00AF1AE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AF1AE3">
        <w:rPr>
          <w:rFonts w:ascii="Arial Narrow" w:hAnsi="Arial Narrow"/>
          <w:sz w:val="22"/>
          <w:szCs w:val="22"/>
          <w:lang w:val="pt-BR"/>
        </w:rPr>
        <w:t>Em 15 de Janeiro de 2013, foi escolhido o contratado e elaborado documento para justificar a escolha do mesmo de acordo com a melhor proposta e o preço mais baixo (fls. 15);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>Em 17 de Janeiro de 2013 foi inserido também a Disponibilidade Orçamentária pela Gerência Financeira para o aluguel de espaço para realização de Reunião Plenária (fls.17 a 31);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Em 16 de Janeiro de 2013 foi inserida a Decisão Administrativa referente </w:t>
      </w:r>
      <w:proofErr w:type="gramStart"/>
      <w:r w:rsidRPr="00AF1AE3">
        <w:rPr>
          <w:rFonts w:ascii="Arial Narrow" w:hAnsi="Arial Narrow"/>
          <w:sz w:val="22"/>
          <w:szCs w:val="22"/>
          <w:lang w:val="pt-BR"/>
        </w:rPr>
        <w:t>a</w:t>
      </w:r>
      <w:proofErr w:type="gramEnd"/>
      <w:r w:rsidRPr="00AF1AE3">
        <w:rPr>
          <w:rFonts w:ascii="Arial Narrow" w:hAnsi="Arial Narrow"/>
          <w:sz w:val="22"/>
          <w:szCs w:val="22"/>
          <w:lang w:val="pt-BR"/>
        </w:rPr>
        <w:t xml:space="preserve"> dispensa de licitação  (fls.32);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>Em 28 de maio de 2013, foi inserido o Diário Oficial da União (DOU) (fls. 33);</w:t>
      </w:r>
    </w:p>
    <w:p w:rsidR="00166C8A" w:rsidRPr="00166C8A" w:rsidRDefault="00AF1AE3" w:rsidP="00166C8A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AF1AE3">
        <w:rPr>
          <w:rFonts w:ascii="Arial Narrow" w:hAnsi="Arial Narrow"/>
          <w:sz w:val="22"/>
          <w:szCs w:val="22"/>
          <w:lang w:val="pt-BR"/>
        </w:rPr>
        <w:t>FUNDAMENTAÇÃO LEGAL</w:t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AF1AE3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AF1AE3">
        <w:rPr>
          <w:rFonts w:ascii="Arial Narrow" w:hAnsi="Arial Narrow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 Art. 33. Os </w:t>
      </w:r>
      <w:proofErr w:type="spellStart"/>
      <w:r w:rsidRPr="00AF1AE3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AF1AE3">
        <w:rPr>
          <w:rFonts w:ascii="Arial Narrow" w:hAnsi="Arial Narrow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>Regimento Interno do CAU/MG - Art.</w:t>
      </w:r>
      <w:r w:rsidRPr="00AF1AE3">
        <w:rPr>
          <w:rFonts w:ascii="Arial Narrow" w:hAnsi="Arial Narrow"/>
          <w:sz w:val="22"/>
          <w:szCs w:val="22"/>
          <w:lang w:val="pt-BR"/>
        </w:rPr>
        <w:tab/>
        <w:t>43. A</w:t>
      </w:r>
      <w:r w:rsidRPr="00AF1AE3">
        <w:rPr>
          <w:rFonts w:ascii="Arial Narrow" w:hAnsi="Arial Narrow"/>
          <w:sz w:val="22"/>
          <w:szCs w:val="22"/>
          <w:lang w:val="pt-BR"/>
        </w:rPr>
        <w:tab/>
        <w:t>Comissão de Atos Administrativos terá como compe</w:t>
      </w:r>
      <w:r>
        <w:rPr>
          <w:rFonts w:ascii="Arial Narrow" w:hAnsi="Arial Narrow"/>
          <w:sz w:val="22"/>
          <w:szCs w:val="22"/>
          <w:lang w:val="pt-BR"/>
        </w:rPr>
        <w:t xml:space="preserve">tência examinar os processos de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aquisição de bens e de contratação de serviços, de </w:t>
      </w:r>
      <w:r>
        <w:rPr>
          <w:rFonts w:ascii="Arial Narrow" w:hAnsi="Arial Narrow"/>
          <w:sz w:val="22"/>
          <w:szCs w:val="22"/>
          <w:lang w:val="pt-BR"/>
        </w:rPr>
        <w:t xml:space="preserve">acordo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com parâmetros definidos </w:t>
      </w:r>
      <w:r>
        <w:rPr>
          <w:rFonts w:ascii="Arial Narrow" w:hAnsi="Arial Narrow"/>
          <w:sz w:val="22"/>
          <w:szCs w:val="22"/>
          <w:lang w:val="pt-BR"/>
        </w:rPr>
        <w:t xml:space="preserve">pelo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Art. </w:t>
      </w:r>
      <w:r>
        <w:rPr>
          <w:rFonts w:ascii="Arial Narrow" w:hAnsi="Arial Narrow"/>
          <w:sz w:val="22"/>
          <w:szCs w:val="22"/>
          <w:lang w:val="pt-BR"/>
        </w:rPr>
        <w:t xml:space="preserve">51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da </w:t>
      </w:r>
      <w:r>
        <w:rPr>
          <w:rFonts w:ascii="Arial Narrow" w:hAnsi="Arial Narrow"/>
          <w:sz w:val="22"/>
          <w:szCs w:val="22"/>
          <w:lang w:val="pt-BR"/>
        </w:rPr>
        <w:t xml:space="preserve">Lei </w:t>
      </w:r>
      <w:r w:rsidRPr="00AF1AE3">
        <w:rPr>
          <w:rFonts w:ascii="Arial Narrow" w:hAnsi="Arial Narrow"/>
          <w:sz w:val="22"/>
          <w:szCs w:val="22"/>
          <w:lang w:val="pt-BR"/>
        </w:rPr>
        <w:t>nº 8.666/93, de</w:t>
      </w:r>
      <w:r w:rsidRPr="00AF1AE3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>con</w:t>
      </w:r>
      <w:r>
        <w:rPr>
          <w:rFonts w:ascii="Arial Narrow" w:hAnsi="Arial Narrow"/>
          <w:sz w:val="22"/>
          <w:szCs w:val="22"/>
          <w:lang w:val="pt-BR"/>
        </w:rPr>
        <w:t xml:space="preserve">tratação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de </w:t>
      </w:r>
      <w:r>
        <w:rPr>
          <w:rFonts w:ascii="Arial Narrow" w:hAnsi="Arial Narrow"/>
          <w:sz w:val="22"/>
          <w:szCs w:val="22"/>
          <w:lang w:val="pt-BR"/>
        </w:rPr>
        <w:t xml:space="preserve">pessoal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e </w:t>
      </w:r>
      <w:r>
        <w:rPr>
          <w:rFonts w:ascii="Arial Narrow" w:hAnsi="Arial Narrow"/>
          <w:sz w:val="22"/>
          <w:szCs w:val="22"/>
          <w:lang w:val="pt-BR"/>
        </w:rPr>
        <w:t xml:space="preserve">bens </w:t>
      </w:r>
      <w:r w:rsidRPr="00AF1AE3">
        <w:rPr>
          <w:rFonts w:ascii="Arial Narrow" w:hAnsi="Arial Narrow"/>
          <w:sz w:val="22"/>
          <w:szCs w:val="22"/>
          <w:lang w:val="pt-BR"/>
        </w:rPr>
        <w:t>e serviços.</w:t>
      </w:r>
      <w:r w:rsidR="003D485B"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>FUNDAMENTAÇÃO TEMÁTICA</w:t>
      </w:r>
      <w:r w:rsidR="003D485B">
        <w:rPr>
          <w:rFonts w:ascii="Arial Narrow" w:hAnsi="Arial Narrow"/>
          <w:sz w:val="22"/>
          <w:szCs w:val="22"/>
          <w:lang w:val="pt-BR"/>
        </w:rPr>
        <w:t xml:space="preserve">: </w:t>
      </w:r>
      <w:r w:rsidRPr="003D485B">
        <w:rPr>
          <w:rFonts w:ascii="Arial Narrow" w:hAnsi="Arial Narrow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3D485B"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Pr="00AF1AE3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Pr="00AF1AE3">
        <w:rPr>
          <w:rFonts w:ascii="Arial Narrow" w:hAnsi="Arial Narrow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  <w:r w:rsidR="003D485B"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>Considerando o artigo 43 do Regimento Interno do CAU/MG;</w:t>
      </w:r>
      <w:r w:rsidR="003D485B">
        <w:rPr>
          <w:rFonts w:ascii="Arial Narrow" w:hAnsi="Arial Narrow"/>
          <w:sz w:val="22"/>
          <w:szCs w:val="22"/>
          <w:lang w:val="pt-BR"/>
        </w:rPr>
        <w:t xml:space="preserve"> </w:t>
      </w:r>
      <w:r w:rsidRPr="00AF1AE3">
        <w:rPr>
          <w:rFonts w:ascii="Arial Narrow" w:hAnsi="Arial Narrow"/>
          <w:sz w:val="22"/>
          <w:szCs w:val="22"/>
          <w:lang w:val="pt-BR"/>
        </w:rPr>
        <w:t>CONCLUSÃO</w:t>
      </w:r>
      <w:r w:rsidR="003D485B">
        <w:rPr>
          <w:rFonts w:ascii="Arial Narrow" w:hAnsi="Arial Narrow"/>
          <w:sz w:val="22"/>
          <w:szCs w:val="22"/>
          <w:lang w:val="pt-BR"/>
        </w:rPr>
        <w:t xml:space="preserve">: </w:t>
      </w:r>
      <w:r w:rsidRPr="00AF1AE3">
        <w:rPr>
          <w:rFonts w:ascii="Arial Narrow" w:hAnsi="Arial Narrow"/>
          <w:sz w:val="22"/>
          <w:szCs w:val="22"/>
          <w:lang w:val="pt-BR"/>
        </w:rPr>
        <w:t xml:space="preserve">A Comissão de Atos Administrativos, após examinar e apreciar o processo 005/2013 deliberou pelo encaminhamento do mesmo à Plenária para </w:t>
      </w:r>
      <w:r w:rsidR="003D485B">
        <w:rPr>
          <w:rFonts w:ascii="Arial Narrow" w:hAnsi="Arial Narrow"/>
          <w:sz w:val="22"/>
          <w:szCs w:val="22"/>
          <w:lang w:val="pt-BR"/>
        </w:rPr>
        <w:t xml:space="preserve">aprovação e deliberação face à </w:t>
      </w:r>
      <w:r w:rsidRPr="00AF1AE3">
        <w:rPr>
          <w:rFonts w:ascii="Arial Narrow" w:hAnsi="Arial Narrow"/>
          <w:sz w:val="22"/>
          <w:szCs w:val="22"/>
          <w:lang w:val="pt-BR"/>
        </w:rPr>
        <w:t>comprovaç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ão de conformidade no processo. </w:t>
      </w:r>
      <w:proofErr w:type="gramStart"/>
      <w:r w:rsidR="00166C8A">
        <w:rPr>
          <w:rFonts w:ascii="Arial Narrow" w:hAnsi="Arial Narrow"/>
          <w:sz w:val="22"/>
          <w:szCs w:val="22"/>
          <w:lang w:val="pt-BR"/>
        </w:rPr>
        <w:t>2</w:t>
      </w:r>
      <w:proofErr w:type="gramEnd"/>
      <w:r w:rsidR="00166C8A">
        <w:rPr>
          <w:rFonts w:ascii="Arial Narrow" w:hAnsi="Arial Narrow"/>
          <w:sz w:val="22"/>
          <w:szCs w:val="22"/>
          <w:lang w:val="pt-BR"/>
        </w:rPr>
        <w:t xml:space="preserve">)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Processo: 007/2013</w:t>
      </w:r>
      <w:r w:rsidR="00166C8A">
        <w:rPr>
          <w:rFonts w:ascii="Arial Narrow" w:hAnsi="Arial Narrow"/>
          <w:sz w:val="22"/>
          <w:szCs w:val="22"/>
          <w:lang w:val="pt-BR"/>
        </w:rPr>
        <w:t>:</w:t>
      </w:r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Interessado: Conselho de Arquitetura e Urbanismo de Minas Gerais</w:t>
      </w:r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,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HISTÓRICO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: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Trata-se de abertura de processo administrativo para dispensa de licitação nº 004/2013, sendo averbada pela Comissão de Licitação (fls. 01);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Em 22 de Janeiro de 2013, foi anexada a Requisição nº 006/2013 referente à compra de </w:t>
      </w:r>
      <w:proofErr w:type="spellStart"/>
      <w:r w:rsidR="00166C8A" w:rsidRPr="00166C8A">
        <w:rPr>
          <w:rFonts w:ascii="Arial Narrow" w:hAnsi="Arial Narrow"/>
          <w:sz w:val="22"/>
          <w:szCs w:val="22"/>
          <w:lang w:val="pt-BR"/>
        </w:rPr>
        <w:t>tonner</w:t>
      </w:r>
      <w:proofErr w:type="spellEnd"/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 para o Conselho de Arquitetura e Urbanismo de Minas Gerais (fls.02);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Em 22 de Janeiro de 2013, foi encaminhado pela empresa Fácil, orçamento para compra de </w:t>
      </w:r>
      <w:proofErr w:type="spellStart"/>
      <w:r w:rsidR="00166C8A" w:rsidRPr="00166C8A">
        <w:rPr>
          <w:rFonts w:ascii="Arial Narrow" w:hAnsi="Arial Narrow"/>
          <w:sz w:val="22"/>
          <w:szCs w:val="22"/>
          <w:lang w:val="pt-BR"/>
        </w:rPr>
        <w:t>tonner</w:t>
      </w:r>
      <w:proofErr w:type="spellEnd"/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 (fls. 03);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Em 22 de Janeiro de 2013, foi encaminhado pela empresa Info 02, orçamento para compra de </w:t>
      </w:r>
      <w:proofErr w:type="spellStart"/>
      <w:r w:rsidR="00166C8A" w:rsidRPr="00166C8A">
        <w:rPr>
          <w:rFonts w:ascii="Arial Narrow" w:hAnsi="Arial Narrow"/>
          <w:sz w:val="22"/>
          <w:szCs w:val="22"/>
          <w:lang w:val="pt-BR"/>
        </w:rPr>
        <w:t>tonner</w:t>
      </w:r>
      <w:proofErr w:type="spellEnd"/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 (fls. 04);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Em 22 de Janeiro de 2013, foi encaminhado pela empresa Ponto das Impressoras, orçamento para compra de </w:t>
      </w:r>
      <w:proofErr w:type="spellStart"/>
      <w:r w:rsidR="00166C8A" w:rsidRPr="00166C8A">
        <w:rPr>
          <w:rFonts w:ascii="Arial Narrow" w:hAnsi="Arial Narrow"/>
          <w:sz w:val="22"/>
          <w:szCs w:val="22"/>
          <w:lang w:val="pt-BR"/>
        </w:rPr>
        <w:t>tonner</w:t>
      </w:r>
      <w:proofErr w:type="spellEnd"/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 (fls. 05);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Em 22 de Janeiro de 2013, foi encaminhado pela empresa Casa das </w:t>
      </w:r>
      <w:r w:rsidR="00166C8A" w:rsidRPr="00166C8A">
        <w:rPr>
          <w:rFonts w:ascii="Arial Narrow" w:hAnsi="Arial Narrow"/>
          <w:sz w:val="22"/>
          <w:szCs w:val="22"/>
          <w:lang w:val="pt-BR"/>
        </w:rPr>
        <w:lastRenderedPageBreak/>
        <w:t xml:space="preserve">Impressoras, orçamento para compra de </w:t>
      </w:r>
      <w:proofErr w:type="spellStart"/>
      <w:r w:rsidR="00166C8A" w:rsidRPr="00166C8A">
        <w:rPr>
          <w:rFonts w:ascii="Arial Narrow" w:hAnsi="Arial Narrow"/>
          <w:sz w:val="22"/>
          <w:szCs w:val="22"/>
          <w:lang w:val="pt-BR"/>
        </w:rPr>
        <w:t>tonner</w:t>
      </w:r>
      <w:proofErr w:type="spellEnd"/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 (fls. 06);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Em 22 de Janeiro de 2013, foi escolhido o contratado e elaborado documento para justificar a escolha do mesmo de acordo com a melhor proposta e o preço mais baixo (fls. 07);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Em 22 de janeiro de 2013, foi anexado a Certidão Conjunta Negativa de Débitos relativos aos tributos federais e à dívida da união da empresa Fácil Computadores (fls.08);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Em 22 de janeiro de 2013, foi anexado a Certidão Negativa de Débitos relativos às contribuições previdenciárias e às de terceiros da empresa Fácil Computadores (fls.09);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Em 22 de janeiro de 2013, foi anexado a Declaração de Regularidade do Empregador da empresa Fácil Computadores (fls.10);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Em 22 de Janeiro de 2013 foi inserido também a Disponibilidade Orçamentária pela Gerência Financeira para a compra de </w:t>
      </w:r>
      <w:proofErr w:type="spellStart"/>
      <w:r w:rsidR="00166C8A" w:rsidRPr="00166C8A">
        <w:rPr>
          <w:rFonts w:ascii="Arial Narrow" w:hAnsi="Arial Narrow"/>
          <w:sz w:val="22"/>
          <w:szCs w:val="22"/>
          <w:lang w:val="pt-BR"/>
        </w:rPr>
        <w:t>tonners</w:t>
      </w:r>
      <w:proofErr w:type="spellEnd"/>
      <w:r w:rsidR="00166C8A" w:rsidRPr="00166C8A">
        <w:rPr>
          <w:rFonts w:ascii="Arial Narrow" w:hAnsi="Arial Narrow"/>
          <w:sz w:val="22"/>
          <w:szCs w:val="22"/>
          <w:lang w:val="pt-BR"/>
        </w:rPr>
        <w:t xml:space="preserve"> (fls.11);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Em 22 de Janeiro de 2013 foi inserida a Decisão Administrativa referente à requisição nº 006/2013 (fls.12);</w:t>
      </w:r>
      <w:r w:rsidR="00166C8A">
        <w:rPr>
          <w:rFonts w:ascii="Arial Narrow" w:hAnsi="Arial Narrow"/>
          <w:sz w:val="22"/>
          <w:szCs w:val="22"/>
          <w:lang w:val="pt-BR"/>
        </w:rPr>
        <w:t xml:space="preserve"> </w:t>
      </w:r>
      <w:r w:rsidR="00166C8A" w:rsidRPr="00166C8A">
        <w:rPr>
          <w:rFonts w:ascii="Arial Narrow" w:hAnsi="Arial Narrow"/>
          <w:sz w:val="22"/>
          <w:szCs w:val="22"/>
          <w:lang w:val="pt-BR"/>
        </w:rPr>
        <w:t>Em 22 de janeiro foi inserido o Parecer 07/2013 referente ao Processo Administrativo nº 07 para dispensa de licitação (fls.13 a 27);</w:t>
      </w:r>
    </w:p>
    <w:p w:rsidR="00166C8A" w:rsidRPr="00231518" w:rsidRDefault="00166C8A" w:rsidP="00231518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166C8A">
        <w:rPr>
          <w:rFonts w:ascii="Arial Narrow" w:hAnsi="Arial Narrow"/>
          <w:sz w:val="22"/>
          <w:szCs w:val="22"/>
          <w:lang w:val="pt-BR"/>
        </w:rPr>
        <w:t>Em 23 de Janeiro foi anexada ao processo a Ordem de Compra nº 001/2013 (fls.28);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166C8A">
        <w:rPr>
          <w:rFonts w:ascii="Arial Narrow" w:hAnsi="Arial Narrow"/>
          <w:sz w:val="22"/>
          <w:szCs w:val="22"/>
          <w:lang w:val="pt-BR"/>
        </w:rPr>
        <w:t>Em 23 de Janeiro, foi inserido o Diário Oficial da União (DOU) (fls. 29);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166C8A">
        <w:rPr>
          <w:rFonts w:ascii="Arial Narrow" w:hAnsi="Arial Narrow"/>
          <w:sz w:val="22"/>
          <w:szCs w:val="22"/>
          <w:lang w:val="pt-BR"/>
        </w:rPr>
        <w:t>FUNDAMENTAÇÃO LEGAL</w:t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  <w:r w:rsidRPr="00166C8A">
        <w:rPr>
          <w:rFonts w:ascii="Arial Narrow" w:hAnsi="Arial Narrow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166C8A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166C8A">
        <w:rPr>
          <w:rFonts w:ascii="Arial Narrow" w:hAnsi="Arial Narrow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166C8A">
        <w:rPr>
          <w:rFonts w:ascii="Arial Narrow" w:hAnsi="Arial Narrow"/>
          <w:sz w:val="22"/>
          <w:szCs w:val="22"/>
          <w:lang w:val="pt-BR"/>
        </w:rPr>
        <w:t xml:space="preserve">Art. 33. Os </w:t>
      </w:r>
      <w:proofErr w:type="spellStart"/>
      <w:r w:rsidRPr="00166C8A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166C8A">
        <w:rPr>
          <w:rFonts w:ascii="Arial Narrow" w:hAnsi="Arial Narrow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>
        <w:rPr>
          <w:rFonts w:ascii="Arial Narrow" w:hAnsi="Arial Narrow"/>
          <w:sz w:val="22"/>
          <w:szCs w:val="22"/>
          <w:lang w:val="pt-BR"/>
        </w:rPr>
        <w:t xml:space="preserve"> </w:t>
      </w:r>
      <w:r w:rsidRPr="00166C8A">
        <w:rPr>
          <w:rFonts w:ascii="Arial Narrow" w:hAnsi="Arial Narrow"/>
          <w:sz w:val="22"/>
          <w:szCs w:val="22"/>
          <w:lang w:val="pt-BR"/>
        </w:rPr>
        <w:t>Regimento Interno do CAU/MG - Art.</w:t>
      </w:r>
      <w:r w:rsidRPr="00166C8A">
        <w:rPr>
          <w:rFonts w:ascii="Arial Narrow" w:hAnsi="Arial Narrow"/>
          <w:sz w:val="22"/>
          <w:szCs w:val="22"/>
          <w:lang w:val="pt-BR"/>
        </w:rPr>
        <w:tab/>
        <w:t>43. A</w:t>
      </w:r>
      <w:r w:rsidRPr="00166C8A">
        <w:rPr>
          <w:rFonts w:ascii="Arial Narrow" w:hAnsi="Arial Narrow"/>
          <w:sz w:val="22"/>
          <w:szCs w:val="22"/>
          <w:lang w:val="pt-BR"/>
        </w:rPr>
        <w:tab/>
        <w:t>Comissão de Atos Administrativos terá como compe</w:t>
      </w:r>
      <w:r>
        <w:rPr>
          <w:rFonts w:ascii="Arial Narrow" w:hAnsi="Arial Narrow"/>
          <w:sz w:val="22"/>
          <w:szCs w:val="22"/>
          <w:lang w:val="pt-BR"/>
        </w:rPr>
        <w:t xml:space="preserve">tência examinar os processos de </w:t>
      </w:r>
      <w:r w:rsidRPr="00166C8A">
        <w:rPr>
          <w:rFonts w:ascii="Arial Narrow" w:hAnsi="Arial Narrow"/>
          <w:sz w:val="22"/>
          <w:szCs w:val="22"/>
          <w:lang w:val="pt-BR"/>
        </w:rPr>
        <w:t xml:space="preserve">aquisição de bens e de contratação de serviços, de </w:t>
      </w:r>
      <w:r>
        <w:rPr>
          <w:rFonts w:ascii="Arial Narrow" w:hAnsi="Arial Narrow"/>
          <w:sz w:val="22"/>
          <w:szCs w:val="22"/>
          <w:lang w:val="pt-BR"/>
        </w:rPr>
        <w:t xml:space="preserve">acordo </w:t>
      </w:r>
      <w:r w:rsidRPr="00166C8A">
        <w:rPr>
          <w:rFonts w:ascii="Arial Narrow" w:hAnsi="Arial Narrow"/>
          <w:sz w:val="22"/>
          <w:szCs w:val="22"/>
          <w:lang w:val="pt-BR"/>
        </w:rPr>
        <w:t xml:space="preserve">com parâmetros definidos </w:t>
      </w:r>
      <w:r>
        <w:rPr>
          <w:rFonts w:ascii="Arial Narrow" w:hAnsi="Arial Narrow"/>
          <w:sz w:val="22"/>
          <w:szCs w:val="22"/>
          <w:lang w:val="pt-BR"/>
        </w:rPr>
        <w:t xml:space="preserve">pelo </w:t>
      </w:r>
      <w:r w:rsidRPr="00166C8A">
        <w:rPr>
          <w:rFonts w:ascii="Arial Narrow" w:hAnsi="Arial Narrow"/>
          <w:sz w:val="22"/>
          <w:szCs w:val="22"/>
          <w:lang w:val="pt-BR"/>
        </w:rPr>
        <w:t xml:space="preserve">Art. </w:t>
      </w:r>
      <w:r>
        <w:rPr>
          <w:rFonts w:ascii="Arial Narrow" w:hAnsi="Arial Narrow"/>
          <w:sz w:val="22"/>
          <w:szCs w:val="22"/>
          <w:lang w:val="pt-BR"/>
        </w:rPr>
        <w:t xml:space="preserve">51 </w:t>
      </w:r>
      <w:r w:rsidRPr="00166C8A">
        <w:rPr>
          <w:rFonts w:ascii="Arial Narrow" w:hAnsi="Arial Narrow"/>
          <w:sz w:val="22"/>
          <w:szCs w:val="22"/>
          <w:lang w:val="pt-BR"/>
        </w:rPr>
        <w:t xml:space="preserve">da </w:t>
      </w:r>
      <w:r>
        <w:rPr>
          <w:rFonts w:ascii="Arial Narrow" w:hAnsi="Arial Narrow"/>
          <w:sz w:val="22"/>
          <w:szCs w:val="22"/>
          <w:lang w:val="pt-BR"/>
        </w:rPr>
        <w:t xml:space="preserve">Lei </w:t>
      </w:r>
      <w:r w:rsidRPr="00166C8A">
        <w:rPr>
          <w:rFonts w:ascii="Arial Narrow" w:hAnsi="Arial Narrow"/>
          <w:sz w:val="22"/>
          <w:szCs w:val="22"/>
          <w:lang w:val="pt-BR"/>
        </w:rPr>
        <w:t>nº 8.666/93,</w:t>
      </w:r>
      <w:r>
        <w:rPr>
          <w:rFonts w:ascii="Arial Narrow" w:hAnsi="Arial Narrow"/>
          <w:sz w:val="22"/>
          <w:szCs w:val="22"/>
          <w:lang w:val="pt-BR"/>
        </w:rPr>
        <w:t xml:space="preserve"> de </w:t>
      </w:r>
      <w:r w:rsidR="00231518">
        <w:rPr>
          <w:rFonts w:ascii="Arial Narrow" w:hAnsi="Arial Narrow"/>
          <w:sz w:val="22"/>
          <w:szCs w:val="22"/>
          <w:lang w:val="pt-BR"/>
        </w:rPr>
        <w:t xml:space="preserve">contratação </w:t>
      </w:r>
      <w:r w:rsidRPr="00166C8A">
        <w:rPr>
          <w:rFonts w:ascii="Arial Narrow" w:hAnsi="Arial Narrow"/>
          <w:sz w:val="22"/>
          <w:szCs w:val="22"/>
          <w:lang w:val="pt-BR"/>
        </w:rPr>
        <w:t xml:space="preserve">de </w:t>
      </w:r>
      <w:r>
        <w:rPr>
          <w:rFonts w:ascii="Arial Narrow" w:hAnsi="Arial Narrow"/>
          <w:sz w:val="22"/>
          <w:szCs w:val="22"/>
          <w:lang w:val="pt-BR"/>
        </w:rPr>
        <w:t>pessoal</w:t>
      </w:r>
      <w:r w:rsidR="00231518">
        <w:rPr>
          <w:rFonts w:ascii="Arial Narrow" w:hAnsi="Arial Narrow"/>
          <w:sz w:val="22"/>
          <w:szCs w:val="22"/>
          <w:lang w:val="pt-BR"/>
        </w:rPr>
        <w:t xml:space="preserve"> </w:t>
      </w:r>
      <w:r w:rsidRPr="00166C8A">
        <w:rPr>
          <w:rFonts w:ascii="Arial Narrow" w:hAnsi="Arial Narrow"/>
          <w:sz w:val="22"/>
          <w:szCs w:val="22"/>
          <w:lang w:val="pt-BR"/>
        </w:rPr>
        <w:t>e bens</w:t>
      </w:r>
      <w:r w:rsidR="00231518">
        <w:rPr>
          <w:rFonts w:ascii="Arial Narrow" w:hAnsi="Arial Narrow"/>
          <w:sz w:val="22"/>
          <w:szCs w:val="22"/>
          <w:lang w:val="pt-BR"/>
        </w:rPr>
        <w:t xml:space="preserve"> </w:t>
      </w:r>
      <w:r w:rsidRPr="00166C8A">
        <w:rPr>
          <w:rFonts w:ascii="Arial Narrow" w:hAnsi="Arial Narrow"/>
          <w:sz w:val="22"/>
          <w:szCs w:val="22"/>
          <w:lang w:val="pt-BR"/>
        </w:rPr>
        <w:t>e serviços.</w:t>
      </w:r>
      <w:r w:rsidR="00231518">
        <w:rPr>
          <w:rFonts w:ascii="Arial Narrow" w:hAnsi="Arial Narrow"/>
          <w:sz w:val="22"/>
          <w:szCs w:val="22"/>
          <w:lang w:val="pt-BR"/>
        </w:rPr>
        <w:t xml:space="preserve"> </w:t>
      </w:r>
      <w:r w:rsidRPr="00166C8A">
        <w:rPr>
          <w:rFonts w:ascii="Arial Narrow" w:hAnsi="Arial Narrow"/>
          <w:sz w:val="22"/>
          <w:szCs w:val="22"/>
          <w:lang w:val="pt-BR"/>
        </w:rPr>
        <w:t>FUNDAMENTAÇÃO TEMÁTICA</w:t>
      </w:r>
      <w:r w:rsidR="00231518">
        <w:rPr>
          <w:rFonts w:ascii="Arial Narrow" w:hAnsi="Arial Narrow"/>
          <w:sz w:val="22"/>
          <w:szCs w:val="22"/>
          <w:lang w:val="pt-BR"/>
        </w:rPr>
        <w:t xml:space="preserve">: </w:t>
      </w:r>
      <w:r w:rsidRPr="00231518">
        <w:rPr>
          <w:rFonts w:ascii="Arial Narrow" w:hAnsi="Arial Narrow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</w:p>
    <w:p w:rsidR="00166C8A" w:rsidRPr="00166C8A" w:rsidRDefault="00166C8A" w:rsidP="00166C8A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166C8A">
        <w:rPr>
          <w:rFonts w:ascii="Arial Narrow" w:hAnsi="Arial Narrow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Pr="00166C8A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Pr="00166C8A">
        <w:rPr>
          <w:rFonts w:ascii="Arial Narrow" w:hAnsi="Arial Narrow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</w:p>
    <w:p w:rsidR="00AF5CF3" w:rsidRPr="00CE2410" w:rsidRDefault="00166C8A" w:rsidP="00AF5CF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166C8A">
        <w:rPr>
          <w:rFonts w:ascii="Arial Narrow" w:hAnsi="Arial Narrow"/>
          <w:sz w:val="22"/>
          <w:szCs w:val="22"/>
          <w:lang w:val="pt-BR"/>
        </w:rPr>
        <w:t>Considerando o artigo 43 do Regimento Interno do CAU/MG;</w:t>
      </w:r>
      <w:r w:rsidR="00231518">
        <w:rPr>
          <w:rFonts w:ascii="Arial Narrow" w:hAnsi="Arial Narrow"/>
          <w:sz w:val="22"/>
          <w:szCs w:val="22"/>
          <w:lang w:val="pt-BR"/>
        </w:rPr>
        <w:t xml:space="preserve"> </w:t>
      </w:r>
      <w:r w:rsidRPr="00166C8A">
        <w:rPr>
          <w:rFonts w:ascii="Arial Narrow" w:hAnsi="Arial Narrow"/>
          <w:sz w:val="22"/>
          <w:szCs w:val="22"/>
          <w:lang w:val="pt-BR"/>
        </w:rPr>
        <w:t>CONCLUSÃO</w:t>
      </w:r>
      <w:r w:rsidR="00231518">
        <w:rPr>
          <w:rFonts w:ascii="Arial Narrow" w:hAnsi="Arial Narrow"/>
          <w:sz w:val="22"/>
          <w:szCs w:val="22"/>
          <w:lang w:val="pt-BR"/>
        </w:rPr>
        <w:t xml:space="preserve">: </w:t>
      </w:r>
      <w:r w:rsidRPr="00166C8A">
        <w:rPr>
          <w:rFonts w:ascii="Arial Narrow" w:hAnsi="Arial Narrow"/>
          <w:sz w:val="22"/>
          <w:szCs w:val="22"/>
          <w:lang w:val="pt-BR"/>
        </w:rPr>
        <w:t>A Comissão de Atos Administrativos, após examinar e apreciar o processo 007/2013 deliberou pelo encaminhamento do mesmo à Plenária para aprovação e deliberação face à</w:t>
      </w:r>
      <w:proofErr w:type="gramStart"/>
      <w:r w:rsidRPr="00166C8A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166C8A">
        <w:rPr>
          <w:rFonts w:ascii="Arial Narrow" w:hAnsi="Arial Narrow"/>
          <w:sz w:val="22"/>
          <w:szCs w:val="22"/>
          <w:lang w:val="pt-BR"/>
        </w:rPr>
        <w:t>comprovaç</w:t>
      </w:r>
      <w:r w:rsidR="00231518">
        <w:rPr>
          <w:rFonts w:ascii="Arial Narrow" w:hAnsi="Arial Narrow"/>
          <w:sz w:val="22"/>
          <w:szCs w:val="22"/>
          <w:lang w:val="pt-BR"/>
        </w:rPr>
        <w:t xml:space="preserve">ão de conformidade no processo. </w:t>
      </w:r>
      <w:proofErr w:type="gramStart"/>
      <w:r w:rsidR="00231518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="00231518">
        <w:rPr>
          <w:rFonts w:ascii="Arial Narrow" w:hAnsi="Arial Narrow"/>
          <w:sz w:val="22"/>
          <w:szCs w:val="22"/>
          <w:lang w:val="pt-BR"/>
        </w:rPr>
        <w:t xml:space="preserve">) </w:t>
      </w:r>
      <w:r w:rsidR="00AF5CF3" w:rsidRPr="00CE2410">
        <w:rPr>
          <w:rFonts w:ascii="Arial Narrow" w:hAnsi="Arial Narrow"/>
          <w:sz w:val="22"/>
          <w:szCs w:val="22"/>
          <w:lang w:val="pt-BR"/>
        </w:rPr>
        <w:t>Processo: 008/2013</w:t>
      </w:r>
      <w:r w:rsidR="00AF5CF3" w:rsidRPr="00CE2410">
        <w:rPr>
          <w:rFonts w:ascii="Arial Narrow" w:hAnsi="Arial Narrow"/>
          <w:sz w:val="22"/>
          <w:szCs w:val="22"/>
          <w:lang w:val="pt-BR"/>
        </w:rPr>
        <w:t xml:space="preserve">, </w:t>
      </w:r>
      <w:r w:rsidR="00AF5CF3" w:rsidRPr="00CE2410">
        <w:rPr>
          <w:rFonts w:ascii="Arial Narrow" w:hAnsi="Arial Narrow"/>
          <w:sz w:val="22"/>
          <w:szCs w:val="22"/>
          <w:lang w:val="pt-BR"/>
        </w:rPr>
        <w:t>Interessado: Conselho de Arquitetura e Urbanismo de Minas Gerais</w:t>
      </w:r>
      <w:r w:rsidR="00AF5CF3" w:rsidRPr="00CE2410">
        <w:rPr>
          <w:rFonts w:ascii="Arial Narrow" w:hAnsi="Arial Narrow"/>
          <w:sz w:val="22"/>
          <w:szCs w:val="22"/>
          <w:lang w:val="pt-BR"/>
        </w:rPr>
        <w:t xml:space="preserve">, </w:t>
      </w:r>
      <w:r w:rsidR="00AF5CF3" w:rsidRPr="00CE2410">
        <w:rPr>
          <w:rFonts w:ascii="Arial Narrow" w:hAnsi="Arial Narrow"/>
          <w:sz w:val="22"/>
          <w:szCs w:val="22"/>
          <w:lang w:val="pt-BR"/>
        </w:rPr>
        <w:t>HISTÓRICO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: </w:t>
      </w:r>
      <w:r w:rsidR="00AF5CF3" w:rsidRPr="00CE2410">
        <w:rPr>
          <w:rFonts w:ascii="Arial Narrow" w:hAnsi="Arial Narrow"/>
          <w:sz w:val="22"/>
          <w:szCs w:val="22"/>
          <w:lang w:val="pt-BR"/>
        </w:rPr>
        <w:t>Trata-se de abertura de processo administrativo para dispensa de licitação nº 008/2013, sendo averbada pela Comissão de Licitação (fls. 01);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="00AF5CF3" w:rsidRPr="00CE2410">
        <w:rPr>
          <w:rFonts w:ascii="Arial Narrow" w:hAnsi="Arial Narrow"/>
          <w:sz w:val="22"/>
          <w:szCs w:val="22"/>
          <w:lang w:val="pt-BR"/>
        </w:rPr>
        <w:t>Em 28 de Janeiro de 2013, foi anexada a Requisição nº 008/2013 referente à contratação de pessoa jurídica para serviços de consultoria jurídica para o Conselho de Arquitetura e Urbanismo de Minas Gerais (fls.02);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="00AF5CF3" w:rsidRPr="00CE2410">
        <w:rPr>
          <w:rFonts w:ascii="Arial Narrow" w:hAnsi="Arial Narrow"/>
          <w:sz w:val="22"/>
          <w:szCs w:val="22"/>
          <w:lang w:val="pt-BR"/>
        </w:rPr>
        <w:t xml:space="preserve">Em 29 de Janeiro de 2013, foi encaminhado por Cristina </w:t>
      </w:r>
      <w:proofErr w:type="spellStart"/>
      <w:r w:rsidR="00AF5CF3" w:rsidRPr="00CE2410">
        <w:rPr>
          <w:rFonts w:ascii="Arial Narrow" w:hAnsi="Arial Narrow"/>
          <w:sz w:val="22"/>
          <w:szCs w:val="22"/>
          <w:lang w:val="pt-BR"/>
        </w:rPr>
        <w:t>Fortini</w:t>
      </w:r>
      <w:proofErr w:type="spellEnd"/>
      <w:r w:rsidR="00AF5CF3" w:rsidRPr="00CE2410">
        <w:rPr>
          <w:rFonts w:ascii="Arial Narrow" w:hAnsi="Arial Narrow"/>
          <w:sz w:val="22"/>
          <w:szCs w:val="22"/>
          <w:lang w:val="pt-BR"/>
        </w:rPr>
        <w:t xml:space="preserve"> da empresa </w:t>
      </w:r>
      <w:proofErr w:type="spellStart"/>
      <w:r w:rsidR="00AF5CF3" w:rsidRPr="00CE2410">
        <w:rPr>
          <w:rFonts w:ascii="Arial Narrow" w:hAnsi="Arial Narrow"/>
          <w:sz w:val="22"/>
          <w:szCs w:val="22"/>
          <w:lang w:val="pt-BR"/>
        </w:rPr>
        <w:t>Qualificare</w:t>
      </w:r>
      <w:proofErr w:type="spellEnd"/>
      <w:r w:rsidR="00AF5CF3" w:rsidRPr="00CE2410">
        <w:rPr>
          <w:rFonts w:ascii="Arial Narrow" w:hAnsi="Arial Narrow"/>
          <w:sz w:val="22"/>
          <w:szCs w:val="22"/>
          <w:lang w:val="pt-BR"/>
        </w:rPr>
        <w:t xml:space="preserve"> Consultoria, Assessoria e Treinamento, orçamento para contratação de serviços de consultoria jurídica (fls. 03);</w:t>
      </w:r>
    </w:p>
    <w:p w:rsidR="00AF5CF3" w:rsidRPr="00CE2410" w:rsidRDefault="00AF5CF3" w:rsidP="00AF5CF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CE2410">
        <w:rPr>
          <w:rFonts w:ascii="Arial Narrow" w:hAnsi="Arial Narrow"/>
          <w:sz w:val="22"/>
          <w:szCs w:val="22"/>
          <w:lang w:val="pt-BR"/>
        </w:rPr>
        <w:t xml:space="preserve">Em 29 de janeiro de 2013, foi anexado a Declaração de Regularidade do Empregador da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Qualificare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Consultoria, Assessoria e Treinamento (fls.04);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29 de janeiro de 2013, foi anexado a Certidão Negativa de Débitos relativos às contribuições previdenciárias e às de terceiros da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Qualificare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Consultoria, Assessoria e Treinamento (fls.05);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29 de janeiro de 2013, foi anexado a Certidão Conjunta Negativa de Débitos relativos aos tributos federais e à dívida ativa da união da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Qualificare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Consultoria, Assessoria e Treinamento (fls.06);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29 de Janeiro foi anexada a Certidão de Quitação de ISS (fls.07);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29 de Janeiro de 2013 foi inserido também a Disponibilidade Orçamentária pela Gerência Financeira para a contratação de serviços de consultoria jurídica (fls.08);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29 de Janeiro de 2013 foi inserida a Decisão Administrativa referente à requisição nº 008/2013 (fls.09);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29 de Janeiro de 2013 foi anexada a consolidação do contrato social da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Qualificare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Consultoria, Assessoria e Treinamento (fls.10 a 16);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29 de Janeiro de 2013, foi escolhido o contratado e elaborado documento para justificar a escolha do mesmo de acordo com a melhor proposta e o preço mais baixo (fls. 17);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30 de Janeiro foi anexada ao processo a Ordem de Compra nº 002/2013 (fls.18);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29 de janeiro foi inserido o Parecer 08/2013 referente ao Processo Administrativo nº 08 para dispensa de licitação (fls.19 a 34);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30 de janeiro foi inserido ao processo o contrato de prestação de serviços 01/2013 entre o CAU/MG e 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Qualificare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(fls.35 a 46);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27 de fevereiro foi inserido o Parecer 08A/2013 referente ao Processo Administrativo nº 08 para dispensa de licitação (fls.47 a 61);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27 de </w:t>
      </w:r>
      <w:r w:rsidRPr="00CE2410">
        <w:rPr>
          <w:rFonts w:ascii="Arial Narrow" w:hAnsi="Arial Narrow"/>
          <w:sz w:val="22"/>
          <w:szCs w:val="22"/>
          <w:lang w:val="pt-BR"/>
        </w:rPr>
        <w:lastRenderedPageBreak/>
        <w:t xml:space="preserve">fevereiro foi inserido ao processo o aditivo de contrato de prestação de serviços 01/2013 entre o CAU/MG e 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Qualificare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(fls.62 a 63);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27 de Fevereiro, foi inserido o Diário Oficial da União (DOU) (fls. 64);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AF5CF3" w:rsidRPr="00CE2410" w:rsidRDefault="00AF5CF3" w:rsidP="00AF5CF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CE2410">
        <w:rPr>
          <w:rFonts w:ascii="Arial Narrow" w:hAnsi="Arial Narrow"/>
          <w:sz w:val="22"/>
          <w:szCs w:val="22"/>
          <w:lang w:val="pt-BR"/>
        </w:rPr>
        <w:t>FUNDAMENTAÇÃO LEGAL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: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</w:p>
    <w:p w:rsidR="00AF5CF3" w:rsidRPr="00CE2410" w:rsidRDefault="00AF5CF3" w:rsidP="00AF5CF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CE2410">
        <w:rPr>
          <w:rFonts w:ascii="Arial Narrow" w:hAnsi="Arial Narrow"/>
          <w:sz w:val="22"/>
          <w:szCs w:val="22"/>
          <w:lang w:val="pt-BR"/>
        </w:rPr>
        <w:t xml:space="preserve"> Art. 33. Os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Regimento Interno do CAU/MG - </w:t>
      </w:r>
      <w:r w:rsidR="00493101">
        <w:rPr>
          <w:rFonts w:ascii="Arial Narrow" w:hAnsi="Arial Narrow"/>
          <w:sz w:val="22"/>
          <w:szCs w:val="22"/>
          <w:lang w:val="pt-BR"/>
        </w:rPr>
        <w:t>Art.</w:t>
      </w:r>
      <w:r w:rsidR="00493101">
        <w:rPr>
          <w:rFonts w:ascii="Arial Narrow" w:hAnsi="Arial Narrow"/>
          <w:sz w:val="22"/>
          <w:szCs w:val="22"/>
          <w:lang w:val="pt-BR"/>
        </w:rPr>
        <w:tab/>
        <w:t xml:space="preserve">43. A </w:t>
      </w:r>
      <w:r w:rsidRPr="00CE2410">
        <w:rPr>
          <w:rFonts w:ascii="Arial Narrow" w:hAnsi="Arial Narrow"/>
          <w:sz w:val="22"/>
          <w:szCs w:val="22"/>
          <w:lang w:val="pt-BR"/>
        </w:rPr>
        <w:t>Comissão de Atos Administrativos terá como competência examinar os processos de</w:t>
      </w:r>
      <w:r w:rsidRPr="00CE2410">
        <w:rPr>
          <w:rFonts w:ascii="Arial Narrow" w:hAnsi="Arial Narrow"/>
          <w:sz w:val="22"/>
          <w:szCs w:val="22"/>
          <w:lang w:val="pt-BR"/>
        </w:rPr>
        <w:tab/>
        <w:t>aquisição de bens e de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 xml:space="preserve"> 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 xml:space="preserve">contratação de serviços, de 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acordo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com parâmetros definidos 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pelo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Art. 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51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da 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Lei </w:t>
      </w:r>
      <w:r w:rsidRPr="00CE2410">
        <w:rPr>
          <w:rFonts w:ascii="Arial Narrow" w:hAnsi="Arial Narrow"/>
          <w:sz w:val="22"/>
          <w:szCs w:val="22"/>
          <w:lang w:val="pt-BR"/>
        </w:rPr>
        <w:t>nº 8.666/93, de</w:t>
      </w:r>
      <w:r w:rsidRPr="00CE2410">
        <w:rPr>
          <w:rFonts w:ascii="Arial Narrow" w:hAnsi="Arial Narrow"/>
          <w:sz w:val="22"/>
          <w:szCs w:val="22"/>
          <w:lang w:val="pt-BR"/>
        </w:rPr>
        <w:tab/>
        <w:t xml:space="preserve">contratação  de 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pessoal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 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bens </w:t>
      </w:r>
      <w:r w:rsidRPr="00CE2410">
        <w:rPr>
          <w:rFonts w:ascii="Arial Narrow" w:hAnsi="Arial Narrow"/>
          <w:sz w:val="22"/>
          <w:szCs w:val="22"/>
          <w:lang w:val="pt-BR"/>
        </w:rPr>
        <w:t>e serviços.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FUNDAMENTAÇÃO TEMÁTICA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: </w:t>
      </w:r>
      <w:r w:rsidRPr="00493101">
        <w:rPr>
          <w:rFonts w:ascii="Arial Narrow" w:hAnsi="Arial Narrow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licitação”.Considerando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o artigo 43 do Regimento Interno do CAU/MG;</w:t>
      </w:r>
    </w:p>
    <w:p w:rsidR="00AF5CF3" w:rsidRPr="00CE2410" w:rsidRDefault="00AF5CF3" w:rsidP="00AF5CF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CE2410">
        <w:rPr>
          <w:rFonts w:ascii="Arial Narrow" w:hAnsi="Arial Narrow"/>
          <w:sz w:val="22"/>
          <w:szCs w:val="22"/>
          <w:lang w:val="pt-BR"/>
        </w:rPr>
        <w:t>CONCLUSÃO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: </w:t>
      </w:r>
      <w:r w:rsidRPr="00CE2410">
        <w:rPr>
          <w:rFonts w:ascii="Arial Narrow" w:hAnsi="Arial Narrow"/>
          <w:sz w:val="22"/>
          <w:szCs w:val="22"/>
          <w:lang w:val="pt-BR"/>
        </w:rPr>
        <w:t>A Comissão de Atos Administrativos, após examinar e apreciar o processo 008/2013 deliberou pelo encaminhamento do mesmo à Plenária para aprovação e deliberação face à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>comprovaç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ão de conformidade no processo. 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>4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 xml:space="preserve">) </w:t>
      </w:r>
      <w:r w:rsidRPr="00CE2410">
        <w:rPr>
          <w:rFonts w:ascii="Arial Narrow" w:hAnsi="Arial Narrow"/>
          <w:sz w:val="22"/>
          <w:szCs w:val="22"/>
          <w:lang w:val="pt-BR"/>
        </w:rPr>
        <w:t>Processo: 009/2013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, </w:t>
      </w:r>
      <w:r w:rsidR="00493101" w:rsidRPr="00493101">
        <w:rPr>
          <w:sz w:val="20"/>
          <w:szCs w:val="20"/>
          <w:lang w:val="pt-BR"/>
        </w:rPr>
        <w:t>Interessado: Conselho de Arquitetura e Urbanismo de Minas Gerais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, </w:t>
      </w:r>
      <w:r w:rsidRPr="00CE2410">
        <w:rPr>
          <w:rFonts w:ascii="Arial Narrow" w:hAnsi="Arial Narrow"/>
          <w:sz w:val="22"/>
          <w:szCs w:val="22"/>
          <w:lang w:val="pt-BR"/>
        </w:rPr>
        <w:t>HISTÓRICO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: </w:t>
      </w:r>
      <w:r w:rsidRPr="00CE2410">
        <w:rPr>
          <w:rFonts w:ascii="Arial Narrow" w:hAnsi="Arial Narrow"/>
          <w:sz w:val="22"/>
          <w:szCs w:val="22"/>
          <w:lang w:val="pt-BR"/>
        </w:rPr>
        <w:t>Trata-se de abertura de processo administrativo para dispensa de licitação nº 009/2013, sendo averbada pela Comissão de Licitação (fls. 01);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29 de Janeiro de 2013, foi anexada a Requisição nº 009/2013 referente à compra de 380 cadernos executivos para o Conselho de Arquitetura e Urbanismo de Minas Gerais (fls.02);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30 de Janeiro de 2013, foi encaminhado pela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Calex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>, orçamento para compra de cadernos executivos (fls. 03 a 04);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30 de Janeiro de 2013, foi encaminhado pela empresa Gráfica LANNA, orçamento para compra de cadernos executivos (fls. 05);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30 de Janeiro de 2013, foi encaminhada pela empresa BH Gráfica, orçamento para compra de cadernos executivos (fls. 06);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30 de Janeiro de 2013, foi escolhido o contratado e elaborado documento para justificar a escolha do mesmo de acordo com a melhor proposta e o preço mais baixo (fls. 07);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30 de janeiro de 2013, foi anexado a Certidão Conjunta Negativa de Débitos relativos aos tributos federais e à dívida ativa da união da empresa Gráfica e Editora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Calex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(fls.08);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30 de janeiro de 2013, foi anexado a Certidão Negativa de Débitos relativos às contribuições previdenciárias e às de terceiros da empresa Gráfica e Editora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Calex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(fls.09);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30 de janeiro de 2013, foi anexado a Declaração de Regularidade do Empregador da empresa Gráfica e Editora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Calex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(fls.10);</w:t>
      </w:r>
    </w:p>
    <w:p w:rsidR="00AF5CF3" w:rsidRPr="00CE2410" w:rsidRDefault="00AF5CF3" w:rsidP="00AF5CF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CE2410">
        <w:rPr>
          <w:rFonts w:ascii="Arial Narrow" w:hAnsi="Arial Narrow"/>
          <w:sz w:val="22"/>
          <w:szCs w:val="22"/>
          <w:lang w:val="pt-BR"/>
        </w:rPr>
        <w:t>Em 30 de Janeiro de 2013 foi anexado ao processo a Certidão Negativa de Débitos Tributários da Dívida Ativa do Estado de São Paulo (fls. 11);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31 de Janeiro de 2013 foi inserido também a Disponibilidade Orçamentária pela Gerência Financeira para a compra de cadernos executivos (fls.12);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09 de Janeiro, foi solicitada a compra dos cadernos executivos pela Gerência Técnica e de Fiscalização do CAU/MG (fls.13);</w:t>
      </w:r>
    </w:p>
    <w:p w:rsidR="005B3007" w:rsidRPr="00B423D9" w:rsidRDefault="00AF5CF3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CE2410">
        <w:rPr>
          <w:rFonts w:ascii="Arial Narrow" w:hAnsi="Arial Narrow"/>
          <w:sz w:val="22"/>
          <w:szCs w:val="22"/>
          <w:lang w:val="pt-BR"/>
        </w:rPr>
        <w:t xml:space="preserve">Em 30 de Janeiro de 2013, foi encaminhado pela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Calex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>, orçamento para compra de cadernos executivos (fls. 14 a 16);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30 de Janeiro de 2013, foi encaminhado pela empresa Gráfica LANNA, orçamento para compra de cadernos executivos (fls. 17);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30 de Janeiro de 2013, foi encaminhada pela empresa BH Gráfica, orçamento para compra de cadernos executivos (fls. 18);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31 de janeiro foi inserido o Parecer 08/2013 referente ao Processo Administrativo nº 08 para dispensa de licitação (fls.19 a 33);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31 de Janeiro de 2013 foi inserida a Decisão Administrativa referente à requisição nº 009/2013 (fls.34);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31 de Janeiro foi anexada ao processo a Ordem de Compra nº 002/2013 (fls.35);</w:t>
      </w:r>
      <w:r w:rsidR="00493101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16 de Maio, foi inserido o Diário Oficial da União (DOU) (fls. 36);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FUNDAMENTAÇÃO LEGAL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: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Art. 33. Os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Regimento Interno do CAU/MG - </w:t>
      </w:r>
      <w:r w:rsidR="00454B3D">
        <w:rPr>
          <w:rFonts w:ascii="Arial Narrow" w:hAnsi="Arial Narrow"/>
          <w:sz w:val="22"/>
          <w:szCs w:val="22"/>
          <w:lang w:val="pt-BR"/>
        </w:rPr>
        <w:t>Art.</w:t>
      </w:r>
      <w:r w:rsidR="00454B3D">
        <w:rPr>
          <w:rFonts w:ascii="Arial Narrow" w:hAnsi="Arial Narrow"/>
          <w:sz w:val="22"/>
          <w:szCs w:val="22"/>
          <w:lang w:val="pt-BR"/>
        </w:rPr>
        <w:tab/>
        <w:t xml:space="preserve">43. A </w:t>
      </w:r>
      <w:r w:rsidRPr="00CE2410">
        <w:rPr>
          <w:rFonts w:ascii="Arial Narrow" w:hAnsi="Arial Narrow"/>
          <w:sz w:val="22"/>
          <w:szCs w:val="22"/>
          <w:lang w:val="pt-BR"/>
        </w:rPr>
        <w:t>Comissão de Atos Administrativos terá como competência examinar os processos de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aquisição de bens e de </w:t>
      </w:r>
      <w:r w:rsidRPr="00CE2410">
        <w:rPr>
          <w:rFonts w:ascii="Arial Narrow" w:hAnsi="Arial Narrow"/>
          <w:sz w:val="22"/>
          <w:szCs w:val="22"/>
          <w:lang w:val="pt-BR"/>
        </w:rPr>
        <w:lastRenderedPageBreak/>
        <w:t>contratação de serviços, de acordo</w:t>
      </w:r>
      <w:r w:rsidRPr="00CE2410">
        <w:rPr>
          <w:rFonts w:ascii="Arial Narrow" w:hAnsi="Arial Narrow"/>
          <w:sz w:val="22"/>
          <w:szCs w:val="22"/>
          <w:lang w:val="pt-BR"/>
        </w:rPr>
        <w:tab/>
        <w:t>com parâmetros definidos pelo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Art. 51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da Lei</w:t>
      </w:r>
      <w:r w:rsidRPr="00CE2410">
        <w:rPr>
          <w:rFonts w:ascii="Arial Narrow" w:hAnsi="Arial Narrow"/>
          <w:sz w:val="22"/>
          <w:szCs w:val="22"/>
          <w:lang w:val="pt-BR"/>
        </w:rPr>
        <w:tab/>
        <w:t>nº 8.666/93, de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contratação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>de pessoal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 bens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 serviços.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FUNDAMENTAÇÃO TEMÁTICA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: </w:t>
      </w:r>
      <w:r w:rsidRPr="00454B3D">
        <w:rPr>
          <w:rFonts w:ascii="Arial Narrow" w:hAnsi="Arial Narrow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>3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Considerando o artigo 43 do Regimento Interno do CAU/MG;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CONCLUSÃO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: </w:t>
      </w:r>
      <w:r w:rsidRPr="00CE2410">
        <w:rPr>
          <w:rFonts w:ascii="Arial Narrow" w:hAnsi="Arial Narrow"/>
          <w:sz w:val="22"/>
          <w:szCs w:val="22"/>
          <w:lang w:val="pt-BR"/>
        </w:rPr>
        <w:t>A Comissão de Atos Administrativos, após examinar e apreciar o processo 009/2013 deliberou pelo encaminhamento do mesmo à Plenária para aprovação e deliberação face à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>comprovaç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ão de conformidade no processo. </w:t>
      </w:r>
      <w:proofErr w:type="gramStart"/>
      <w:r w:rsidRPr="00454B3D">
        <w:rPr>
          <w:rFonts w:ascii="Arial Narrow" w:hAnsi="Arial Narrow"/>
          <w:sz w:val="22"/>
          <w:szCs w:val="22"/>
          <w:lang w:val="pt-BR"/>
        </w:rPr>
        <w:t>5</w:t>
      </w:r>
      <w:proofErr w:type="gramEnd"/>
      <w:r w:rsidRPr="00454B3D">
        <w:rPr>
          <w:rFonts w:ascii="Arial Narrow" w:hAnsi="Arial Narrow"/>
          <w:sz w:val="22"/>
          <w:szCs w:val="22"/>
          <w:lang w:val="pt-BR"/>
        </w:rPr>
        <w:t xml:space="preserve">) </w:t>
      </w:r>
      <w:r w:rsidRPr="00454B3D">
        <w:rPr>
          <w:rFonts w:ascii="Arial Narrow" w:hAnsi="Arial Narrow"/>
          <w:sz w:val="22"/>
          <w:szCs w:val="22"/>
          <w:lang w:val="pt-BR"/>
        </w:rPr>
        <w:t>Processo: 010/2013</w:t>
      </w:r>
      <w:r w:rsidRPr="00454B3D">
        <w:rPr>
          <w:rFonts w:ascii="Arial Narrow" w:hAnsi="Arial Narrow"/>
          <w:sz w:val="22"/>
          <w:szCs w:val="22"/>
          <w:lang w:val="pt-BR"/>
        </w:rPr>
        <w:t xml:space="preserve">, </w:t>
      </w:r>
      <w:r w:rsidRPr="00454B3D">
        <w:rPr>
          <w:rFonts w:ascii="Arial Narrow" w:hAnsi="Arial Narrow"/>
          <w:sz w:val="22"/>
          <w:szCs w:val="22"/>
          <w:lang w:val="pt-BR"/>
        </w:rPr>
        <w:t>Interessado: Conselho de Arquitetura e Urbanismo de Minas Gerais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, </w:t>
      </w:r>
      <w:r w:rsidRPr="00CE2410">
        <w:rPr>
          <w:rFonts w:ascii="Arial Narrow" w:hAnsi="Arial Narrow"/>
          <w:sz w:val="22"/>
          <w:szCs w:val="22"/>
          <w:lang w:val="pt-BR"/>
        </w:rPr>
        <w:t>HISTÓRICO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: </w:t>
      </w:r>
      <w:r w:rsidRPr="00CE2410">
        <w:rPr>
          <w:rFonts w:ascii="Arial Narrow" w:hAnsi="Arial Narrow"/>
          <w:sz w:val="22"/>
          <w:szCs w:val="22"/>
          <w:lang w:val="pt-BR"/>
        </w:rPr>
        <w:t>Trata-se de abertura de processo administrativo para dispensa de licitação nº 009/2013, sendo averbada pela Comissão de Licitação (fls. 01);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30 de Janeiro de 2013, foi anexada a Requisição nº 010/2013 referente ao Registro fotográfico de todos os ambientes do CAU/MG (fls.02);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18 de Março de 2013, foi encaminhado pela empresa 2 por 1, orçamento para Registro fotográfico de todos os ambientes do CAU/MG (fls. 03);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23 de Janeiro de 2013, foi encaminhado pela empresa Bendita, orçamento para Registro fotográfico de todos os ambientes do CAU/MG (fls. 04);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Em 30 de Janeiro de 2013, foi encaminhada pela empresa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Tagiranda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>, orçamento para Registro fotográfico de todos os ambientes do CAU/MG (fls. 05);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31 de Janeiro de 2013, foi escolhido o contratado e elaborado documento para justificar a escolha do mesmo de acordo com a melhor proposta e o preço mais baixo (fls. 06);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31 de Janeiro de 2013 foi inserido também a Disponibilidade Orçamentária pela Gerência Financeira para o Registro fotográfico de todos os ambientes do CAU/MG (fls.07);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01 de Fevereiro de 2013 foi inserida a Decisão Administrativa referente à requisição nº 010/2013 (fls.08);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01 de Fevereiro de 2013 foi inserido o Parecer 10/2013 referente ao Processo Administrativo nº 10 para dispensa de licitação (fls.09 a 23);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31 de Janeiro foi anexada ao processo a Ordem de Compra nº 003/2013 (fls.24);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Em 28 de Maio, foi inserido o Diário Oficial da União (DOU) (fls. 25);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FUNDAMENTAÇÃO LEGAL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: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 Art. 33. Os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CAUs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Regimento Interno do CAU/MG - Art.</w:t>
      </w:r>
      <w:r w:rsidRPr="00CE2410">
        <w:rPr>
          <w:rFonts w:ascii="Arial Narrow" w:hAnsi="Arial Narrow"/>
          <w:sz w:val="22"/>
          <w:szCs w:val="22"/>
          <w:lang w:val="pt-BR"/>
        </w:rPr>
        <w:tab/>
        <w:t>43.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A </w:t>
      </w:r>
      <w:r w:rsidRPr="00CE2410">
        <w:rPr>
          <w:rFonts w:ascii="Arial Narrow" w:hAnsi="Arial Narrow"/>
          <w:sz w:val="22"/>
          <w:szCs w:val="22"/>
          <w:lang w:val="pt-BR"/>
        </w:rPr>
        <w:t>Comissão de Atos Administrativos terá como compe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tência examinar os processos de </w:t>
      </w:r>
      <w:r w:rsidRPr="00CE2410">
        <w:rPr>
          <w:rFonts w:ascii="Arial Narrow" w:hAnsi="Arial Narrow"/>
          <w:sz w:val="22"/>
          <w:szCs w:val="22"/>
          <w:lang w:val="pt-BR"/>
        </w:rPr>
        <w:t>aquisição de bens e de contratação de serviços, de acordo</w:t>
      </w:r>
      <w:r w:rsidRPr="00CE2410">
        <w:rPr>
          <w:rFonts w:ascii="Arial Narrow" w:hAnsi="Arial Narrow"/>
          <w:sz w:val="22"/>
          <w:szCs w:val="22"/>
          <w:lang w:val="pt-BR"/>
        </w:rPr>
        <w:tab/>
        <w:t xml:space="preserve">com parâmetros definidos 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pelo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Art. 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51 </w:t>
      </w:r>
      <w:r w:rsidRPr="00CE2410">
        <w:rPr>
          <w:rFonts w:ascii="Arial Narrow" w:hAnsi="Arial Narrow"/>
          <w:sz w:val="22"/>
          <w:szCs w:val="22"/>
          <w:lang w:val="pt-BR"/>
        </w:rPr>
        <w:t>da Lei</w:t>
      </w:r>
      <w:r w:rsidRPr="00CE2410">
        <w:rPr>
          <w:rFonts w:ascii="Arial Narrow" w:hAnsi="Arial Narrow"/>
          <w:sz w:val="22"/>
          <w:szCs w:val="22"/>
          <w:lang w:val="pt-BR"/>
        </w:rPr>
        <w:tab/>
        <w:t>nº 8.666/93,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de </w:t>
      </w:r>
      <w:r w:rsidRPr="00CE2410">
        <w:rPr>
          <w:rFonts w:ascii="Arial Narrow" w:hAnsi="Arial Narrow"/>
          <w:sz w:val="22"/>
          <w:szCs w:val="22"/>
          <w:lang w:val="pt-BR"/>
        </w:rPr>
        <w:t>contratação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 xml:space="preserve">de 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pessoal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 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bens </w:t>
      </w:r>
      <w:r w:rsidRPr="00CE2410">
        <w:rPr>
          <w:rFonts w:ascii="Arial Narrow" w:hAnsi="Arial Narrow"/>
          <w:sz w:val="22"/>
          <w:szCs w:val="22"/>
          <w:lang w:val="pt-BR"/>
        </w:rPr>
        <w:t xml:space="preserve">e </w:t>
      </w:r>
      <w:proofErr w:type="spellStart"/>
      <w:r w:rsidRPr="00CE2410">
        <w:rPr>
          <w:rFonts w:ascii="Arial Narrow" w:hAnsi="Arial Narrow"/>
          <w:sz w:val="22"/>
          <w:szCs w:val="22"/>
          <w:lang w:val="pt-BR"/>
        </w:rPr>
        <w:t>serviços.FUNDAMENTAÇÃO</w:t>
      </w:r>
      <w:proofErr w:type="spellEnd"/>
      <w:r w:rsidRPr="00CE2410">
        <w:rPr>
          <w:rFonts w:ascii="Arial Narrow" w:hAnsi="Arial Narrow"/>
          <w:sz w:val="22"/>
          <w:szCs w:val="22"/>
          <w:lang w:val="pt-BR"/>
        </w:rPr>
        <w:t xml:space="preserve"> TEMÁTICA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: </w:t>
      </w:r>
      <w:r w:rsidRPr="00454B3D">
        <w:rPr>
          <w:rFonts w:ascii="Arial Narrow" w:hAnsi="Arial Narrow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Considerando o Art. 51. Da Lei 8666 de 21 de Junho de 1993 “A habilitação preliminar, a inscrição em registro cadastral, a sua alteração ou cancelamento, e as propostas serão processadas e julgadas por comissão permanente ou especial de, no mínimo, 3 (três) membros, sendo pelo menos 2 (dois) deles servidores qualificados pertencentes aos quadros permanentes dos órgãos da Administração responsáveis pela licitação”.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Considerando o artigo 43 do Regimento Interno do CAU/MG;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 </w:t>
      </w:r>
      <w:r w:rsidRPr="00CE2410">
        <w:rPr>
          <w:rFonts w:ascii="Arial Narrow" w:hAnsi="Arial Narrow"/>
          <w:sz w:val="22"/>
          <w:szCs w:val="22"/>
          <w:lang w:val="pt-BR"/>
        </w:rPr>
        <w:t>CONCLUSÃO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: </w:t>
      </w:r>
      <w:r w:rsidRPr="00CE2410">
        <w:rPr>
          <w:rFonts w:ascii="Arial Narrow" w:hAnsi="Arial Narrow"/>
          <w:sz w:val="22"/>
          <w:szCs w:val="22"/>
          <w:lang w:val="pt-BR"/>
        </w:rPr>
        <w:t>A Comissão de Atos Administrativos, após examinar e apreciar o processo 10/2013 deliberou pelo encaminhamento do mesmo à Plenária para aprovação e deliberação face à</w:t>
      </w:r>
      <w:proofErr w:type="gramStart"/>
      <w:r w:rsidRPr="00CE2410">
        <w:rPr>
          <w:rFonts w:ascii="Arial Narrow" w:hAnsi="Arial Narrow"/>
          <w:sz w:val="22"/>
          <w:szCs w:val="22"/>
          <w:lang w:val="pt-BR"/>
        </w:rPr>
        <w:t xml:space="preserve">  </w:t>
      </w:r>
      <w:proofErr w:type="gramEnd"/>
      <w:r w:rsidRPr="00CE2410">
        <w:rPr>
          <w:rFonts w:ascii="Arial Narrow" w:hAnsi="Arial Narrow"/>
          <w:sz w:val="22"/>
          <w:szCs w:val="22"/>
          <w:lang w:val="pt-BR"/>
        </w:rPr>
        <w:t>comprovaç</w:t>
      </w:r>
      <w:r w:rsidR="00454B3D">
        <w:rPr>
          <w:rFonts w:ascii="Arial Narrow" w:hAnsi="Arial Narrow"/>
          <w:sz w:val="22"/>
          <w:szCs w:val="22"/>
          <w:lang w:val="pt-BR"/>
        </w:rPr>
        <w:t xml:space="preserve">ão de conformidade no processo. </w:t>
      </w:r>
      <w:r w:rsidR="0046484D" w:rsidRPr="00B423D9">
        <w:rPr>
          <w:rFonts w:ascii="Arial Narrow" w:hAnsi="Arial Narrow"/>
          <w:sz w:val="22"/>
          <w:szCs w:val="22"/>
          <w:lang w:val="pt-BR"/>
        </w:rPr>
        <w:t xml:space="preserve">Por </w:t>
      </w:r>
      <w:r w:rsidR="002525AD" w:rsidRPr="00B423D9">
        <w:rPr>
          <w:rFonts w:ascii="Arial Narrow" w:hAnsi="Arial Narrow"/>
          <w:sz w:val="22"/>
          <w:szCs w:val="22"/>
          <w:lang w:val="pt-BR"/>
        </w:rPr>
        <w:t xml:space="preserve">ser verdade, eu, Analista </w:t>
      </w:r>
      <w:proofErr w:type="gramStart"/>
      <w:r w:rsidR="002525AD" w:rsidRPr="00B423D9">
        <w:rPr>
          <w:rFonts w:ascii="Arial Narrow" w:hAnsi="Arial Narrow"/>
          <w:sz w:val="22"/>
          <w:szCs w:val="22"/>
          <w:lang w:val="pt-BR"/>
        </w:rPr>
        <w:t>Técnica Fernanda Lopes, lavro</w:t>
      </w:r>
      <w:proofErr w:type="gramEnd"/>
      <w:r w:rsidR="002525AD" w:rsidRPr="00B423D9">
        <w:rPr>
          <w:rFonts w:ascii="Arial Narrow" w:hAnsi="Arial Narrow"/>
          <w:sz w:val="22"/>
          <w:szCs w:val="22"/>
          <w:lang w:val="pt-BR"/>
        </w:rPr>
        <w:t xml:space="preserve"> esta ata.</w:t>
      </w:r>
    </w:p>
    <w:p w:rsidR="00DF0006" w:rsidRDefault="00DF0006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:rsidR="00A16A13" w:rsidRDefault="00A16A13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:rsidR="00A16A13" w:rsidRDefault="00A16A13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:rsidR="00A16A13" w:rsidRDefault="00A16A13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:rsidR="00A16A13" w:rsidRDefault="00A16A13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:rsidR="00A16A13" w:rsidRDefault="00A16A13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13"/>
        <w:gridCol w:w="5245"/>
      </w:tblGrid>
      <w:tr w:rsidR="00757345" w:rsidRPr="008F2677" w:rsidTr="007B4ED6">
        <w:tc>
          <w:tcPr>
            <w:tcW w:w="8995" w:type="dxa"/>
            <w:gridSpan w:val="3"/>
            <w:shd w:val="pct25" w:color="auto" w:fill="auto"/>
          </w:tcPr>
          <w:p w:rsidR="00757345" w:rsidRPr="008F2677" w:rsidRDefault="00757345" w:rsidP="009B4E4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Comissão de </w:t>
            </w:r>
            <w:r w:rsidR="007941E3" w:rsidRPr="008F2677">
              <w:rPr>
                <w:rFonts w:ascii="Arial Narrow" w:hAnsi="Arial Narrow" w:cs="Arial"/>
                <w:b/>
                <w:sz w:val="22"/>
                <w:szCs w:val="22"/>
              </w:rPr>
              <w:t>Atos Administrativos</w:t>
            </w: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 – CAU/MG</w:t>
            </w:r>
          </w:p>
        </w:tc>
      </w:tr>
      <w:tr w:rsidR="007B4ED6" w:rsidRPr="008F2677" w:rsidTr="007B4ED6">
        <w:trPr>
          <w:trHeight w:val="416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26A41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Marieta Cardoso Maciel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541DCA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proofErr w:type="spellStart"/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Emmerson</w:t>
            </w:r>
            <w:proofErr w:type="spellEnd"/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Fereira</w:t>
            </w:r>
            <w:proofErr w:type="spellEnd"/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32E22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Ronaldo Moreira Marques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541DCA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André Veloso da Silva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41DCA" w:rsidRPr="008F2677" w:rsidTr="00DE66D3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CA" w:rsidRPr="008F2677" w:rsidRDefault="00541DCA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CA" w:rsidRPr="004536F1" w:rsidRDefault="00541DCA" w:rsidP="00DE66D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Vera Terezinha de A. O. Santos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CA" w:rsidRPr="004536F1" w:rsidRDefault="00541DCA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B7FCF" w:rsidRPr="008F2677" w:rsidRDefault="00DB7FCF" w:rsidP="009B4E4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DB7FCF" w:rsidRPr="008F2677" w:rsidSect="0089089D">
      <w:headerReference w:type="default" r:id="rId9"/>
      <w:footerReference w:type="default" r:id="rId10"/>
      <w:pgSz w:w="11900" w:h="16840"/>
      <w:pgMar w:top="1440" w:right="112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92" w:rsidRDefault="00405092" w:rsidP="00C7796E">
      <w:r>
        <w:separator/>
      </w:r>
    </w:p>
  </w:endnote>
  <w:endnote w:type="continuationSeparator" w:id="0">
    <w:p w:rsidR="00405092" w:rsidRDefault="00405092" w:rsidP="00C7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>
      <w:rPr>
        <w:rFonts w:ascii="Arial Narrow" w:hAnsi="Arial Narrow"/>
        <w:color w:val="003333"/>
        <w:sz w:val="24"/>
        <w:szCs w:val="24"/>
      </w:rPr>
      <w:t>Rua Paraíba, 9</w:t>
    </w:r>
    <w:r w:rsidRPr="000F49C6">
      <w:rPr>
        <w:rFonts w:ascii="Arial Narrow" w:hAnsi="Arial Narrow"/>
        <w:color w:val="003333"/>
        <w:sz w:val="24"/>
        <w:szCs w:val="24"/>
      </w:rPr>
      <w:t>6</w:t>
    </w:r>
    <w:r>
      <w:rPr>
        <w:rFonts w:ascii="Arial Narrow" w:hAnsi="Arial Narrow"/>
        <w:color w:val="003333"/>
        <w:sz w:val="24"/>
        <w:szCs w:val="24"/>
      </w:rPr>
      <w:t>6 / 12</w:t>
    </w:r>
    <w:r w:rsidRPr="000F49C6">
      <w:rPr>
        <w:rFonts w:ascii="Arial Narrow" w:hAnsi="Arial Narrow"/>
        <w:color w:val="003333"/>
        <w:sz w:val="24"/>
        <w:szCs w:val="24"/>
      </w:rPr>
      <w:t xml:space="preserve">º andar </w:t>
    </w:r>
    <w:r>
      <w:rPr>
        <w:rFonts w:ascii="Arial Narrow" w:hAnsi="Arial Narrow"/>
        <w:color w:val="003333"/>
        <w:sz w:val="24"/>
        <w:szCs w:val="24"/>
      </w:rPr>
      <w:t>- CEP 30.130-140</w:t>
    </w:r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</w:t>
    </w:r>
    <w:r w:rsidRPr="000F49C6">
      <w:rPr>
        <w:rFonts w:ascii="Arial Narrow" w:hAnsi="Arial Narrow"/>
        <w:color w:val="003333"/>
        <w:sz w:val="24"/>
        <w:szCs w:val="24"/>
      </w:rPr>
      <w:t xml:space="preserve"> Belo Horizonte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-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MG</w:t>
    </w: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 w:rsidRPr="000F49C6">
      <w:rPr>
        <w:rFonts w:ascii="Arial Narrow" w:hAnsi="Arial Narrow"/>
        <w:color w:val="003333"/>
        <w:sz w:val="24"/>
        <w:szCs w:val="24"/>
      </w:rPr>
      <w:t xml:space="preserve">www.caumg.org.br / </w:t>
    </w:r>
    <w:hyperlink r:id="rId1" w:history="1">
      <w:r w:rsidRPr="00416BEC">
        <w:rPr>
          <w:rStyle w:val="Hyperlink"/>
          <w:rFonts w:ascii="Arial Narrow" w:hAnsi="Arial Narrow"/>
          <w:sz w:val="24"/>
          <w:szCs w:val="24"/>
        </w:rPr>
        <w:t>atendimento@caumg.org.br</w:t>
      </w:r>
    </w:hyperlink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 (31) 2519-0950</w:t>
    </w:r>
  </w:p>
  <w:p w:rsidR="00E5193F" w:rsidRDefault="00E51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92" w:rsidRDefault="00405092" w:rsidP="00C7796E">
      <w:r>
        <w:separator/>
      </w:r>
    </w:p>
  </w:footnote>
  <w:footnote w:type="continuationSeparator" w:id="0">
    <w:p w:rsidR="00405092" w:rsidRDefault="00405092" w:rsidP="00C7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267325" cy="752475"/>
          <wp:effectExtent l="19050" t="0" r="9525" b="9525"/>
          <wp:docPr id="1" name="Picture 3" descr="Description: macpro27:Users:jcampolina:Desktop:Screen Shot 2012-03-13 at 16.0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pro27:Users:jcampolina:Desktop:Screen Shot 2012-03-13 at 16.05.2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A4597F"/>
    <w:multiLevelType w:val="hybridMultilevel"/>
    <w:tmpl w:val="F242709C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9D0869"/>
    <w:multiLevelType w:val="hybridMultilevel"/>
    <w:tmpl w:val="D6700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3D2"/>
    <w:multiLevelType w:val="hybridMultilevel"/>
    <w:tmpl w:val="02002A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162"/>
    <w:multiLevelType w:val="hybridMultilevel"/>
    <w:tmpl w:val="1CE2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E"/>
    <w:rsid w:val="00004F9A"/>
    <w:rsid w:val="00013A18"/>
    <w:rsid w:val="000162F0"/>
    <w:rsid w:val="00016454"/>
    <w:rsid w:val="00023B0C"/>
    <w:rsid w:val="00026A41"/>
    <w:rsid w:val="00032E22"/>
    <w:rsid w:val="000359B7"/>
    <w:rsid w:val="00035CDB"/>
    <w:rsid w:val="000436C9"/>
    <w:rsid w:val="00052D01"/>
    <w:rsid w:val="00060972"/>
    <w:rsid w:val="000624E4"/>
    <w:rsid w:val="00065792"/>
    <w:rsid w:val="0007772C"/>
    <w:rsid w:val="000836B4"/>
    <w:rsid w:val="000A7B85"/>
    <w:rsid w:val="000B5957"/>
    <w:rsid w:val="000C5936"/>
    <w:rsid w:val="000C59D0"/>
    <w:rsid w:val="000F2215"/>
    <w:rsid w:val="000F2E6B"/>
    <w:rsid w:val="000F40E0"/>
    <w:rsid w:val="000F49C6"/>
    <w:rsid w:val="000F6DE2"/>
    <w:rsid w:val="00111E13"/>
    <w:rsid w:val="00124AE8"/>
    <w:rsid w:val="001304DF"/>
    <w:rsid w:val="001324AC"/>
    <w:rsid w:val="00132B83"/>
    <w:rsid w:val="001355D7"/>
    <w:rsid w:val="00137A9C"/>
    <w:rsid w:val="00137CF9"/>
    <w:rsid w:val="00141113"/>
    <w:rsid w:val="00142287"/>
    <w:rsid w:val="001437E4"/>
    <w:rsid w:val="001537FE"/>
    <w:rsid w:val="0016405F"/>
    <w:rsid w:val="00166C8A"/>
    <w:rsid w:val="00172A9D"/>
    <w:rsid w:val="00177474"/>
    <w:rsid w:val="001775FB"/>
    <w:rsid w:val="00181CBB"/>
    <w:rsid w:val="00183165"/>
    <w:rsid w:val="00183E45"/>
    <w:rsid w:val="00187878"/>
    <w:rsid w:val="00190B1D"/>
    <w:rsid w:val="00192B45"/>
    <w:rsid w:val="00192C2B"/>
    <w:rsid w:val="001940B7"/>
    <w:rsid w:val="00196A79"/>
    <w:rsid w:val="001A0E6D"/>
    <w:rsid w:val="001A43A0"/>
    <w:rsid w:val="001A7772"/>
    <w:rsid w:val="001B2940"/>
    <w:rsid w:val="001B4524"/>
    <w:rsid w:val="001B7C8B"/>
    <w:rsid w:val="001D05E9"/>
    <w:rsid w:val="001D0D97"/>
    <w:rsid w:val="001D1BB7"/>
    <w:rsid w:val="001E097E"/>
    <w:rsid w:val="001E759D"/>
    <w:rsid w:val="001F5E3C"/>
    <w:rsid w:val="0020168A"/>
    <w:rsid w:val="0020181E"/>
    <w:rsid w:val="002116E8"/>
    <w:rsid w:val="0021391E"/>
    <w:rsid w:val="002223D8"/>
    <w:rsid w:val="00231518"/>
    <w:rsid w:val="00232F94"/>
    <w:rsid w:val="002343CE"/>
    <w:rsid w:val="0024237E"/>
    <w:rsid w:val="002525AD"/>
    <w:rsid w:val="0025266A"/>
    <w:rsid w:val="002541A0"/>
    <w:rsid w:val="002545EF"/>
    <w:rsid w:val="00266663"/>
    <w:rsid w:val="00267230"/>
    <w:rsid w:val="00267481"/>
    <w:rsid w:val="00273306"/>
    <w:rsid w:val="00276226"/>
    <w:rsid w:val="00282FB7"/>
    <w:rsid w:val="0028397A"/>
    <w:rsid w:val="002852EC"/>
    <w:rsid w:val="002924F2"/>
    <w:rsid w:val="00295A67"/>
    <w:rsid w:val="00296E36"/>
    <w:rsid w:val="002A121A"/>
    <w:rsid w:val="002A3E15"/>
    <w:rsid w:val="002A4896"/>
    <w:rsid w:val="002B6D80"/>
    <w:rsid w:val="002C55E6"/>
    <w:rsid w:val="002D6D2A"/>
    <w:rsid w:val="002D715E"/>
    <w:rsid w:val="002E06DE"/>
    <w:rsid w:val="002F0705"/>
    <w:rsid w:val="002F2425"/>
    <w:rsid w:val="002F7D27"/>
    <w:rsid w:val="003140EA"/>
    <w:rsid w:val="00315362"/>
    <w:rsid w:val="00320581"/>
    <w:rsid w:val="00331EF1"/>
    <w:rsid w:val="00335F9C"/>
    <w:rsid w:val="00343111"/>
    <w:rsid w:val="00350D4E"/>
    <w:rsid w:val="003514A7"/>
    <w:rsid w:val="00354879"/>
    <w:rsid w:val="0035491F"/>
    <w:rsid w:val="00357258"/>
    <w:rsid w:val="00357B9B"/>
    <w:rsid w:val="0036125E"/>
    <w:rsid w:val="00366360"/>
    <w:rsid w:val="0036725B"/>
    <w:rsid w:val="00374641"/>
    <w:rsid w:val="00382EA7"/>
    <w:rsid w:val="00384A5C"/>
    <w:rsid w:val="003858F7"/>
    <w:rsid w:val="003A2E60"/>
    <w:rsid w:val="003B0CAB"/>
    <w:rsid w:val="003B6DCC"/>
    <w:rsid w:val="003C594A"/>
    <w:rsid w:val="003C6409"/>
    <w:rsid w:val="003C6954"/>
    <w:rsid w:val="003D24CD"/>
    <w:rsid w:val="003D4267"/>
    <w:rsid w:val="003D469C"/>
    <w:rsid w:val="003D485B"/>
    <w:rsid w:val="003E156C"/>
    <w:rsid w:val="003E4431"/>
    <w:rsid w:val="003F62E1"/>
    <w:rsid w:val="003F75E5"/>
    <w:rsid w:val="00400914"/>
    <w:rsid w:val="0040109F"/>
    <w:rsid w:val="00403969"/>
    <w:rsid w:val="00405092"/>
    <w:rsid w:val="00410833"/>
    <w:rsid w:val="00410A27"/>
    <w:rsid w:val="004179F8"/>
    <w:rsid w:val="00423D97"/>
    <w:rsid w:val="00424E6F"/>
    <w:rsid w:val="00436E24"/>
    <w:rsid w:val="00441651"/>
    <w:rsid w:val="00447163"/>
    <w:rsid w:val="004504BB"/>
    <w:rsid w:val="004536F1"/>
    <w:rsid w:val="00454B3D"/>
    <w:rsid w:val="0046484D"/>
    <w:rsid w:val="004706BB"/>
    <w:rsid w:val="00471F6F"/>
    <w:rsid w:val="004728EC"/>
    <w:rsid w:val="00473876"/>
    <w:rsid w:val="004764CA"/>
    <w:rsid w:val="00477DC7"/>
    <w:rsid w:val="004846C9"/>
    <w:rsid w:val="00485432"/>
    <w:rsid w:val="00493101"/>
    <w:rsid w:val="004A5175"/>
    <w:rsid w:val="004A7703"/>
    <w:rsid w:val="004B7F59"/>
    <w:rsid w:val="004C2F56"/>
    <w:rsid w:val="004D0326"/>
    <w:rsid w:val="004D0D51"/>
    <w:rsid w:val="004D3FB8"/>
    <w:rsid w:val="004D6638"/>
    <w:rsid w:val="004E2DAA"/>
    <w:rsid w:val="004E499C"/>
    <w:rsid w:val="004E7D45"/>
    <w:rsid w:val="004F01DA"/>
    <w:rsid w:val="004F2938"/>
    <w:rsid w:val="00501429"/>
    <w:rsid w:val="0050504F"/>
    <w:rsid w:val="005077E2"/>
    <w:rsid w:val="00512E6D"/>
    <w:rsid w:val="00521FFA"/>
    <w:rsid w:val="005311CE"/>
    <w:rsid w:val="00533394"/>
    <w:rsid w:val="005372E6"/>
    <w:rsid w:val="005402CA"/>
    <w:rsid w:val="00540AB5"/>
    <w:rsid w:val="00541DCA"/>
    <w:rsid w:val="005550DC"/>
    <w:rsid w:val="005661E8"/>
    <w:rsid w:val="00570B5C"/>
    <w:rsid w:val="00571387"/>
    <w:rsid w:val="00572B78"/>
    <w:rsid w:val="005840A3"/>
    <w:rsid w:val="00587727"/>
    <w:rsid w:val="00590032"/>
    <w:rsid w:val="005905E2"/>
    <w:rsid w:val="00593C99"/>
    <w:rsid w:val="005B3007"/>
    <w:rsid w:val="005B43AC"/>
    <w:rsid w:val="005C17B1"/>
    <w:rsid w:val="005C2590"/>
    <w:rsid w:val="005D179B"/>
    <w:rsid w:val="005D5DBB"/>
    <w:rsid w:val="005D7D67"/>
    <w:rsid w:val="006143D1"/>
    <w:rsid w:val="006227C3"/>
    <w:rsid w:val="006229E6"/>
    <w:rsid w:val="00630194"/>
    <w:rsid w:val="00630250"/>
    <w:rsid w:val="00633782"/>
    <w:rsid w:val="00634B0B"/>
    <w:rsid w:val="006631A7"/>
    <w:rsid w:val="006655BD"/>
    <w:rsid w:val="006658B4"/>
    <w:rsid w:val="006661CE"/>
    <w:rsid w:val="0066652C"/>
    <w:rsid w:val="00670E17"/>
    <w:rsid w:val="00671BDD"/>
    <w:rsid w:val="006747CA"/>
    <w:rsid w:val="00677F5A"/>
    <w:rsid w:val="0068703D"/>
    <w:rsid w:val="00690481"/>
    <w:rsid w:val="00697A9A"/>
    <w:rsid w:val="006A28BC"/>
    <w:rsid w:val="006B110E"/>
    <w:rsid w:val="006B622B"/>
    <w:rsid w:val="006C725C"/>
    <w:rsid w:val="006D3F4D"/>
    <w:rsid w:val="006E35AA"/>
    <w:rsid w:val="006E552B"/>
    <w:rsid w:val="006F586F"/>
    <w:rsid w:val="006F6AB0"/>
    <w:rsid w:val="006F6DA3"/>
    <w:rsid w:val="00706878"/>
    <w:rsid w:val="00707AFF"/>
    <w:rsid w:val="00713659"/>
    <w:rsid w:val="0071693F"/>
    <w:rsid w:val="007218B7"/>
    <w:rsid w:val="007219B9"/>
    <w:rsid w:val="00725010"/>
    <w:rsid w:val="007301C0"/>
    <w:rsid w:val="00736932"/>
    <w:rsid w:val="00743420"/>
    <w:rsid w:val="00757345"/>
    <w:rsid w:val="007614FD"/>
    <w:rsid w:val="00762A30"/>
    <w:rsid w:val="0076635C"/>
    <w:rsid w:val="007740C4"/>
    <w:rsid w:val="00774D1E"/>
    <w:rsid w:val="00780401"/>
    <w:rsid w:val="00785533"/>
    <w:rsid w:val="00790FC9"/>
    <w:rsid w:val="007941E3"/>
    <w:rsid w:val="007A0860"/>
    <w:rsid w:val="007A39C6"/>
    <w:rsid w:val="007A7DF1"/>
    <w:rsid w:val="007B4ED6"/>
    <w:rsid w:val="007C2B98"/>
    <w:rsid w:val="007D5B6A"/>
    <w:rsid w:val="007D728E"/>
    <w:rsid w:val="007E0760"/>
    <w:rsid w:val="007E4411"/>
    <w:rsid w:val="008051B1"/>
    <w:rsid w:val="00812CD5"/>
    <w:rsid w:val="00816852"/>
    <w:rsid w:val="00817BE2"/>
    <w:rsid w:val="00822320"/>
    <w:rsid w:val="0083604C"/>
    <w:rsid w:val="008401F0"/>
    <w:rsid w:val="00841A3D"/>
    <w:rsid w:val="00844045"/>
    <w:rsid w:val="00845805"/>
    <w:rsid w:val="00850C92"/>
    <w:rsid w:val="00850D30"/>
    <w:rsid w:val="00860E1F"/>
    <w:rsid w:val="008620B2"/>
    <w:rsid w:val="00862503"/>
    <w:rsid w:val="00864FA8"/>
    <w:rsid w:val="00875BBC"/>
    <w:rsid w:val="00877923"/>
    <w:rsid w:val="00886D72"/>
    <w:rsid w:val="0089089D"/>
    <w:rsid w:val="00891F1A"/>
    <w:rsid w:val="008958C3"/>
    <w:rsid w:val="008A30F5"/>
    <w:rsid w:val="008B1ABF"/>
    <w:rsid w:val="008B6549"/>
    <w:rsid w:val="008B7ADA"/>
    <w:rsid w:val="008D14AC"/>
    <w:rsid w:val="008D60C5"/>
    <w:rsid w:val="008E5F16"/>
    <w:rsid w:val="008F2677"/>
    <w:rsid w:val="0091011B"/>
    <w:rsid w:val="00913AA0"/>
    <w:rsid w:val="00916E8D"/>
    <w:rsid w:val="00917CA5"/>
    <w:rsid w:val="00925B9F"/>
    <w:rsid w:val="00930E2D"/>
    <w:rsid w:val="00937D41"/>
    <w:rsid w:val="009403CE"/>
    <w:rsid w:val="00940689"/>
    <w:rsid w:val="00945920"/>
    <w:rsid w:val="009804F1"/>
    <w:rsid w:val="009823B3"/>
    <w:rsid w:val="00982B4D"/>
    <w:rsid w:val="00992DF8"/>
    <w:rsid w:val="00997A43"/>
    <w:rsid w:val="009A00C8"/>
    <w:rsid w:val="009A04C8"/>
    <w:rsid w:val="009B1381"/>
    <w:rsid w:val="009B3A44"/>
    <w:rsid w:val="009B3CF5"/>
    <w:rsid w:val="009B4E42"/>
    <w:rsid w:val="009B67A7"/>
    <w:rsid w:val="009B6B08"/>
    <w:rsid w:val="009C083A"/>
    <w:rsid w:val="009C2267"/>
    <w:rsid w:val="009E47F7"/>
    <w:rsid w:val="009F1175"/>
    <w:rsid w:val="009F4368"/>
    <w:rsid w:val="009F7774"/>
    <w:rsid w:val="00A054FD"/>
    <w:rsid w:val="00A07164"/>
    <w:rsid w:val="00A07234"/>
    <w:rsid w:val="00A16A13"/>
    <w:rsid w:val="00A3461D"/>
    <w:rsid w:val="00A432DA"/>
    <w:rsid w:val="00A445DB"/>
    <w:rsid w:val="00A447EA"/>
    <w:rsid w:val="00A46227"/>
    <w:rsid w:val="00A47C50"/>
    <w:rsid w:val="00A631AA"/>
    <w:rsid w:val="00A6715A"/>
    <w:rsid w:val="00A8478E"/>
    <w:rsid w:val="00A93FC4"/>
    <w:rsid w:val="00AA09D2"/>
    <w:rsid w:val="00AA1C4E"/>
    <w:rsid w:val="00AA674A"/>
    <w:rsid w:val="00AB0DC9"/>
    <w:rsid w:val="00AB4234"/>
    <w:rsid w:val="00AB4A8C"/>
    <w:rsid w:val="00AB6D64"/>
    <w:rsid w:val="00AC11A2"/>
    <w:rsid w:val="00AC1E39"/>
    <w:rsid w:val="00AD26D5"/>
    <w:rsid w:val="00AD5D86"/>
    <w:rsid w:val="00AE6270"/>
    <w:rsid w:val="00AE66C0"/>
    <w:rsid w:val="00AF1AE3"/>
    <w:rsid w:val="00AF5CF3"/>
    <w:rsid w:val="00B21867"/>
    <w:rsid w:val="00B32A8C"/>
    <w:rsid w:val="00B348D6"/>
    <w:rsid w:val="00B4022E"/>
    <w:rsid w:val="00B423D9"/>
    <w:rsid w:val="00B54E98"/>
    <w:rsid w:val="00B55FAD"/>
    <w:rsid w:val="00B645F3"/>
    <w:rsid w:val="00B67343"/>
    <w:rsid w:val="00B72FD4"/>
    <w:rsid w:val="00B7340E"/>
    <w:rsid w:val="00B84651"/>
    <w:rsid w:val="00B84FB9"/>
    <w:rsid w:val="00B90E34"/>
    <w:rsid w:val="00B95290"/>
    <w:rsid w:val="00BA2E6C"/>
    <w:rsid w:val="00BA3371"/>
    <w:rsid w:val="00BA71F4"/>
    <w:rsid w:val="00BB45E1"/>
    <w:rsid w:val="00BB53E2"/>
    <w:rsid w:val="00BB6998"/>
    <w:rsid w:val="00BB7709"/>
    <w:rsid w:val="00BC0ECF"/>
    <w:rsid w:val="00C17DB7"/>
    <w:rsid w:val="00C21DD6"/>
    <w:rsid w:val="00C22713"/>
    <w:rsid w:val="00C3145B"/>
    <w:rsid w:val="00C35F06"/>
    <w:rsid w:val="00C44143"/>
    <w:rsid w:val="00C513F9"/>
    <w:rsid w:val="00C54A4F"/>
    <w:rsid w:val="00C570FE"/>
    <w:rsid w:val="00C750E4"/>
    <w:rsid w:val="00C7796E"/>
    <w:rsid w:val="00C83037"/>
    <w:rsid w:val="00C832AA"/>
    <w:rsid w:val="00C84A06"/>
    <w:rsid w:val="00C86692"/>
    <w:rsid w:val="00C9629C"/>
    <w:rsid w:val="00CA4B3A"/>
    <w:rsid w:val="00CA4FBB"/>
    <w:rsid w:val="00CB0F44"/>
    <w:rsid w:val="00CB6315"/>
    <w:rsid w:val="00CB69E6"/>
    <w:rsid w:val="00CC1632"/>
    <w:rsid w:val="00CC1AF4"/>
    <w:rsid w:val="00CD17B8"/>
    <w:rsid w:val="00CE08B5"/>
    <w:rsid w:val="00CE2410"/>
    <w:rsid w:val="00CE490C"/>
    <w:rsid w:val="00CF552C"/>
    <w:rsid w:val="00CF7DFE"/>
    <w:rsid w:val="00D04077"/>
    <w:rsid w:val="00D06BE1"/>
    <w:rsid w:val="00D11E3C"/>
    <w:rsid w:val="00D150D2"/>
    <w:rsid w:val="00D254B3"/>
    <w:rsid w:val="00D3451F"/>
    <w:rsid w:val="00D357B1"/>
    <w:rsid w:val="00D37B0B"/>
    <w:rsid w:val="00D37F48"/>
    <w:rsid w:val="00D40BE1"/>
    <w:rsid w:val="00D57D0E"/>
    <w:rsid w:val="00D633C8"/>
    <w:rsid w:val="00D6537B"/>
    <w:rsid w:val="00D65ECD"/>
    <w:rsid w:val="00D72CDB"/>
    <w:rsid w:val="00D7536F"/>
    <w:rsid w:val="00D7685F"/>
    <w:rsid w:val="00D806FB"/>
    <w:rsid w:val="00D83408"/>
    <w:rsid w:val="00D97FB1"/>
    <w:rsid w:val="00DA002D"/>
    <w:rsid w:val="00DA1434"/>
    <w:rsid w:val="00DA7DD4"/>
    <w:rsid w:val="00DB7FCF"/>
    <w:rsid w:val="00DC16C2"/>
    <w:rsid w:val="00DC313F"/>
    <w:rsid w:val="00DD0D1F"/>
    <w:rsid w:val="00DD3CA9"/>
    <w:rsid w:val="00DE331D"/>
    <w:rsid w:val="00DE5F5A"/>
    <w:rsid w:val="00DF0006"/>
    <w:rsid w:val="00DF0B3B"/>
    <w:rsid w:val="00DF5A4F"/>
    <w:rsid w:val="00E0319C"/>
    <w:rsid w:val="00E12961"/>
    <w:rsid w:val="00E373F5"/>
    <w:rsid w:val="00E5193F"/>
    <w:rsid w:val="00E56BA2"/>
    <w:rsid w:val="00E64023"/>
    <w:rsid w:val="00E64D42"/>
    <w:rsid w:val="00E70F24"/>
    <w:rsid w:val="00E755D0"/>
    <w:rsid w:val="00E8271A"/>
    <w:rsid w:val="00E9165E"/>
    <w:rsid w:val="00E94718"/>
    <w:rsid w:val="00EB452D"/>
    <w:rsid w:val="00EC04F1"/>
    <w:rsid w:val="00EC776F"/>
    <w:rsid w:val="00ED0DEE"/>
    <w:rsid w:val="00ED62FC"/>
    <w:rsid w:val="00ED6B9A"/>
    <w:rsid w:val="00ED74B3"/>
    <w:rsid w:val="00EE191C"/>
    <w:rsid w:val="00EE1933"/>
    <w:rsid w:val="00EE2D13"/>
    <w:rsid w:val="00EE3222"/>
    <w:rsid w:val="00EE5B49"/>
    <w:rsid w:val="00F033FE"/>
    <w:rsid w:val="00F07469"/>
    <w:rsid w:val="00F231F5"/>
    <w:rsid w:val="00F313AD"/>
    <w:rsid w:val="00F352E3"/>
    <w:rsid w:val="00F55EC7"/>
    <w:rsid w:val="00F63841"/>
    <w:rsid w:val="00F65254"/>
    <w:rsid w:val="00F711F3"/>
    <w:rsid w:val="00F84AD8"/>
    <w:rsid w:val="00F84E96"/>
    <w:rsid w:val="00F87CE8"/>
    <w:rsid w:val="00F92815"/>
    <w:rsid w:val="00FA06C2"/>
    <w:rsid w:val="00FA2B81"/>
    <w:rsid w:val="00FB1475"/>
    <w:rsid w:val="00FB66AB"/>
    <w:rsid w:val="00FB6E47"/>
    <w:rsid w:val="00FC5FE2"/>
    <w:rsid w:val="00FD25E2"/>
    <w:rsid w:val="00FD60E1"/>
    <w:rsid w:val="00FE7749"/>
    <w:rsid w:val="00FF2E3E"/>
    <w:rsid w:val="00FF3783"/>
    <w:rsid w:val="00FF5D36"/>
    <w:rsid w:val="00FF5E1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E8C0-EE4F-4C93-8C5B-6224ED13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3166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20227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mailto:atendimento@caumg.org.br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JCampolina</dc:creator>
  <cp:lastModifiedBy>Fernanda L. Lopes</cp:lastModifiedBy>
  <cp:revision>14</cp:revision>
  <cp:lastPrinted>2013-05-03T12:52:00Z</cp:lastPrinted>
  <dcterms:created xsi:type="dcterms:W3CDTF">2013-09-05T18:50:00Z</dcterms:created>
  <dcterms:modified xsi:type="dcterms:W3CDTF">2013-09-05T19:15:00Z</dcterms:modified>
</cp:coreProperties>
</file>