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tblLook w:val="04A0" w:firstRow="1" w:lastRow="0" w:firstColumn="1" w:lastColumn="0" w:noHBand="0" w:noVBand="1"/>
      </w:tblPr>
      <w:tblGrid>
        <w:gridCol w:w="1964"/>
        <w:gridCol w:w="3829"/>
        <w:gridCol w:w="4395"/>
      </w:tblGrid>
      <w:tr w:rsidR="00542882" w:rsidRPr="001F5522" w:rsidTr="007D67C9">
        <w:trPr>
          <w:trHeight w:val="692"/>
        </w:trPr>
        <w:tc>
          <w:tcPr>
            <w:tcW w:w="10188" w:type="dxa"/>
            <w:gridSpan w:val="3"/>
            <w:tcBorders>
              <w:bottom w:val="single" w:sz="4" w:space="0" w:color="auto"/>
            </w:tcBorders>
            <w:shd w:val="clear" w:color="auto" w:fill="D9D9D9" w:themeFill="background1" w:themeFillShade="D9"/>
            <w:vAlign w:val="center"/>
          </w:tcPr>
          <w:p w:rsidR="00D2110C" w:rsidRPr="005F26CE" w:rsidRDefault="007D67C9" w:rsidP="00C21BBC">
            <w:pPr>
              <w:widowControl/>
              <w:suppressLineNumbers/>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 xml:space="preserve">SÚMULA DA </w:t>
            </w:r>
            <w:r w:rsidR="00700D70" w:rsidRPr="005F26CE">
              <w:rPr>
                <w:rFonts w:ascii="Times New Roman" w:hAnsi="Times New Roman" w:cs="Times New Roman"/>
                <w:b/>
                <w:color w:val="000000" w:themeColor="text1"/>
                <w:lang w:val="pt-BR"/>
              </w:rPr>
              <w:t>1</w:t>
            </w:r>
            <w:r w:rsidR="007A06F8" w:rsidRPr="005F26CE">
              <w:rPr>
                <w:rFonts w:ascii="Times New Roman" w:hAnsi="Times New Roman" w:cs="Times New Roman"/>
                <w:b/>
                <w:color w:val="000000" w:themeColor="text1"/>
                <w:lang w:val="pt-BR"/>
              </w:rPr>
              <w:t>6</w:t>
            </w:r>
            <w:r w:rsidR="00C21BBC" w:rsidRPr="005F26CE">
              <w:rPr>
                <w:rFonts w:ascii="Times New Roman" w:hAnsi="Times New Roman" w:cs="Times New Roman"/>
                <w:b/>
                <w:color w:val="000000" w:themeColor="text1"/>
                <w:lang w:val="pt-BR"/>
              </w:rPr>
              <w:t>4</w:t>
            </w:r>
            <w:r w:rsidR="00D2110C" w:rsidRPr="005F26CE">
              <w:rPr>
                <w:rFonts w:ascii="Times New Roman" w:hAnsi="Times New Roman" w:cs="Times New Roman"/>
                <w:b/>
                <w:color w:val="000000" w:themeColor="text1"/>
                <w:lang w:val="pt-BR"/>
              </w:rPr>
              <w:t>ª REUNIÃO (ORDINÁRIA) DA</w:t>
            </w:r>
            <w:r w:rsidR="0000255F" w:rsidRPr="005F26CE">
              <w:rPr>
                <w:rFonts w:ascii="Times New Roman" w:hAnsi="Times New Roman" w:cs="Times New Roman"/>
                <w:b/>
                <w:color w:val="000000" w:themeColor="text1"/>
                <w:lang w:val="pt-BR"/>
              </w:rPr>
              <w:t xml:space="preserve"> </w:t>
            </w:r>
            <w:r w:rsidR="00D2110C" w:rsidRPr="005F26CE">
              <w:rPr>
                <w:rFonts w:ascii="Times New Roman" w:hAnsi="Times New Roman" w:cs="Times New Roman"/>
                <w:b/>
                <w:color w:val="000000" w:themeColor="text1"/>
                <w:lang w:val="pt-BR"/>
              </w:rPr>
              <w:t>CO</w:t>
            </w:r>
            <w:r w:rsidRPr="005F26CE">
              <w:rPr>
                <w:rFonts w:ascii="Times New Roman" w:hAnsi="Times New Roman" w:cs="Times New Roman"/>
                <w:b/>
                <w:color w:val="000000" w:themeColor="text1"/>
                <w:lang w:val="pt-BR"/>
              </w:rPr>
              <w:t xml:space="preserve">MISSÃO DE </w:t>
            </w:r>
            <w:r w:rsidR="00700D70" w:rsidRPr="005F26CE">
              <w:rPr>
                <w:rFonts w:ascii="Times New Roman" w:hAnsi="Times New Roman" w:cs="Times New Roman"/>
                <w:b/>
                <w:color w:val="000000" w:themeColor="text1"/>
                <w:lang w:val="pt-BR"/>
              </w:rPr>
              <w:t>ÉTICA E DISCIPLINA DO CAU/MG</w:t>
            </w:r>
            <w:r w:rsidRPr="005F26CE">
              <w:rPr>
                <w:rFonts w:ascii="Times New Roman" w:hAnsi="Times New Roman" w:cs="Times New Roman"/>
                <w:b/>
                <w:color w:val="000000" w:themeColor="text1"/>
                <w:lang w:val="pt-BR"/>
              </w:rPr>
              <w:t xml:space="preserve"> [CE</w:t>
            </w:r>
            <w:r w:rsidR="00700D70" w:rsidRPr="005F26CE">
              <w:rPr>
                <w:rFonts w:ascii="Times New Roman" w:hAnsi="Times New Roman" w:cs="Times New Roman"/>
                <w:b/>
                <w:color w:val="000000" w:themeColor="text1"/>
                <w:lang w:val="pt-BR"/>
              </w:rPr>
              <w:t>D</w:t>
            </w:r>
            <w:r w:rsidR="00D2110C" w:rsidRPr="005F26CE">
              <w:rPr>
                <w:rFonts w:ascii="Times New Roman" w:hAnsi="Times New Roman" w:cs="Times New Roman"/>
                <w:b/>
                <w:color w:val="000000" w:themeColor="text1"/>
                <w:lang w:val="pt-BR"/>
              </w:rPr>
              <w:t>-CAU/MG]</w:t>
            </w:r>
          </w:p>
        </w:tc>
      </w:tr>
      <w:tr w:rsidR="00542882" w:rsidRPr="001F5522"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rsidR="004B4804" w:rsidRPr="005F26CE" w:rsidRDefault="004B4804" w:rsidP="00A222B0">
            <w:pPr>
              <w:widowControl/>
              <w:suppressLineNumbers/>
              <w:jc w:val="both"/>
              <w:rPr>
                <w:rFonts w:ascii="Times New Roman" w:hAnsi="Times New Roman" w:cs="Times New Roman"/>
                <w:color w:val="808080" w:themeColor="background1" w:themeShade="80"/>
                <w:lang w:val="pt-BR"/>
              </w:rPr>
            </w:pPr>
          </w:p>
        </w:tc>
      </w:tr>
      <w:tr w:rsidR="00542882" w:rsidRPr="005F26CE"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rsidR="00D2110C" w:rsidRPr="005F26CE" w:rsidRDefault="00A557ED" w:rsidP="00A222B0">
            <w:pPr>
              <w:widowControl/>
              <w:suppressLineNumbers/>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1</w:t>
            </w:r>
            <w:r w:rsidR="00D2110C" w:rsidRPr="005F26CE">
              <w:rPr>
                <w:rFonts w:ascii="Times New Roman" w:hAnsi="Times New Roman" w:cs="Times New Roman"/>
                <w:b/>
                <w:color w:val="000000" w:themeColor="text1"/>
                <w:lang w:val="pt-BR"/>
              </w:rPr>
              <w:t>. LOCAL E DATA:</w:t>
            </w:r>
          </w:p>
        </w:tc>
      </w:tr>
      <w:tr w:rsidR="00542882" w:rsidRPr="005F26CE" w:rsidTr="004458BC">
        <w:trPr>
          <w:trHeight w:val="330"/>
        </w:trPr>
        <w:tc>
          <w:tcPr>
            <w:tcW w:w="1964" w:type="dxa"/>
            <w:shd w:val="clear" w:color="auto" w:fill="D9D9D9" w:themeFill="background1" w:themeFillShade="D9"/>
            <w:vAlign w:val="center"/>
          </w:tcPr>
          <w:p w:rsidR="00D2110C" w:rsidRPr="005F26CE" w:rsidRDefault="00D2110C"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DATA:</w:t>
            </w:r>
          </w:p>
        </w:tc>
        <w:tc>
          <w:tcPr>
            <w:tcW w:w="8224" w:type="dxa"/>
            <w:gridSpan w:val="2"/>
            <w:vAlign w:val="center"/>
          </w:tcPr>
          <w:p w:rsidR="00D2110C" w:rsidRPr="005F26CE" w:rsidRDefault="00C21BBC" w:rsidP="00C21BBC">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17</w:t>
            </w:r>
            <w:r w:rsidR="00B202FF" w:rsidRPr="005F26CE">
              <w:rPr>
                <w:rFonts w:ascii="Times New Roman" w:hAnsi="Times New Roman" w:cs="Times New Roman"/>
                <w:color w:val="000000" w:themeColor="text1"/>
                <w:lang w:val="pt-BR"/>
              </w:rPr>
              <w:t xml:space="preserve"> </w:t>
            </w:r>
            <w:r w:rsidR="00D2110C" w:rsidRPr="005F26CE">
              <w:rPr>
                <w:rFonts w:ascii="Times New Roman" w:hAnsi="Times New Roman" w:cs="Times New Roman"/>
                <w:color w:val="000000" w:themeColor="text1"/>
                <w:lang w:val="pt-BR"/>
              </w:rPr>
              <w:t xml:space="preserve">de </w:t>
            </w:r>
            <w:r w:rsidRPr="005F26CE">
              <w:rPr>
                <w:rFonts w:ascii="Times New Roman" w:hAnsi="Times New Roman" w:cs="Times New Roman"/>
                <w:color w:val="000000" w:themeColor="text1"/>
                <w:lang w:val="pt-BR"/>
              </w:rPr>
              <w:t>setembro</w:t>
            </w:r>
            <w:r w:rsidR="008E294B" w:rsidRPr="005F26CE">
              <w:rPr>
                <w:rFonts w:ascii="Times New Roman" w:hAnsi="Times New Roman" w:cs="Times New Roman"/>
                <w:color w:val="000000" w:themeColor="text1"/>
                <w:lang w:val="pt-BR"/>
              </w:rPr>
              <w:t xml:space="preserve"> </w:t>
            </w:r>
            <w:r w:rsidR="00D2110C" w:rsidRPr="005F26CE">
              <w:rPr>
                <w:rFonts w:ascii="Times New Roman" w:hAnsi="Times New Roman" w:cs="Times New Roman"/>
                <w:color w:val="000000" w:themeColor="text1"/>
                <w:lang w:val="pt-BR"/>
              </w:rPr>
              <w:t>de 201</w:t>
            </w:r>
            <w:r w:rsidR="00871C59" w:rsidRPr="005F26CE">
              <w:rPr>
                <w:rFonts w:ascii="Times New Roman" w:hAnsi="Times New Roman" w:cs="Times New Roman"/>
                <w:color w:val="000000" w:themeColor="text1"/>
                <w:lang w:val="pt-BR"/>
              </w:rPr>
              <w:t>9</w:t>
            </w:r>
          </w:p>
        </w:tc>
      </w:tr>
      <w:tr w:rsidR="00542882" w:rsidRPr="001F5522" w:rsidTr="004458BC">
        <w:trPr>
          <w:trHeight w:val="330"/>
        </w:trPr>
        <w:tc>
          <w:tcPr>
            <w:tcW w:w="1964" w:type="dxa"/>
            <w:shd w:val="clear" w:color="auto" w:fill="D9D9D9" w:themeFill="background1" w:themeFillShade="D9"/>
            <w:vAlign w:val="center"/>
          </w:tcPr>
          <w:p w:rsidR="00D2110C" w:rsidRPr="005F26CE" w:rsidRDefault="00D2110C"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LOCAL:</w:t>
            </w:r>
          </w:p>
        </w:tc>
        <w:tc>
          <w:tcPr>
            <w:tcW w:w="8224" w:type="dxa"/>
            <w:gridSpan w:val="2"/>
            <w:vAlign w:val="center"/>
          </w:tcPr>
          <w:p w:rsidR="00D2110C" w:rsidRPr="005F26CE" w:rsidRDefault="00D2110C"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Sede do CAU/MG (Avenida Getúlio Vargas 447 – Funcionários – Belo Horizonte/MG)</w:t>
            </w:r>
          </w:p>
        </w:tc>
      </w:tr>
      <w:tr w:rsidR="00542882" w:rsidRPr="005F26CE" w:rsidTr="004458BC">
        <w:trPr>
          <w:trHeight w:val="330"/>
        </w:trPr>
        <w:tc>
          <w:tcPr>
            <w:tcW w:w="1964" w:type="dxa"/>
            <w:tcBorders>
              <w:bottom w:val="single" w:sz="4" w:space="0" w:color="auto"/>
            </w:tcBorders>
            <w:shd w:val="clear" w:color="auto" w:fill="D9D9D9" w:themeFill="background1" w:themeFillShade="D9"/>
            <w:vAlign w:val="center"/>
          </w:tcPr>
          <w:p w:rsidR="00D2110C" w:rsidRPr="005F26CE" w:rsidRDefault="00D2110C"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HORÁRIO:</w:t>
            </w:r>
          </w:p>
        </w:tc>
        <w:tc>
          <w:tcPr>
            <w:tcW w:w="8224" w:type="dxa"/>
            <w:gridSpan w:val="2"/>
            <w:tcBorders>
              <w:bottom w:val="single" w:sz="4" w:space="0" w:color="auto"/>
            </w:tcBorders>
            <w:vAlign w:val="center"/>
          </w:tcPr>
          <w:p w:rsidR="00D2110C" w:rsidRPr="005F26CE" w:rsidRDefault="00B10D54" w:rsidP="005F26CE">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0</w:t>
            </w:r>
            <w:r w:rsidR="006015A1" w:rsidRPr="005F26CE">
              <w:rPr>
                <w:rFonts w:ascii="Times New Roman" w:hAnsi="Times New Roman" w:cs="Times New Roman"/>
                <w:color w:val="000000" w:themeColor="text1"/>
                <w:lang w:val="pt-BR"/>
              </w:rPr>
              <w:t>9</w:t>
            </w:r>
            <w:r w:rsidR="005256F9" w:rsidRPr="005F26CE">
              <w:rPr>
                <w:rFonts w:ascii="Times New Roman" w:hAnsi="Times New Roman" w:cs="Times New Roman"/>
                <w:color w:val="000000" w:themeColor="text1"/>
                <w:lang w:val="pt-BR"/>
              </w:rPr>
              <w:t>h</w:t>
            </w:r>
            <w:r w:rsidR="005F26CE">
              <w:rPr>
                <w:rFonts w:ascii="Times New Roman" w:hAnsi="Times New Roman" w:cs="Times New Roman"/>
                <w:color w:val="000000" w:themeColor="text1"/>
                <w:lang w:val="pt-BR"/>
              </w:rPr>
              <w:t>3</w:t>
            </w:r>
            <w:r w:rsidR="005256F9" w:rsidRPr="005F26CE">
              <w:rPr>
                <w:rFonts w:ascii="Times New Roman" w:hAnsi="Times New Roman" w:cs="Times New Roman"/>
                <w:color w:val="000000" w:themeColor="text1"/>
                <w:lang w:val="pt-BR"/>
              </w:rPr>
              <w:t>0</w:t>
            </w:r>
            <w:r w:rsidR="00D2110C" w:rsidRPr="005F26CE">
              <w:rPr>
                <w:rFonts w:ascii="Times New Roman" w:hAnsi="Times New Roman" w:cs="Times New Roman"/>
                <w:color w:val="000000" w:themeColor="text1"/>
                <w:lang w:val="pt-BR"/>
              </w:rPr>
              <w:t>min</w:t>
            </w:r>
            <w:r w:rsidR="004E2836" w:rsidRPr="005F26CE">
              <w:rPr>
                <w:rFonts w:ascii="Times New Roman" w:hAnsi="Times New Roman" w:cs="Times New Roman"/>
                <w:color w:val="000000" w:themeColor="text1"/>
                <w:lang w:val="pt-BR"/>
              </w:rPr>
              <w:t xml:space="preserve"> </w:t>
            </w:r>
            <w:r w:rsidR="002E2E3F" w:rsidRPr="005F26CE">
              <w:rPr>
                <w:rFonts w:ascii="Times New Roman" w:hAnsi="Times New Roman" w:cs="Times New Roman"/>
                <w:color w:val="000000" w:themeColor="text1"/>
                <w:lang w:val="pt-BR"/>
              </w:rPr>
              <w:t xml:space="preserve">às </w:t>
            </w:r>
            <w:r w:rsidR="0082733B" w:rsidRPr="005F26CE">
              <w:rPr>
                <w:rFonts w:ascii="Times New Roman" w:hAnsi="Times New Roman" w:cs="Times New Roman"/>
                <w:color w:val="000000" w:themeColor="text1"/>
                <w:lang w:val="pt-BR"/>
              </w:rPr>
              <w:t>1</w:t>
            </w:r>
            <w:r w:rsidRPr="005F26CE">
              <w:rPr>
                <w:rFonts w:ascii="Times New Roman" w:hAnsi="Times New Roman" w:cs="Times New Roman"/>
                <w:color w:val="000000" w:themeColor="text1"/>
                <w:lang w:val="pt-BR"/>
              </w:rPr>
              <w:t>7</w:t>
            </w:r>
            <w:r w:rsidR="0082733B" w:rsidRPr="005F26CE">
              <w:rPr>
                <w:rFonts w:ascii="Times New Roman" w:hAnsi="Times New Roman" w:cs="Times New Roman"/>
                <w:color w:val="000000" w:themeColor="text1"/>
                <w:lang w:val="pt-BR"/>
              </w:rPr>
              <w:t>h0</w:t>
            </w:r>
            <w:r w:rsidR="005B1BF4" w:rsidRPr="005F26CE">
              <w:rPr>
                <w:rFonts w:ascii="Times New Roman" w:hAnsi="Times New Roman" w:cs="Times New Roman"/>
                <w:color w:val="000000" w:themeColor="text1"/>
                <w:lang w:val="pt-BR"/>
              </w:rPr>
              <w:t>0</w:t>
            </w:r>
            <w:r w:rsidR="00BF56AC" w:rsidRPr="005F26CE">
              <w:rPr>
                <w:rFonts w:ascii="Times New Roman" w:hAnsi="Times New Roman" w:cs="Times New Roman"/>
                <w:color w:val="000000" w:themeColor="text1"/>
                <w:lang w:val="pt-BR"/>
              </w:rPr>
              <w:t>min</w:t>
            </w:r>
          </w:p>
        </w:tc>
      </w:tr>
      <w:tr w:rsidR="00542882" w:rsidRPr="005F26CE" w:rsidTr="007D67C9">
        <w:trPr>
          <w:trHeight w:val="85"/>
        </w:trPr>
        <w:tc>
          <w:tcPr>
            <w:tcW w:w="10188" w:type="dxa"/>
            <w:gridSpan w:val="3"/>
            <w:tcBorders>
              <w:top w:val="single" w:sz="4" w:space="0" w:color="auto"/>
              <w:left w:val="nil"/>
              <w:bottom w:val="single" w:sz="4" w:space="0" w:color="auto"/>
              <w:right w:val="nil"/>
            </w:tcBorders>
            <w:vAlign w:val="center"/>
          </w:tcPr>
          <w:p w:rsidR="00D2110C" w:rsidRPr="005F26CE" w:rsidRDefault="00D2110C" w:rsidP="00A222B0">
            <w:pPr>
              <w:widowControl/>
              <w:suppressLineNumbers/>
              <w:jc w:val="both"/>
              <w:rPr>
                <w:rFonts w:ascii="Times New Roman" w:hAnsi="Times New Roman" w:cs="Times New Roman"/>
                <w:color w:val="808080" w:themeColor="background1" w:themeShade="80"/>
                <w:lang w:val="pt-BR"/>
              </w:rPr>
            </w:pPr>
          </w:p>
        </w:tc>
      </w:tr>
      <w:tr w:rsidR="00542882" w:rsidRPr="005F26CE" w:rsidTr="007D67C9">
        <w:trPr>
          <w:trHeight w:val="330"/>
        </w:trPr>
        <w:tc>
          <w:tcPr>
            <w:tcW w:w="10188" w:type="dxa"/>
            <w:gridSpan w:val="3"/>
            <w:tcBorders>
              <w:top w:val="single" w:sz="4" w:space="0" w:color="auto"/>
            </w:tcBorders>
            <w:shd w:val="clear" w:color="auto" w:fill="D9D9D9" w:themeFill="background1" w:themeFillShade="D9"/>
            <w:vAlign w:val="center"/>
          </w:tcPr>
          <w:p w:rsidR="00D2110C" w:rsidRPr="005F26CE" w:rsidRDefault="00D2110C" w:rsidP="00A222B0">
            <w:pPr>
              <w:widowControl/>
              <w:suppressLineNumbers/>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2. PARTICIPAÇÃO:</w:t>
            </w:r>
          </w:p>
        </w:tc>
      </w:tr>
      <w:tr w:rsidR="00542882" w:rsidRPr="001F5522" w:rsidTr="004458BC">
        <w:trPr>
          <w:trHeight w:val="330"/>
        </w:trPr>
        <w:tc>
          <w:tcPr>
            <w:tcW w:w="1964" w:type="dxa"/>
            <w:tcBorders>
              <w:bottom w:val="single" w:sz="4" w:space="0" w:color="auto"/>
            </w:tcBorders>
            <w:shd w:val="clear" w:color="auto" w:fill="D9D9D9" w:themeFill="background1" w:themeFillShade="D9"/>
            <w:vAlign w:val="center"/>
          </w:tcPr>
          <w:p w:rsidR="00D2110C" w:rsidRPr="005F26CE" w:rsidRDefault="00D2110C"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PRESIDIDA POR:</w:t>
            </w:r>
          </w:p>
        </w:tc>
        <w:tc>
          <w:tcPr>
            <w:tcW w:w="3829" w:type="dxa"/>
            <w:tcBorders>
              <w:bottom w:val="single" w:sz="4" w:space="0" w:color="auto"/>
            </w:tcBorders>
            <w:vAlign w:val="center"/>
          </w:tcPr>
          <w:p w:rsidR="00D2110C" w:rsidRPr="005F26CE" w:rsidRDefault="00700D70"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Marília Palhares Machado</w:t>
            </w:r>
          </w:p>
        </w:tc>
        <w:tc>
          <w:tcPr>
            <w:tcW w:w="4395" w:type="dxa"/>
            <w:tcBorders>
              <w:bottom w:val="single" w:sz="4" w:space="0" w:color="auto"/>
            </w:tcBorders>
            <w:vAlign w:val="center"/>
          </w:tcPr>
          <w:p w:rsidR="00D2110C" w:rsidRPr="005F26CE" w:rsidRDefault="007D67C9"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Coordenador</w:t>
            </w:r>
            <w:r w:rsidR="00700D70" w:rsidRPr="005F26CE">
              <w:rPr>
                <w:rFonts w:ascii="Times New Roman" w:hAnsi="Times New Roman" w:cs="Times New Roman"/>
                <w:color w:val="000000" w:themeColor="text1"/>
                <w:lang w:val="pt-BR"/>
              </w:rPr>
              <w:t>a</w:t>
            </w:r>
            <w:r w:rsidR="00D2110C" w:rsidRPr="005F26CE">
              <w:rPr>
                <w:rFonts w:ascii="Times New Roman" w:hAnsi="Times New Roman" w:cs="Times New Roman"/>
                <w:color w:val="000000" w:themeColor="text1"/>
                <w:lang w:val="pt-BR"/>
              </w:rPr>
              <w:t xml:space="preserve"> da CE</w:t>
            </w:r>
            <w:r w:rsidR="000B512F" w:rsidRPr="005F26CE">
              <w:rPr>
                <w:rFonts w:ascii="Times New Roman" w:hAnsi="Times New Roman" w:cs="Times New Roman"/>
                <w:color w:val="000000" w:themeColor="text1"/>
                <w:lang w:val="pt-BR"/>
              </w:rPr>
              <w:t>D</w:t>
            </w:r>
            <w:r w:rsidR="00D2110C" w:rsidRPr="005F26CE">
              <w:rPr>
                <w:rFonts w:ascii="Times New Roman" w:hAnsi="Times New Roman" w:cs="Times New Roman"/>
                <w:color w:val="000000" w:themeColor="text1"/>
                <w:lang w:val="pt-BR"/>
              </w:rPr>
              <w:t>-CAU/MG</w:t>
            </w:r>
          </w:p>
        </w:tc>
      </w:tr>
      <w:tr w:rsidR="00F54F70" w:rsidRPr="001F5522" w:rsidTr="004458BC">
        <w:trPr>
          <w:trHeight w:val="330"/>
        </w:trPr>
        <w:tc>
          <w:tcPr>
            <w:tcW w:w="1964" w:type="dxa"/>
            <w:vMerge w:val="restart"/>
            <w:shd w:val="clear" w:color="auto" w:fill="D9D9D9" w:themeFill="background1" w:themeFillShade="D9"/>
            <w:vAlign w:val="center"/>
          </w:tcPr>
          <w:p w:rsidR="00F54F70" w:rsidRPr="005F26CE" w:rsidRDefault="00F54F70"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PARTICIPANTE</w:t>
            </w:r>
          </w:p>
        </w:tc>
        <w:tc>
          <w:tcPr>
            <w:tcW w:w="3829" w:type="dxa"/>
            <w:vAlign w:val="center"/>
          </w:tcPr>
          <w:p w:rsidR="00F54F70" w:rsidRPr="005F26CE" w:rsidRDefault="00F54F70"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Claudio de Melo Rocha</w:t>
            </w:r>
          </w:p>
        </w:tc>
        <w:tc>
          <w:tcPr>
            <w:tcW w:w="4395" w:type="dxa"/>
            <w:vAlign w:val="center"/>
          </w:tcPr>
          <w:p w:rsidR="00F54F70" w:rsidRPr="005F26CE" w:rsidRDefault="00F54F70"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Membro da CED-CAU/MG</w:t>
            </w:r>
          </w:p>
        </w:tc>
      </w:tr>
      <w:tr w:rsidR="00F54F70" w:rsidRPr="001F5522" w:rsidTr="004458BC">
        <w:trPr>
          <w:trHeight w:val="330"/>
        </w:trPr>
        <w:tc>
          <w:tcPr>
            <w:tcW w:w="1964" w:type="dxa"/>
            <w:vMerge/>
            <w:shd w:val="clear" w:color="auto" w:fill="D9D9D9" w:themeFill="background1" w:themeFillShade="D9"/>
            <w:vAlign w:val="center"/>
          </w:tcPr>
          <w:p w:rsidR="00F54F70" w:rsidRPr="005F26CE" w:rsidRDefault="00F54F70" w:rsidP="00A222B0">
            <w:pPr>
              <w:widowControl/>
              <w:suppressLineNumbers/>
              <w:jc w:val="both"/>
              <w:rPr>
                <w:rFonts w:ascii="Times New Roman" w:hAnsi="Times New Roman" w:cs="Times New Roman"/>
                <w:color w:val="000000" w:themeColor="text1"/>
                <w:lang w:val="pt-BR"/>
              </w:rPr>
            </w:pPr>
          </w:p>
        </w:tc>
        <w:tc>
          <w:tcPr>
            <w:tcW w:w="3829" w:type="dxa"/>
            <w:vAlign w:val="center"/>
          </w:tcPr>
          <w:p w:rsidR="00F54F70" w:rsidRPr="005F26CE" w:rsidRDefault="006015A1"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Cecília Maria Rabelo Geraldo</w:t>
            </w:r>
            <w:r w:rsidRPr="005F26CE">
              <w:rPr>
                <w:rFonts w:ascii="Times New Roman" w:hAnsi="Times New Roman" w:cs="Times New Roman"/>
                <w:b/>
                <w:color w:val="000000" w:themeColor="text1"/>
                <w:lang w:val="pt-BR"/>
              </w:rPr>
              <w:t xml:space="preserve">                              </w:t>
            </w:r>
            <w:r w:rsidRPr="005F26CE">
              <w:rPr>
                <w:rFonts w:ascii="Times New Roman" w:hAnsi="Times New Roman" w:cs="Times New Roman"/>
                <w:color w:val="000000" w:themeColor="text1"/>
                <w:lang w:val="pt-BR"/>
              </w:rPr>
              <w:t xml:space="preserve"> </w:t>
            </w:r>
          </w:p>
        </w:tc>
        <w:tc>
          <w:tcPr>
            <w:tcW w:w="4395" w:type="dxa"/>
            <w:vAlign w:val="center"/>
          </w:tcPr>
          <w:p w:rsidR="00F54F70" w:rsidRPr="005F26CE" w:rsidRDefault="006015A1"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Coordenadora Suplente da CED-CAU/MG</w:t>
            </w:r>
          </w:p>
        </w:tc>
      </w:tr>
      <w:tr w:rsidR="00542882" w:rsidRPr="001F5522" w:rsidTr="004458BC">
        <w:trPr>
          <w:trHeight w:val="330"/>
        </w:trPr>
        <w:tc>
          <w:tcPr>
            <w:tcW w:w="1964" w:type="dxa"/>
            <w:tcBorders>
              <w:bottom w:val="single" w:sz="4" w:space="0" w:color="auto"/>
            </w:tcBorders>
            <w:shd w:val="clear" w:color="auto" w:fill="D9D9D9" w:themeFill="background1" w:themeFillShade="D9"/>
            <w:vAlign w:val="center"/>
          </w:tcPr>
          <w:p w:rsidR="007D67C9" w:rsidRPr="005F26CE" w:rsidRDefault="007D67C9"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ASSESSORIA:</w:t>
            </w:r>
          </w:p>
        </w:tc>
        <w:tc>
          <w:tcPr>
            <w:tcW w:w="8224" w:type="dxa"/>
            <w:gridSpan w:val="2"/>
            <w:tcBorders>
              <w:bottom w:val="single" w:sz="4" w:space="0" w:color="auto"/>
            </w:tcBorders>
            <w:vAlign w:val="center"/>
          </w:tcPr>
          <w:p w:rsidR="007D67C9" w:rsidRPr="005F26CE" w:rsidRDefault="00E12CBC" w:rsidP="00A222B0">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Diogo Ubaldo Braga</w:t>
            </w:r>
            <w:r w:rsidR="00871C59" w:rsidRPr="005F26CE">
              <w:rPr>
                <w:rFonts w:ascii="Times New Roman" w:hAnsi="Times New Roman" w:cs="Times New Roman"/>
                <w:color w:val="000000" w:themeColor="text1"/>
                <w:lang w:val="pt-BR"/>
              </w:rPr>
              <w:t>– Arquitet</w:t>
            </w:r>
            <w:r w:rsidRPr="005F26CE">
              <w:rPr>
                <w:rFonts w:ascii="Times New Roman" w:hAnsi="Times New Roman" w:cs="Times New Roman"/>
                <w:color w:val="000000" w:themeColor="text1"/>
                <w:lang w:val="pt-BR"/>
              </w:rPr>
              <w:t>o</w:t>
            </w:r>
            <w:r w:rsidR="00362D2C" w:rsidRPr="005F26CE">
              <w:rPr>
                <w:rFonts w:ascii="Times New Roman" w:hAnsi="Times New Roman" w:cs="Times New Roman"/>
                <w:color w:val="000000" w:themeColor="text1"/>
                <w:lang w:val="pt-BR"/>
              </w:rPr>
              <w:t xml:space="preserve"> Analista e Assessor</w:t>
            </w:r>
            <w:r w:rsidRPr="005F26CE">
              <w:rPr>
                <w:rFonts w:ascii="Times New Roman" w:hAnsi="Times New Roman" w:cs="Times New Roman"/>
                <w:color w:val="000000" w:themeColor="text1"/>
                <w:lang w:val="pt-BR"/>
              </w:rPr>
              <w:t xml:space="preserve"> </w:t>
            </w:r>
            <w:r w:rsidR="00362D2C" w:rsidRPr="005F26CE">
              <w:rPr>
                <w:rFonts w:ascii="Times New Roman" w:hAnsi="Times New Roman" w:cs="Times New Roman"/>
                <w:color w:val="000000" w:themeColor="text1"/>
                <w:lang w:val="pt-BR"/>
              </w:rPr>
              <w:t>da Comissão da CED/MG</w:t>
            </w:r>
          </w:p>
        </w:tc>
      </w:tr>
      <w:tr w:rsidR="00542882" w:rsidRPr="001F5522"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rsidR="007D67C9" w:rsidRPr="005F26CE" w:rsidRDefault="007D67C9" w:rsidP="00A222B0">
            <w:pPr>
              <w:widowControl/>
              <w:suppressLineNumbers/>
              <w:jc w:val="both"/>
              <w:rPr>
                <w:rFonts w:ascii="Times New Roman" w:hAnsi="Times New Roman" w:cs="Times New Roman"/>
                <w:color w:val="808080" w:themeColor="background1" w:themeShade="80"/>
                <w:lang w:val="pt-BR"/>
              </w:rPr>
            </w:pPr>
          </w:p>
        </w:tc>
      </w:tr>
      <w:tr w:rsidR="00542882" w:rsidRPr="005F26CE" w:rsidTr="007D67C9">
        <w:trPr>
          <w:trHeight w:val="330"/>
        </w:trPr>
        <w:tc>
          <w:tcPr>
            <w:tcW w:w="10188" w:type="dxa"/>
            <w:gridSpan w:val="3"/>
            <w:tcBorders>
              <w:top w:val="single" w:sz="4" w:space="0" w:color="auto"/>
            </w:tcBorders>
            <w:shd w:val="clear" w:color="auto" w:fill="D9D9D9" w:themeFill="background1" w:themeFillShade="D9"/>
            <w:vAlign w:val="center"/>
          </w:tcPr>
          <w:p w:rsidR="007D67C9" w:rsidRPr="005F26CE" w:rsidRDefault="007D67C9" w:rsidP="00A222B0">
            <w:pPr>
              <w:widowControl/>
              <w:suppressLineNumbers/>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3. PAUTA:</w:t>
            </w:r>
          </w:p>
        </w:tc>
      </w:tr>
      <w:tr w:rsidR="00542882" w:rsidRPr="005F26CE" w:rsidTr="007D67C9">
        <w:trPr>
          <w:trHeight w:val="330"/>
        </w:trPr>
        <w:tc>
          <w:tcPr>
            <w:tcW w:w="10188" w:type="dxa"/>
            <w:gridSpan w:val="3"/>
            <w:vAlign w:val="center"/>
          </w:tcPr>
          <w:p w:rsidR="00EF370F" w:rsidRPr="005F26CE" w:rsidRDefault="001509C9" w:rsidP="00A222B0">
            <w:pPr>
              <w:pStyle w:val="PargrafodaLista"/>
              <w:widowControl/>
              <w:numPr>
                <w:ilvl w:val="0"/>
                <w:numId w:val="1"/>
              </w:numPr>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Verificação do quórum;</w:t>
            </w:r>
          </w:p>
        </w:tc>
      </w:tr>
      <w:tr w:rsidR="00542882" w:rsidRPr="005F26CE" w:rsidTr="007D67C9">
        <w:trPr>
          <w:trHeight w:val="330"/>
        </w:trPr>
        <w:tc>
          <w:tcPr>
            <w:tcW w:w="10188" w:type="dxa"/>
            <w:gridSpan w:val="3"/>
            <w:vAlign w:val="center"/>
          </w:tcPr>
          <w:p w:rsidR="00DA07C6" w:rsidRPr="005F26CE" w:rsidRDefault="00A43BDD" w:rsidP="00245FDC">
            <w:pPr>
              <w:pStyle w:val="PargrafodaLista"/>
              <w:widowControl/>
              <w:numPr>
                <w:ilvl w:val="0"/>
                <w:numId w:val="1"/>
              </w:numPr>
              <w:rPr>
                <w:rFonts w:ascii="Times New Roman" w:hAnsi="Times New Roman" w:cs="Times New Roman"/>
                <w:b/>
                <w:color w:val="000000" w:themeColor="text1"/>
              </w:rPr>
            </w:pPr>
            <w:proofErr w:type="spellStart"/>
            <w:r w:rsidRPr="005F26CE">
              <w:rPr>
                <w:rFonts w:ascii="Times New Roman" w:hAnsi="Times New Roman" w:cs="Times New Roman"/>
                <w:b/>
                <w:color w:val="000000" w:themeColor="text1"/>
              </w:rPr>
              <w:t>Comunicados</w:t>
            </w:r>
            <w:proofErr w:type="spellEnd"/>
            <w:r w:rsidRPr="005F26CE">
              <w:rPr>
                <w:rFonts w:ascii="Times New Roman" w:hAnsi="Times New Roman" w:cs="Times New Roman"/>
                <w:b/>
                <w:color w:val="000000" w:themeColor="text1"/>
              </w:rPr>
              <w:t>;</w:t>
            </w:r>
          </w:p>
          <w:p w:rsidR="0099069A" w:rsidRPr="005F26CE" w:rsidRDefault="0099069A" w:rsidP="002849D1">
            <w:pPr>
              <w:widowControl/>
              <w:rPr>
                <w:rFonts w:ascii="Times New Roman" w:hAnsi="Times New Roman" w:cs="Times New Roman"/>
                <w:b/>
                <w:color w:val="000000" w:themeColor="text1"/>
                <w:lang w:val="pt-BR"/>
              </w:rPr>
            </w:pPr>
          </w:p>
        </w:tc>
      </w:tr>
      <w:tr w:rsidR="00542882" w:rsidRPr="001F5522" w:rsidTr="007D67C9">
        <w:trPr>
          <w:trHeight w:val="330"/>
        </w:trPr>
        <w:tc>
          <w:tcPr>
            <w:tcW w:w="10188" w:type="dxa"/>
            <w:gridSpan w:val="3"/>
            <w:vAlign w:val="center"/>
          </w:tcPr>
          <w:p w:rsidR="00A43BDD" w:rsidRPr="005F26CE" w:rsidRDefault="00A43BDD" w:rsidP="00A222B0">
            <w:pPr>
              <w:pStyle w:val="PargrafodaLista"/>
              <w:widowControl/>
              <w:numPr>
                <w:ilvl w:val="0"/>
                <w:numId w:val="1"/>
              </w:numPr>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Discussões no âmbito da Comissão de Ética e disciplina do CAU/MG;</w:t>
            </w:r>
          </w:p>
          <w:p w:rsidR="00DA07C6" w:rsidRPr="005F26CE" w:rsidRDefault="00DA07C6" w:rsidP="00A222B0">
            <w:pPr>
              <w:pStyle w:val="PargrafodaLista"/>
              <w:widowControl/>
              <w:ind w:left="720"/>
              <w:rPr>
                <w:rFonts w:ascii="Times New Roman" w:hAnsi="Times New Roman" w:cs="Times New Roman"/>
                <w:b/>
                <w:color w:val="A6A6A6" w:themeColor="background1" w:themeShade="A6"/>
                <w:lang w:val="pt-BR"/>
              </w:rPr>
            </w:pPr>
          </w:p>
          <w:p w:rsidR="002849D1" w:rsidRPr="005F26CE" w:rsidRDefault="002849D1" w:rsidP="002849D1">
            <w:pPr>
              <w:shd w:val="clear" w:color="auto" w:fill="FFFFFF"/>
              <w:jc w:val="both"/>
              <w:rPr>
                <w:rFonts w:ascii="Times New Roman" w:eastAsia="Times New Roman" w:hAnsi="Times New Roman" w:cs="Times New Roman"/>
                <w:color w:val="000000"/>
                <w:lang w:val="pt-BR" w:eastAsia="pt-BR"/>
              </w:rPr>
            </w:pPr>
            <w:r w:rsidRPr="005F26CE">
              <w:rPr>
                <w:rFonts w:ascii="Times New Roman" w:eastAsia="Times New Roman" w:hAnsi="Times New Roman" w:cs="Times New Roman"/>
                <w:color w:val="000000"/>
                <w:lang w:val="pt-BR" w:eastAsia="pt-BR"/>
              </w:rPr>
              <w:t xml:space="preserve">3.1 Acompanhamento das ações da CED/MG para 2019. </w:t>
            </w:r>
          </w:p>
          <w:p w:rsidR="002849D1" w:rsidRPr="005F26CE" w:rsidRDefault="002849D1" w:rsidP="002849D1">
            <w:pPr>
              <w:shd w:val="clear" w:color="auto" w:fill="FFFFFF"/>
              <w:jc w:val="both"/>
              <w:rPr>
                <w:rFonts w:ascii="Times New Roman" w:eastAsia="Times New Roman" w:hAnsi="Times New Roman" w:cs="Times New Roman"/>
                <w:color w:val="000000"/>
                <w:lang w:val="pt-BR" w:eastAsia="pt-BR"/>
              </w:rPr>
            </w:pPr>
          </w:p>
          <w:p w:rsidR="002849D1" w:rsidRPr="005F26CE" w:rsidRDefault="00EA0F2C" w:rsidP="002849D1">
            <w:pPr>
              <w:shd w:val="clear" w:color="auto" w:fill="FFFFFF"/>
              <w:jc w:val="both"/>
              <w:rPr>
                <w:rFonts w:ascii="Times New Roman" w:eastAsia="Times New Roman" w:hAnsi="Times New Roman" w:cs="Times New Roman"/>
                <w:color w:val="000000"/>
                <w:lang w:val="pt-BR" w:eastAsia="pt-BR"/>
              </w:rPr>
            </w:pPr>
            <w:r w:rsidRPr="005F26CE">
              <w:rPr>
                <w:rFonts w:ascii="Times New Roman" w:eastAsia="Times New Roman" w:hAnsi="Times New Roman" w:cs="Times New Roman"/>
                <w:color w:val="000000"/>
                <w:lang w:val="pt-BR" w:eastAsia="pt-BR"/>
              </w:rPr>
              <w:t xml:space="preserve">3.1.1 Acompanhamento orçamentário da CED/MG e priorização das ações. </w:t>
            </w:r>
          </w:p>
          <w:p w:rsidR="002849D1" w:rsidRPr="005F26CE" w:rsidRDefault="002849D1" w:rsidP="002849D1">
            <w:pPr>
              <w:shd w:val="clear" w:color="auto" w:fill="FFFFFF"/>
              <w:jc w:val="both"/>
              <w:rPr>
                <w:rFonts w:ascii="Times New Roman" w:eastAsia="Times New Roman" w:hAnsi="Times New Roman" w:cs="Times New Roman"/>
                <w:color w:val="000000"/>
                <w:lang w:val="pt-BR" w:eastAsia="pt-BR"/>
              </w:rPr>
            </w:pPr>
          </w:p>
          <w:p w:rsidR="002849D1" w:rsidRPr="005F26CE" w:rsidRDefault="002849D1" w:rsidP="002849D1">
            <w:pPr>
              <w:shd w:val="clear" w:color="auto" w:fill="FFFFFF"/>
              <w:jc w:val="both"/>
              <w:rPr>
                <w:rFonts w:ascii="Times New Roman" w:eastAsia="Times New Roman" w:hAnsi="Times New Roman" w:cs="Times New Roman"/>
                <w:color w:val="000000"/>
                <w:lang w:val="pt-BR" w:eastAsia="pt-BR"/>
              </w:rPr>
            </w:pPr>
            <w:r w:rsidRPr="005F26CE">
              <w:rPr>
                <w:rFonts w:ascii="Times New Roman" w:eastAsia="Times New Roman" w:hAnsi="Times New Roman" w:cs="Times New Roman"/>
                <w:color w:val="000000"/>
                <w:lang w:val="pt-BR" w:eastAsia="pt-BR"/>
              </w:rPr>
              <w:t>3.2 Deliberação DCOA-CAU/MG Nº 188.3.4/2019 da COA sobre modelo de relatório de atividades simplificado das Comissões.</w:t>
            </w:r>
          </w:p>
          <w:p w:rsidR="00EF370F" w:rsidRPr="005F26CE" w:rsidRDefault="00EF370F" w:rsidP="00A222B0">
            <w:pPr>
              <w:shd w:val="clear" w:color="auto" w:fill="FFFFFF"/>
              <w:jc w:val="both"/>
              <w:rPr>
                <w:rFonts w:ascii="Times New Roman" w:eastAsia="Times New Roman" w:hAnsi="Times New Roman" w:cs="Times New Roman"/>
                <w:color w:val="000000" w:themeColor="text1"/>
                <w:lang w:val="pt-BR" w:eastAsia="pt-BR"/>
              </w:rPr>
            </w:pPr>
          </w:p>
        </w:tc>
      </w:tr>
      <w:tr w:rsidR="00542882" w:rsidRPr="001F5522" w:rsidTr="007D67C9">
        <w:trPr>
          <w:trHeight w:val="330"/>
        </w:trPr>
        <w:tc>
          <w:tcPr>
            <w:tcW w:w="10188" w:type="dxa"/>
            <w:gridSpan w:val="3"/>
            <w:vAlign w:val="center"/>
          </w:tcPr>
          <w:p w:rsidR="003F4E0B" w:rsidRPr="005F26CE" w:rsidRDefault="00E233C3" w:rsidP="00A222B0">
            <w:pPr>
              <w:pStyle w:val="PargrafodaLista"/>
              <w:widowControl/>
              <w:numPr>
                <w:ilvl w:val="0"/>
                <w:numId w:val="1"/>
              </w:numPr>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Análise e revisão geral dos processos em tramitação na CED-CAU/MG;</w:t>
            </w:r>
          </w:p>
          <w:p w:rsidR="00DA07C6" w:rsidRPr="005F26CE" w:rsidRDefault="00DA07C6" w:rsidP="00A222B0">
            <w:pPr>
              <w:pStyle w:val="PargrafodaLista"/>
              <w:widowControl/>
              <w:ind w:left="720"/>
              <w:rPr>
                <w:rFonts w:ascii="Times New Roman" w:hAnsi="Times New Roman" w:cs="Times New Roman"/>
                <w:b/>
                <w:color w:val="A6A6A6" w:themeColor="background1" w:themeShade="A6"/>
                <w:lang w:val="pt-BR"/>
              </w:rPr>
            </w:pPr>
          </w:p>
          <w:p w:rsidR="00EB7665" w:rsidRPr="005F26CE" w:rsidRDefault="00EB7665" w:rsidP="00DF2E90">
            <w:pPr>
              <w:widowControl/>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4.1 [PROT. Nº </w:t>
            </w:r>
            <w:r w:rsidRPr="00812D3C">
              <w:rPr>
                <w:rFonts w:ascii="Times New Roman" w:eastAsia="Times New Roman" w:hAnsi="Times New Roman" w:cs="Times New Roman"/>
                <w:color w:val="000000" w:themeColor="text1"/>
                <w:lang w:val="pt-BR" w:eastAsia="pt-BR"/>
              </w:rPr>
              <w:t>928754</w:t>
            </w:r>
            <w:r w:rsidRPr="005F26CE">
              <w:rPr>
                <w:rFonts w:ascii="Times New Roman" w:eastAsia="Times New Roman" w:hAnsi="Times New Roman" w:cs="Times New Roman"/>
                <w:color w:val="000000" w:themeColor="text1"/>
                <w:lang w:val="pt-BR" w:eastAsia="pt-BR"/>
              </w:rPr>
              <w:t xml:space="preserve">-2019] (Relator: Claudio de Melo Rocha.) </w:t>
            </w:r>
          </w:p>
          <w:p w:rsidR="00EB7665" w:rsidRPr="005F26CE" w:rsidRDefault="00EB7665" w:rsidP="00EB7665">
            <w:pPr>
              <w:widowControl/>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4.2 [PROT. Nº </w:t>
            </w:r>
            <w:r w:rsidRPr="00812D3C">
              <w:rPr>
                <w:rFonts w:ascii="Times New Roman" w:eastAsia="Times New Roman" w:hAnsi="Times New Roman" w:cs="Times New Roman"/>
                <w:color w:val="000000" w:themeColor="text1"/>
                <w:lang w:val="pt-BR" w:eastAsia="pt-BR"/>
              </w:rPr>
              <w:t>940043</w:t>
            </w:r>
            <w:r w:rsidRPr="005F26CE">
              <w:rPr>
                <w:rFonts w:ascii="Times New Roman" w:eastAsia="Times New Roman" w:hAnsi="Times New Roman" w:cs="Times New Roman"/>
                <w:color w:val="000000" w:themeColor="text1"/>
                <w:lang w:val="pt-BR" w:eastAsia="pt-BR"/>
              </w:rPr>
              <w:t xml:space="preserve">-2019] (Relator: Cecília Maria Rabelo Geraldo.) </w:t>
            </w:r>
          </w:p>
          <w:p w:rsidR="00EB7665" w:rsidRPr="005F26CE" w:rsidRDefault="00EB7665" w:rsidP="00DF2E90">
            <w:pPr>
              <w:widowControl/>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4.3 [PROT. Nº </w:t>
            </w:r>
            <w:r w:rsidRPr="00812D3C">
              <w:rPr>
                <w:rFonts w:ascii="Times New Roman" w:eastAsia="Times New Roman" w:hAnsi="Times New Roman" w:cs="Times New Roman"/>
                <w:color w:val="000000" w:themeColor="text1"/>
                <w:lang w:val="pt-BR" w:eastAsia="pt-BR"/>
              </w:rPr>
              <w:t>763255</w:t>
            </w:r>
            <w:r w:rsidRPr="005F26CE">
              <w:rPr>
                <w:rFonts w:ascii="Times New Roman" w:eastAsia="Times New Roman" w:hAnsi="Times New Roman" w:cs="Times New Roman"/>
                <w:color w:val="000000" w:themeColor="text1"/>
                <w:lang w:val="pt-BR" w:eastAsia="pt-BR"/>
              </w:rPr>
              <w:t xml:space="preserve">-2018] (Relator: Marília Palhares Machado.) </w:t>
            </w:r>
          </w:p>
          <w:p w:rsidR="00EB7665" w:rsidRPr="005F26CE" w:rsidRDefault="00EB7665" w:rsidP="00DF2E90">
            <w:pPr>
              <w:widowControl/>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4.4 [PROT. Nº </w:t>
            </w:r>
            <w:r w:rsidRPr="00812D3C">
              <w:rPr>
                <w:rFonts w:ascii="Times New Roman" w:eastAsia="Times New Roman" w:hAnsi="Times New Roman" w:cs="Times New Roman"/>
                <w:color w:val="000000" w:themeColor="text1"/>
                <w:lang w:val="pt-BR" w:eastAsia="pt-BR"/>
              </w:rPr>
              <w:t>882750</w:t>
            </w:r>
            <w:r w:rsidRPr="005F26CE">
              <w:rPr>
                <w:rFonts w:ascii="Times New Roman" w:eastAsia="Times New Roman" w:hAnsi="Times New Roman" w:cs="Times New Roman"/>
                <w:color w:val="000000" w:themeColor="text1"/>
                <w:lang w:val="pt-BR" w:eastAsia="pt-BR"/>
              </w:rPr>
              <w:t>-2019] (Relator: Cecília Maria Rabelo Geraldo</w:t>
            </w:r>
            <w:r w:rsidR="00DF2E90" w:rsidRPr="005F26CE">
              <w:rPr>
                <w:rFonts w:ascii="Times New Roman" w:eastAsia="Times New Roman" w:hAnsi="Times New Roman" w:cs="Times New Roman"/>
                <w:color w:val="000000" w:themeColor="text1"/>
                <w:lang w:val="pt-BR" w:eastAsia="pt-BR"/>
              </w:rPr>
              <w:t>.)</w:t>
            </w:r>
          </w:p>
          <w:p w:rsidR="00EB7665" w:rsidRPr="005F26CE" w:rsidRDefault="00EB7665" w:rsidP="00DF2E90">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4.5 [PROT. Nº 867562-2019] (Relator: Marília Palhares Machado.) </w:t>
            </w:r>
          </w:p>
          <w:p w:rsidR="00EB7665" w:rsidRPr="005F26CE" w:rsidRDefault="00EB7665" w:rsidP="00DF2E90">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4.6 [PROT. Nº </w:t>
            </w:r>
            <w:r w:rsidRPr="00812D3C">
              <w:rPr>
                <w:rFonts w:ascii="Times New Roman" w:eastAsia="Times New Roman" w:hAnsi="Times New Roman" w:cs="Times New Roman"/>
                <w:color w:val="000000" w:themeColor="text1"/>
                <w:lang w:val="pt-BR" w:eastAsia="pt-BR"/>
              </w:rPr>
              <w:t>633364</w:t>
            </w:r>
            <w:r w:rsidRPr="005F26CE">
              <w:rPr>
                <w:rFonts w:ascii="Times New Roman" w:eastAsia="Times New Roman" w:hAnsi="Times New Roman" w:cs="Times New Roman"/>
                <w:color w:val="000000" w:themeColor="text1"/>
                <w:lang w:val="pt-BR" w:eastAsia="pt-BR"/>
              </w:rPr>
              <w:t xml:space="preserve">-2018] (Relator: Claudio de Melo Rocha.) </w:t>
            </w:r>
          </w:p>
          <w:p w:rsidR="00EB7665" w:rsidRPr="005F26CE" w:rsidRDefault="00EB7665" w:rsidP="00EB7665">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4.7 [PROT. N° </w:t>
            </w:r>
            <w:r w:rsidRPr="00812D3C">
              <w:rPr>
                <w:rFonts w:ascii="Times New Roman" w:eastAsia="Times New Roman" w:hAnsi="Times New Roman" w:cs="Times New Roman"/>
                <w:color w:val="000000" w:themeColor="text1"/>
                <w:lang w:val="pt-BR" w:eastAsia="pt-BR"/>
              </w:rPr>
              <w:t>775005</w:t>
            </w:r>
            <w:r w:rsidRPr="005F26CE">
              <w:rPr>
                <w:rFonts w:ascii="Times New Roman" w:eastAsia="Times New Roman" w:hAnsi="Times New Roman" w:cs="Times New Roman"/>
                <w:color w:val="000000" w:themeColor="text1"/>
                <w:lang w:val="pt-BR" w:eastAsia="pt-BR"/>
              </w:rPr>
              <w:t xml:space="preserve">/2018] (Relator: Marília Palhares Machado.) </w:t>
            </w:r>
          </w:p>
          <w:p w:rsidR="00EB7665" w:rsidRPr="005F26CE" w:rsidRDefault="00EB7665" w:rsidP="00DF2E90">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4.8 [PROT. Nº </w:t>
            </w:r>
            <w:r w:rsidRPr="00812D3C">
              <w:rPr>
                <w:rFonts w:ascii="Times New Roman" w:eastAsia="Times New Roman" w:hAnsi="Times New Roman" w:cs="Times New Roman"/>
                <w:color w:val="000000" w:themeColor="text1"/>
                <w:lang w:val="pt-BR" w:eastAsia="pt-BR"/>
              </w:rPr>
              <w:t>867478</w:t>
            </w:r>
            <w:r w:rsidRPr="005F26CE">
              <w:rPr>
                <w:rFonts w:ascii="Times New Roman" w:eastAsia="Times New Roman" w:hAnsi="Times New Roman" w:cs="Times New Roman"/>
                <w:color w:val="000000" w:themeColor="text1"/>
                <w:lang w:val="pt-BR" w:eastAsia="pt-BR"/>
              </w:rPr>
              <w:t xml:space="preserve">-2019] (Relator: Cecília Maria Rabelo Geraldo.) </w:t>
            </w:r>
          </w:p>
          <w:p w:rsidR="00EB7665" w:rsidRPr="005F26CE" w:rsidRDefault="00EB7665" w:rsidP="00DF2E90">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4.9 [PROT. Nº </w:t>
            </w:r>
            <w:r w:rsidRPr="00812D3C">
              <w:rPr>
                <w:rFonts w:ascii="Times New Roman" w:eastAsia="Times New Roman" w:hAnsi="Times New Roman" w:cs="Times New Roman"/>
                <w:color w:val="000000" w:themeColor="text1"/>
                <w:lang w:val="pt-BR" w:eastAsia="pt-BR"/>
              </w:rPr>
              <w:t>785347</w:t>
            </w:r>
            <w:r w:rsidRPr="005F26CE">
              <w:rPr>
                <w:rFonts w:ascii="Times New Roman" w:eastAsia="Times New Roman" w:hAnsi="Times New Roman" w:cs="Times New Roman"/>
                <w:color w:val="000000" w:themeColor="text1"/>
                <w:lang w:val="pt-BR" w:eastAsia="pt-BR"/>
              </w:rPr>
              <w:t xml:space="preserve">-2018] (Relator: Marília Palhares Machado.) </w:t>
            </w:r>
          </w:p>
          <w:p w:rsidR="00EB7665" w:rsidRPr="005F26CE" w:rsidRDefault="00EB7665" w:rsidP="00DF2E90">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4.10 [PROT. Nº </w:t>
            </w:r>
            <w:r w:rsidRPr="00812D3C">
              <w:rPr>
                <w:rFonts w:ascii="Times New Roman" w:eastAsia="Times New Roman" w:hAnsi="Times New Roman" w:cs="Times New Roman"/>
                <w:color w:val="000000" w:themeColor="text1"/>
                <w:lang w:val="pt-BR" w:eastAsia="pt-BR"/>
              </w:rPr>
              <w:t>862702</w:t>
            </w:r>
            <w:r w:rsidRPr="005F26CE">
              <w:rPr>
                <w:rFonts w:ascii="Times New Roman" w:eastAsia="Times New Roman" w:hAnsi="Times New Roman" w:cs="Times New Roman"/>
                <w:color w:val="000000" w:themeColor="text1"/>
                <w:lang w:val="pt-BR" w:eastAsia="pt-BR"/>
              </w:rPr>
              <w:t xml:space="preserve">-2019] (Relator: Claudio de Melo Rocha.) </w:t>
            </w:r>
          </w:p>
          <w:p w:rsidR="00EB7665" w:rsidRPr="005F26CE" w:rsidRDefault="00EB7665" w:rsidP="00EB7665">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4.11 [PROT. Nº </w:t>
            </w:r>
            <w:r w:rsidRPr="00812D3C">
              <w:rPr>
                <w:rFonts w:ascii="Times New Roman" w:eastAsia="Times New Roman" w:hAnsi="Times New Roman" w:cs="Times New Roman"/>
                <w:color w:val="000000" w:themeColor="text1"/>
                <w:lang w:val="pt-BR" w:eastAsia="pt-BR"/>
              </w:rPr>
              <w:t>810817</w:t>
            </w:r>
            <w:r w:rsidRPr="005F26CE">
              <w:rPr>
                <w:rFonts w:ascii="Times New Roman" w:eastAsia="Times New Roman" w:hAnsi="Times New Roman" w:cs="Times New Roman"/>
                <w:color w:val="000000" w:themeColor="text1"/>
                <w:lang w:val="pt-BR" w:eastAsia="pt-BR"/>
              </w:rPr>
              <w:t xml:space="preserve">-2019] (Relator: Claudio de Melo Rocha.) </w:t>
            </w:r>
          </w:p>
          <w:p w:rsidR="00EB7665" w:rsidRPr="005F26CE" w:rsidRDefault="00EB7665" w:rsidP="00EB7665">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4.12 [PROT. Nº </w:t>
            </w:r>
            <w:r w:rsidRPr="00812D3C">
              <w:rPr>
                <w:rFonts w:ascii="Times New Roman" w:eastAsia="Times New Roman" w:hAnsi="Times New Roman" w:cs="Times New Roman"/>
                <w:color w:val="000000" w:themeColor="text1"/>
                <w:lang w:val="pt-BR" w:eastAsia="pt-BR"/>
              </w:rPr>
              <w:t>660283</w:t>
            </w:r>
            <w:r w:rsidRPr="005F26CE">
              <w:rPr>
                <w:rFonts w:ascii="Times New Roman" w:eastAsia="Times New Roman" w:hAnsi="Times New Roman" w:cs="Times New Roman"/>
                <w:color w:val="000000" w:themeColor="text1"/>
                <w:lang w:val="pt-BR" w:eastAsia="pt-BR"/>
              </w:rPr>
              <w:t xml:space="preserve">-2018] (Relator: Marília Palhares Machado.) </w:t>
            </w:r>
          </w:p>
          <w:p w:rsidR="00EB7665" w:rsidRPr="005F26CE" w:rsidRDefault="00EB7665" w:rsidP="00EB7665">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4.13 [PROT. Nº </w:t>
            </w:r>
            <w:r w:rsidRPr="00812D3C">
              <w:rPr>
                <w:rFonts w:ascii="Times New Roman" w:eastAsia="Times New Roman" w:hAnsi="Times New Roman" w:cs="Times New Roman"/>
                <w:color w:val="000000" w:themeColor="text1"/>
                <w:lang w:val="pt-BR" w:eastAsia="pt-BR"/>
              </w:rPr>
              <w:t>957357</w:t>
            </w:r>
            <w:r w:rsidRPr="005F26CE">
              <w:rPr>
                <w:rFonts w:ascii="Times New Roman" w:eastAsia="Times New Roman" w:hAnsi="Times New Roman" w:cs="Times New Roman"/>
                <w:color w:val="000000" w:themeColor="text1"/>
                <w:lang w:val="pt-BR" w:eastAsia="pt-BR"/>
              </w:rPr>
              <w:t xml:space="preserve">-2019] (Relator: A nomear.) </w:t>
            </w:r>
          </w:p>
          <w:p w:rsidR="00CD4C24" w:rsidRPr="005F26CE" w:rsidRDefault="00CD4C24" w:rsidP="00465266">
            <w:pPr>
              <w:jc w:val="both"/>
              <w:rPr>
                <w:rFonts w:ascii="Times New Roman" w:hAnsi="Times New Roman" w:cs="Times New Roman"/>
                <w:color w:val="000000" w:themeColor="text1"/>
                <w:lang w:val="pt-BR"/>
              </w:rPr>
            </w:pPr>
          </w:p>
        </w:tc>
      </w:tr>
      <w:tr w:rsidR="00542882" w:rsidRPr="005F26CE" w:rsidTr="007D67C9">
        <w:trPr>
          <w:trHeight w:val="330"/>
        </w:trPr>
        <w:tc>
          <w:tcPr>
            <w:tcW w:w="10188" w:type="dxa"/>
            <w:gridSpan w:val="3"/>
            <w:tcBorders>
              <w:bottom w:val="single" w:sz="4" w:space="0" w:color="auto"/>
            </w:tcBorders>
            <w:vAlign w:val="center"/>
          </w:tcPr>
          <w:p w:rsidR="00EF370F" w:rsidRPr="005F26CE" w:rsidRDefault="00EF370F" w:rsidP="00A222B0">
            <w:pPr>
              <w:widowControl/>
              <w:jc w:val="both"/>
              <w:rPr>
                <w:rFonts w:ascii="Times New Roman" w:hAnsi="Times New Roman" w:cs="Times New Roman"/>
                <w:b/>
                <w:color w:val="000000" w:themeColor="text1"/>
                <w:lang w:val="pt-BR"/>
              </w:rPr>
            </w:pPr>
          </w:p>
          <w:p w:rsidR="00CA09AA" w:rsidRPr="005F26CE" w:rsidRDefault="007D67C9" w:rsidP="00A222B0">
            <w:pPr>
              <w:widowControl/>
              <w:numPr>
                <w:ilvl w:val="0"/>
                <w:numId w:val="1"/>
              </w:numPr>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Encerramento:</w:t>
            </w:r>
          </w:p>
          <w:p w:rsidR="00FC081F" w:rsidRPr="005F26CE" w:rsidRDefault="00FC081F" w:rsidP="00FC081F">
            <w:pPr>
              <w:widowControl/>
              <w:jc w:val="both"/>
              <w:rPr>
                <w:rFonts w:ascii="Times New Roman" w:hAnsi="Times New Roman" w:cs="Times New Roman"/>
                <w:b/>
                <w:color w:val="000000" w:themeColor="text1"/>
                <w:lang w:val="pt-BR"/>
              </w:rPr>
            </w:pPr>
          </w:p>
        </w:tc>
      </w:tr>
      <w:tr w:rsidR="00542882" w:rsidRPr="005F26CE" w:rsidTr="007D67C9">
        <w:trPr>
          <w:trHeight w:val="85"/>
        </w:trPr>
        <w:tc>
          <w:tcPr>
            <w:tcW w:w="10188" w:type="dxa"/>
            <w:gridSpan w:val="3"/>
            <w:tcBorders>
              <w:top w:val="single" w:sz="4" w:space="0" w:color="auto"/>
              <w:left w:val="nil"/>
              <w:bottom w:val="single" w:sz="4" w:space="0" w:color="auto"/>
              <w:right w:val="nil"/>
            </w:tcBorders>
          </w:tcPr>
          <w:p w:rsidR="00B53487" w:rsidRPr="005F26CE" w:rsidRDefault="00B53487"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p w:rsidR="00DF2E90" w:rsidRPr="005F26CE" w:rsidRDefault="00DF2E90" w:rsidP="00A222B0">
            <w:pPr>
              <w:widowControl/>
              <w:suppressLineNumbers/>
              <w:jc w:val="both"/>
              <w:rPr>
                <w:rFonts w:ascii="Times New Roman" w:hAnsi="Times New Roman" w:cs="Times New Roman"/>
                <w:color w:val="808080" w:themeColor="background1" w:themeShade="80"/>
                <w:lang w:val="pt-BR"/>
              </w:rPr>
            </w:pPr>
          </w:p>
        </w:tc>
      </w:tr>
      <w:tr w:rsidR="00542882" w:rsidRPr="005F26CE" w:rsidTr="007D67C9">
        <w:trPr>
          <w:trHeight w:val="330"/>
        </w:trPr>
        <w:tc>
          <w:tcPr>
            <w:tcW w:w="10188" w:type="dxa"/>
            <w:gridSpan w:val="3"/>
            <w:tcBorders>
              <w:bottom w:val="single" w:sz="4" w:space="0" w:color="auto"/>
            </w:tcBorders>
            <w:shd w:val="clear" w:color="auto" w:fill="D9D9D9" w:themeFill="background1" w:themeFillShade="D9"/>
            <w:vAlign w:val="center"/>
          </w:tcPr>
          <w:p w:rsidR="007D67C9" w:rsidRPr="005F26CE" w:rsidRDefault="007D67C9" w:rsidP="00A222B0">
            <w:pPr>
              <w:widowControl/>
              <w:suppressLineNumbers/>
              <w:jc w:val="both"/>
              <w:rPr>
                <w:rFonts w:ascii="Times New Roman" w:hAnsi="Times New Roman" w:cs="Times New Roman"/>
                <w:b/>
                <w:color w:val="808080" w:themeColor="background1" w:themeShade="80"/>
                <w:lang w:val="pt-BR"/>
              </w:rPr>
            </w:pPr>
            <w:r w:rsidRPr="005F26CE">
              <w:rPr>
                <w:rFonts w:ascii="Times New Roman" w:hAnsi="Times New Roman" w:cs="Times New Roman"/>
                <w:b/>
                <w:color w:val="000000" w:themeColor="text1"/>
                <w:lang w:val="pt-BR"/>
              </w:rPr>
              <w:lastRenderedPageBreak/>
              <w:t>DETALHAMENTO DOS ASSUNTOS TRATADOS:</w:t>
            </w:r>
          </w:p>
        </w:tc>
      </w:tr>
    </w:tbl>
    <w:p w:rsidR="000871A5" w:rsidRPr="005F26CE" w:rsidRDefault="000871A5" w:rsidP="00A222B0">
      <w:pPr>
        <w:widowControl/>
        <w:suppressLineNumbers/>
        <w:jc w:val="both"/>
        <w:rPr>
          <w:rFonts w:ascii="Times New Roman" w:hAnsi="Times New Roman" w:cs="Times New Roman"/>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C21BBC" w:rsidRPr="005F26CE" w:rsidTr="006530EA">
        <w:trPr>
          <w:trHeight w:val="374"/>
        </w:trPr>
        <w:tc>
          <w:tcPr>
            <w:tcW w:w="2146" w:type="dxa"/>
            <w:tcBorders>
              <w:top w:val="single" w:sz="4" w:space="0" w:color="auto"/>
            </w:tcBorders>
            <w:shd w:val="clear" w:color="auto" w:fill="D9D9D9" w:themeFill="background1" w:themeFillShade="D9"/>
            <w:vAlign w:val="center"/>
          </w:tcPr>
          <w:p w:rsidR="007B42AF" w:rsidRPr="005F26CE" w:rsidRDefault="0083491D" w:rsidP="00A222B0">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4B4804" w:rsidRPr="005F26CE" w:rsidRDefault="00DF0D04" w:rsidP="00A222B0">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1.Verificação de quórum:</w:t>
            </w:r>
          </w:p>
        </w:tc>
      </w:tr>
      <w:tr w:rsidR="00C21BBC" w:rsidRPr="00812D3C" w:rsidTr="00CB2F55">
        <w:trPr>
          <w:trHeight w:val="330"/>
        </w:trPr>
        <w:tc>
          <w:tcPr>
            <w:tcW w:w="2146" w:type="dxa"/>
            <w:tcBorders>
              <w:bottom w:val="single" w:sz="4" w:space="0" w:color="auto"/>
            </w:tcBorders>
            <w:shd w:val="clear" w:color="auto" w:fill="D9D9D9" w:themeFill="background1" w:themeFillShade="D9"/>
            <w:vAlign w:val="center"/>
          </w:tcPr>
          <w:p w:rsidR="0083491D" w:rsidRPr="005F26CE" w:rsidRDefault="0083491D"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BC2368" w:rsidRPr="005F26CE" w:rsidRDefault="00245FDC" w:rsidP="00A47E3D">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hAnsi="Times New Roman" w:cs="Times New Roman"/>
                <w:color w:val="000000" w:themeColor="text1"/>
                <w:lang w:val="pt-BR"/>
              </w:rPr>
              <w:t xml:space="preserve">Foram apregoados os membros desta Comissão às </w:t>
            </w:r>
            <w:r w:rsidR="00926786" w:rsidRPr="005F26CE">
              <w:rPr>
                <w:rFonts w:ascii="Times New Roman" w:hAnsi="Times New Roman" w:cs="Times New Roman"/>
                <w:color w:val="000000" w:themeColor="text1"/>
                <w:lang w:val="pt-BR"/>
              </w:rPr>
              <w:t>09</w:t>
            </w:r>
            <w:r w:rsidRPr="005F26CE">
              <w:rPr>
                <w:rFonts w:ascii="Times New Roman" w:hAnsi="Times New Roman" w:cs="Times New Roman"/>
                <w:color w:val="000000" w:themeColor="text1"/>
                <w:lang w:val="pt-BR"/>
              </w:rPr>
              <w:t>h</w:t>
            </w:r>
            <w:r w:rsidR="00A47E3D" w:rsidRPr="005F26CE">
              <w:rPr>
                <w:rFonts w:ascii="Times New Roman" w:hAnsi="Times New Roman" w:cs="Times New Roman"/>
                <w:color w:val="000000" w:themeColor="text1"/>
                <w:lang w:val="pt-BR"/>
              </w:rPr>
              <w:t>45</w:t>
            </w:r>
            <w:r w:rsidRPr="005F26CE">
              <w:rPr>
                <w:rFonts w:ascii="Times New Roman" w:hAnsi="Times New Roman" w:cs="Times New Roman"/>
                <w:color w:val="000000" w:themeColor="text1"/>
                <w:lang w:val="pt-BR"/>
              </w:rPr>
              <w:t>min e foi verificado o quórum com a presença da Consel</w:t>
            </w:r>
            <w:r w:rsidR="00D32CE1" w:rsidRPr="005F26CE">
              <w:rPr>
                <w:rFonts w:ascii="Times New Roman" w:hAnsi="Times New Roman" w:cs="Times New Roman"/>
                <w:color w:val="000000" w:themeColor="text1"/>
                <w:lang w:val="pt-BR"/>
              </w:rPr>
              <w:t>heira Marília Palhares Machado</w:t>
            </w:r>
            <w:r w:rsidR="00926786" w:rsidRPr="005F26CE">
              <w:rPr>
                <w:rFonts w:ascii="Times New Roman" w:hAnsi="Times New Roman" w:cs="Times New Roman"/>
                <w:color w:val="000000" w:themeColor="text1"/>
                <w:lang w:val="pt-BR"/>
              </w:rPr>
              <w:t xml:space="preserve">, da Conselheira Cecília Maria Rabelo Geraldo </w:t>
            </w:r>
            <w:r w:rsidRPr="005F26CE">
              <w:rPr>
                <w:rFonts w:ascii="Times New Roman" w:hAnsi="Times New Roman" w:cs="Times New Roman"/>
                <w:color w:val="000000" w:themeColor="text1"/>
                <w:lang w:val="pt-BR"/>
              </w:rPr>
              <w:t xml:space="preserve">e </w:t>
            </w:r>
            <w:r w:rsidR="00926786" w:rsidRPr="005F26CE">
              <w:rPr>
                <w:rFonts w:ascii="Times New Roman" w:hAnsi="Times New Roman" w:cs="Times New Roman"/>
                <w:color w:val="000000" w:themeColor="text1"/>
                <w:lang w:val="pt-BR"/>
              </w:rPr>
              <w:t>d</w:t>
            </w:r>
            <w:r w:rsidRPr="005F26CE">
              <w:rPr>
                <w:rFonts w:ascii="Times New Roman" w:hAnsi="Times New Roman" w:cs="Times New Roman"/>
                <w:color w:val="000000" w:themeColor="text1"/>
                <w:lang w:val="pt-BR"/>
              </w:rPr>
              <w:t xml:space="preserve">o Conselheiro Claudio de Melo </w:t>
            </w:r>
            <w:proofErr w:type="gramStart"/>
            <w:r w:rsidRPr="005F26CE">
              <w:rPr>
                <w:rFonts w:ascii="Times New Roman" w:hAnsi="Times New Roman" w:cs="Times New Roman"/>
                <w:color w:val="000000" w:themeColor="text1"/>
                <w:lang w:val="pt-BR"/>
              </w:rPr>
              <w:t xml:space="preserve">Rocha. </w:t>
            </w:r>
            <w:r w:rsidRPr="005F26CE">
              <w:rPr>
                <w:rFonts w:ascii="Times New Roman" w:eastAsia="Times New Roman" w:hAnsi="Times New Roman" w:cs="Times New Roman"/>
                <w:color w:val="000000" w:themeColor="text1"/>
                <w:lang w:val="pt-BR" w:eastAsia="pt-BR"/>
              </w:rPr>
              <w:t xml:space="preserve"> </w:t>
            </w:r>
            <w:proofErr w:type="gramEnd"/>
          </w:p>
        </w:tc>
      </w:tr>
    </w:tbl>
    <w:p w:rsidR="007766D2" w:rsidRPr="005F26CE" w:rsidRDefault="007766D2" w:rsidP="00AE043E">
      <w:pPr>
        <w:widowControl/>
        <w:suppressLineNumbers/>
        <w:jc w:val="both"/>
        <w:rPr>
          <w:rFonts w:ascii="Times New Roman" w:eastAsia="Times New Roman" w:hAnsi="Times New Roman" w:cs="Times New Roman"/>
          <w:color w:val="A6A6A6" w:themeColor="background1" w:themeShade="A6"/>
          <w:lang w:val="pt-BR" w:eastAsia="pt-BR"/>
        </w:rPr>
      </w:pPr>
    </w:p>
    <w:tbl>
      <w:tblPr>
        <w:tblStyle w:val="Tabelacomgrade"/>
        <w:tblW w:w="0" w:type="auto"/>
        <w:tblLook w:val="04A0" w:firstRow="1" w:lastRow="0" w:firstColumn="1" w:lastColumn="0" w:noHBand="0" w:noVBand="1"/>
      </w:tblPr>
      <w:tblGrid>
        <w:gridCol w:w="2526"/>
        <w:gridCol w:w="7662"/>
      </w:tblGrid>
      <w:tr w:rsidR="00C21BBC" w:rsidRPr="005F26CE" w:rsidTr="0047343B">
        <w:trPr>
          <w:trHeight w:val="330"/>
        </w:trPr>
        <w:tc>
          <w:tcPr>
            <w:tcW w:w="2146" w:type="dxa"/>
            <w:tcBorders>
              <w:top w:val="single" w:sz="4" w:space="0" w:color="auto"/>
            </w:tcBorders>
            <w:shd w:val="clear" w:color="auto" w:fill="D9D9D9" w:themeFill="background1" w:themeFillShade="D9"/>
            <w:vAlign w:val="center"/>
          </w:tcPr>
          <w:p w:rsidR="00D4735C" w:rsidRPr="005F26CE" w:rsidRDefault="00D4735C" w:rsidP="00AE043E">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ITEM DE PAUTA</w:t>
            </w:r>
          </w:p>
        </w:tc>
        <w:tc>
          <w:tcPr>
            <w:tcW w:w="8042" w:type="dxa"/>
            <w:tcBorders>
              <w:top w:val="single" w:sz="4" w:space="0" w:color="auto"/>
            </w:tcBorders>
            <w:vAlign w:val="center"/>
          </w:tcPr>
          <w:p w:rsidR="00150A2E" w:rsidRPr="005F26CE" w:rsidRDefault="004C741B" w:rsidP="00AE043E">
            <w:pPr>
              <w:widowControl/>
              <w:suppressLineNumbers/>
              <w:jc w:val="both"/>
              <w:rPr>
                <w:rFonts w:ascii="Times New Roman" w:hAnsi="Times New Roman" w:cs="Times New Roman"/>
                <w:color w:val="000000" w:themeColor="text1"/>
                <w:highlight w:val="yellow"/>
                <w:lang w:val="pt-BR"/>
              </w:rPr>
            </w:pPr>
            <w:r w:rsidRPr="005F26CE">
              <w:rPr>
                <w:rFonts w:ascii="Times New Roman" w:hAnsi="Times New Roman" w:cs="Times New Roman"/>
                <w:color w:val="000000" w:themeColor="text1"/>
                <w:lang w:val="pt-BR"/>
              </w:rPr>
              <w:t xml:space="preserve">2.Comunicados: </w:t>
            </w:r>
          </w:p>
        </w:tc>
      </w:tr>
      <w:tr w:rsidR="00C21BBC" w:rsidRPr="00812D3C" w:rsidTr="000E7075">
        <w:trPr>
          <w:trHeight w:val="1220"/>
        </w:trPr>
        <w:tc>
          <w:tcPr>
            <w:tcW w:w="2146" w:type="dxa"/>
            <w:tcBorders>
              <w:bottom w:val="single" w:sz="4" w:space="0" w:color="auto"/>
            </w:tcBorders>
            <w:shd w:val="clear" w:color="auto" w:fill="D9D9D9" w:themeFill="background1" w:themeFillShade="D9"/>
            <w:vAlign w:val="center"/>
          </w:tcPr>
          <w:p w:rsidR="00D4735C" w:rsidRPr="005F26CE" w:rsidRDefault="00D4735C" w:rsidP="00AE043E">
            <w:pPr>
              <w:widowControl/>
              <w:suppressLineNumbers/>
              <w:jc w:val="both"/>
              <w:rPr>
                <w:rFonts w:ascii="Times New Roman" w:hAnsi="Times New Roman" w:cs="Times New Roman"/>
                <w:color w:val="A6A6A6" w:themeColor="background1" w:themeShade="A6"/>
                <w:lang w:val="pt-BR"/>
              </w:rPr>
            </w:pPr>
            <w:r w:rsidRPr="005F26CE">
              <w:rPr>
                <w:rFonts w:ascii="Times New Roman" w:hAnsi="Times New Roman" w:cs="Times New Roman"/>
                <w:color w:val="000000" w:themeColor="text1"/>
                <w:lang w:val="pt-BR"/>
              </w:rPr>
              <w:t>DISCUSSÕES, DELIBERAÇÕES E ENCAMINHAMENTOS</w:t>
            </w:r>
            <w:r w:rsidRPr="005F26CE">
              <w:rPr>
                <w:rFonts w:ascii="Times New Roman" w:hAnsi="Times New Roman" w:cs="Times New Roman"/>
                <w:color w:val="A6A6A6" w:themeColor="background1" w:themeShade="A6"/>
                <w:lang w:val="pt-BR"/>
              </w:rPr>
              <w:t>:</w:t>
            </w:r>
          </w:p>
        </w:tc>
        <w:tc>
          <w:tcPr>
            <w:tcW w:w="8042" w:type="dxa"/>
            <w:tcBorders>
              <w:bottom w:val="single" w:sz="4" w:space="0" w:color="auto"/>
            </w:tcBorders>
            <w:shd w:val="clear" w:color="auto" w:fill="auto"/>
            <w:vAlign w:val="center"/>
          </w:tcPr>
          <w:p w:rsidR="00125AF7" w:rsidRPr="005F26CE" w:rsidRDefault="004806EB" w:rsidP="00AE043E">
            <w:pPr>
              <w:widowControl/>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2.1 A Coordenadora informou os debates e informações </w:t>
            </w:r>
            <w:proofErr w:type="spellStart"/>
            <w:r w:rsidRPr="005F26CE">
              <w:rPr>
                <w:rFonts w:ascii="Times New Roman" w:hAnsi="Times New Roman" w:cs="Times New Roman"/>
                <w:color w:val="000000" w:themeColor="text1"/>
                <w:lang w:val="pt-BR"/>
              </w:rPr>
              <w:t>oscorridas</w:t>
            </w:r>
            <w:proofErr w:type="spellEnd"/>
            <w:r w:rsidRPr="005F26CE">
              <w:rPr>
                <w:rFonts w:ascii="Times New Roman" w:hAnsi="Times New Roman" w:cs="Times New Roman"/>
                <w:color w:val="000000" w:themeColor="text1"/>
                <w:lang w:val="pt-BR"/>
              </w:rPr>
              <w:t xml:space="preserve"> na reunião do Conselho Diretor do CAU/MG no dia 16/09/2019. Informou que foi solicitado que as Comissões devem enviar as pautas antecedentemente com aprovação dos Coordenadores. Marília Palhares informou que o assessor pode enviar as pautas previamente com sua autorização prévia e que se houver algo a modificar ela o comunicará. Informou que no Conselho Diretor </w:t>
            </w:r>
            <w:proofErr w:type="spellStart"/>
            <w:r w:rsidRPr="005F26CE">
              <w:rPr>
                <w:rFonts w:ascii="Times New Roman" w:hAnsi="Times New Roman" w:cs="Times New Roman"/>
                <w:color w:val="000000" w:themeColor="text1"/>
                <w:lang w:val="pt-BR"/>
              </w:rPr>
              <w:t>foi</w:t>
            </w:r>
            <w:proofErr w:type="spellEnd"/>
            <w:r w:rsidRPr="005F26CE">
              <w:rPr>
                <w:rFonts w:ascii="Times New Roman" w:hAnsi="Times New Roman" w:cs="Times New Roman"/>
                <w:color w:val="000000" w:themeColor="text1"/>
                <w:lang w:val="pt-BR"/>
              </w:rPr>
              <w:t xml:space="preserve"> </w:t>
            </w:r>
            <w:proofErr w:type="gramStart"/>
            <w:r w:rsidRPr="005F26CE">
              <w:rPr>
                <w:rFonts w:ascii="Times New Roman" w:hAnsi="Times New Roman" w:cs="Times New Roman"/>
                <w:color w:val="000000" w:themeColor="text1"/>
                <w:lang w:val="pt-BR"/>
              </w:rPr>
              <w:t>informados</w:t>
            </w:r>
            <w:proofErr w:type="gramEnd"/>
            <w:r w:rsidRPr="005F26CE">
              <w:rPr>
                <w:rFonts w:ascii="Times New Roman" w:hAnsi="Times New Roman" w:cs="Times New Roman"/>
                <w:color w:val="000000" w:themeColor="text1"/>
                <w:lang w:val="pt-BR"/>
              </w:rPr>
              <w:t xml:space="preserve"> os gastos da CED/MG e que as comissões devem priorizar suas ações considerando os valores remanescentes da reprogramação orçamentária. </w:t>
            </w:r>
          </w:p>
        </w:tc>
      </w:tr>
    </w:tbl>
    <w:p w:rsidR="00D47128" w:rsidRPr="005F26CE" w:rsidRDefault="00D47128" w:rsidP="00AE043E">
      <w:pPr>
        <w:widowControl/>
        <w:jc w:val="both"/>
        <w:rPr>
          <w:rFonts w:ascii="Times New Roman" w:hAnsi="Times New Roman" w:cs="Times New Roman"/>
          <w:b/>
          <w:color w:val="A6A6A6" w:themeColor="background1" w:themeShade="A6"/>
          <w:lang w:val="pt-BR"/>
        </w:rPr>
      </w:pPr>
    </w:p>
    <w:p w:rsidR="00D47128" w:rsidRPr="005F26CE" w:rsidRDefault="00272E99" w:rsidP="00AE043E">
      <w:pPr>
        <w:widowControl/>
        <w:ind w:left="360"/>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Discussões no âmbito da Comissão de Ética e disciplina do CAU/MG;</w:t>
      </w:r>
    </w:p>
    <w:p w:rsidR="00711144" w:rsidRPr="005F26CE" w:rsidRDefault="00711144" w:rsidP="00AE043E">
      <w:pPr>
        <w:widowControl/>
        <w:ind w:left="360"/>
        <w:jc w:val="both"/>
        <w:rPr>
          <w:rFonts w:ascii="Times New Roman" w:hAnsi="Times New Roman" w:cs="Times New Roman"/>
          <w:b/>
          <w:color w:val="000000" w:themeColor="text1"/>
          <w:lang w:val="pt-BR"/>
        </w:rPr>
      </w:pPr>
    </w:p>
    <w:tbl>
      <w:tblPr>
        <w:tblStyle w:val="Tabelacomgrade"/>
        <w:tblW w:w="0" w:type="auto"/>
        <w:tblLook w:val="04A0" w:firstRow="1" w:lastRow="0" w:firstColumn="1" w:lastColumn="0" w:noHBand="0" w:noVBand="1"/>
      </w:tblPr>
      <w:tblGrid>
        <w:gridCol w:w="2526"/>
        <w:gridCol w:w="7662"/>
      </w:tblGrid>
      <w:tr w:rsidR="00A47E3D" w:rsidRPr="001F5522" w:rsidTr="000E6EEA">
        <w:trPr>
          <w:trHeight w:val="330"/>
        </w:trPr>
        <w:tc>
          <w:tcPr>
            <w:tcW w:w="2146" w:type="dxa"/>
            <w:tcBorders>
              <w:top w:val="single" w:sz="4" w:space="0" w:color="auto"/>
            </w:tcBorders>
            <w:shd w:val="clear" w:color="auto" w:fill="D9D9D9" w:themeFill="background1" w:themeFillShade="D9"/>
            <w:vAlign w:val="center"/>
          </w:tcPr>
          <w:p w:rsidR="00272E99" w:rsidRPr="005F26CE" w:rsidRDefault="00272E99"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272E99" w:rsidRPr="005F26CE" w:rsidRDefault="00CF2747" w:rsidP="00A47E3D">
            <w:pPr>
              <w:shd w:val="clear" w:color="auto" w:fill="FFFFFF"/>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3.1 Acompanhamento das ações da CED/MG para 2019</w:t>
            </w:r>
            <w:r w:rsidR="00A47E3D" w:rsidRPr="005F26CE">
              <w:rPr>
                <w:rFonts w:ascii="Times New Roman" w:eastAsia="Times New Roman" w:hAnsi="Times New Roman" w:cs="Times New Roman"/>
                <w:color w:val="000000" w:themeColor="text1"/>
                <w:lang w:val="pt-BR" w:eastAsia="pt-BR"/>
              </w:rPr>
              <w:t>.</w:t>
            </w:r>
          </w:p>
          <w:p w:rsidR="00FA3892" w:rsidRPr="005F26CE" w:rsidRDefault="00FA3892" w:rsidP="00A47E3D">
            <w:pPr>
              <w:shd w:val="clear" w:color="auto" w:fill="FFFFFF"/>
              <w:jc w:val="both"/>
              <w:rPr>
                <w:rFonts w:ascii="Times New Roman" w:eastAsia="Times New Roman" w:hAnsi="Times New Roman" w:cs="Times New Roman"/>
                <w:color w:val="000000"/>
                <w:lang w:val="pt-BR" w:eastAsia="pt-BR"/>
              </w:rPr>
            </w:pPr>
            <w:r w:rsidRPr="005F26CE">
              <w:rPr>
                <w:rFonts w:ascii="Times New Roman" w:eastAsia="Times New Roman" w:hAnsi="Times New Roman" w:cs="Times New Roman"/>
                <w:color w:val="000000"/>
                <w:lang w:val="pt-BR" w:eastAsia="pt-BR"/>
              </w:rPr>
              <w:t xml:space="preserve">3.1.1 Acompanhamento orçamentário da CED/MG e priorização das ações. </w:t>
            </w:r>
          </w:p>
        </w:tc>
      </w:tr>
      <w:tr w:rsidR="00C21BBC" w:rsidRPr="001F5522" w:rsidTr="000E6EEA">
        <w:trPr>
          <w:trHeight w:val="330"/>
        </w:trPr>
        <w:tc>
          <w:tcPr>
            <w:tcW w:w="2146" w:type="dxa"/>
            <w:tcBorders>
              <w:bottom w:val="single" w:sz="4" w:space="0" w:color="auto"/>
            </w:tcBorders>
            <w:shd w:val="clear" w:color="auto" w:fill="D9D9D9" w:themeFill="background1" w:themeFillShade="D9"/>
            <w:vAlign w:val="center"/>
          </w:tcPr>
          <w:p w:rsidR="00272E99" w:rsidRPr="005F26CE" w:rsidRDefault="00272E99" w:rsidP="00AE043E">
            <w:pPr>
              <w:widowControl/>
              <w:suppressLineNumber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DISCUSSÕES, DELIBERAÇÕES E ENCAMINHAMENTOS:</w:t>
            </w:r>
          </w:p>
        </w:tc>
        <w:tc>
          <w:tcPr>
            <w:tcW w:w="8042" w:type="dxa"/>
            <w:tcBorders>
              <w:bottom w:val="single" w:sz="4" w:space="0" w:color="auto"/>
            </w:tcBorders>
            <w:shd w:val="clear" w:color="auto" w:fill="auto"/>
            <w:vAlign w:val="center"/>
          </w:tcPr>
          <w:p w:rsidR="007D645C" w:rsidRPr="005F26CE" w:rsidRDefault="00FA3892" w:rsidP="007D645C">
            <w:pPr>
              <w:shd w:val="clear" w:color="auto" w:fill="FFFFFF"/>
              <w:jc w:val="both"/>
              <w:rPr>
                <w:rFonts w:ascii="Times New Roman" w:eastAsia="Times New Roman" w:hAnsi="Times New Roman" w:cs="Times New Roman"/>
                <w:color w:val="000000"/>
                <w:lang w:val="pt-BR" w:eastAsia="pt-BR"/>
              </w:rPr>
            </w:pPr>
            <w:r w:rsidRPr="005F26CE">
              <w:rPr>
                <w:rFonts w:ascii="Times New Roman" w:eastAsia="Times New Roman" w:hAnsi="Times New Roman" w:cs="Times New Roman"/>
                <w:color w:val="000000"/>
                <w:lang w:val="pt-BR" w:eastAsia="pt-BR"/>
              </w:rPr>
              <w:t>A Comissão analisando os gastos orçamentários enviados pela Assessora do Conselho Diretor identificou algumas incongruências de dados, como a presença de gasto do Conselheiro Ariel Luis Lazzarin, Conselheiro da CEP/MG, e gastos com deslocamento para evento da CPUA/MG. Ademais, não foi apresentada a previsão de quanto uma reunião ordinária da CED/MG impacta no orçamento, levantamento este que dever</w:t>
            </w:r>
            <w:r w:rsidR="00DA180C" w:rsidRPr="005F26CE">
              <w:rPr>
                <w:rFonts w:ascii="Times New Roman" w:eastAsia="Times New Roman" w:hAnsi="Times New Roman" w:cs="Times New Roman"/>
                <w:color w:val="000000"/>
                <w:lang w:val="pt-BR" w:eastAsia="pt-BR"/>
              </w:rPr>
              <w:t>á ser realizado.</w:t>
            </w:r>
            <w:r w:rsidR="005F26CE" w:rsidRPr="005F26CE">
              <w:rPr>
                <w:rFonts w:ascii="Times New Roman" w:eastAsia="Times New Roman" w:hAnsi="Times New Roman" w:cs="Times New Roman"/>
                <w:color w:val="000000"/>
                <w:lang w:val="pt-BR" w:eastAsia="pt-BR"/>
              </w:rPr>
              <w:t xml:space="preserve"> </w:t>
            </w:r>
            <w:r w:rsidR="007D645C" w:rsidRPr="005F26CE">
              <w:rPr>
                <w:rFonts w:ascii="Times New Roman" w:eastAsia="Times New Roman" w:hAnsi="Times New Roman" w:cs="Times New Roman"/>
                <w:color w:val="000000"/>
                <w:lang w:val="pt-BR" w:eastAsia="pt-BR"/>
              </w:rPr>
              <w:t>Entendendo que há recuso orçamentário, f</w:t>
            </w:r>
            <w:r w:rsidR="004E7452" w:rsidRPr="005F26CE">
              <w:rPr>
                <w:rFonts w:ascii="Times New Roman" w:eastAsia="Times New Roman" w:hAnsi="Times New Roman" w:cs="Times New Roman"/>
                <w:color w:val="000000"/>
                <w:lang w:val="pt-BR" w:eastAsia="pt-BR"/>
              </w:rPr>
              <w:t xml:space="preserve">oi reiterado que </w:t>
            </w:r>
            <w:r w:rsidR="004E7452" w:rsidRPr="005F26CE">
              <w:rPr>
                <w:rFonts w:ascii="Times New Roman" w:hAnsi="Times New Roman" w:cs="Times New Roman"/>
                <w:color w:val="000000"/>
                <w:lang w:val="pt-BR"/>
              </w:rPr>
              <w:t xml:space="preserve">no Seminário Nacional da CED-CAU/BR a ser realizado nos dias 9 e 10 de dezembro de 2019 em Brasília/DF serão os representantes </w:t>
            </w:r>
            <w:r w:rsidR="007D645C" w:rsidRPr="005F26CE">
              <w:rPr>
                <w:rFonts w:ascii="Times New Roman" w:hAnsi="Times New Roman" w:cs="Times New Roman"/>
                <w:color w:val="000000"/>
                <w:lang w:val="pt-BR"/>
              </w:rPr>
              <w:t xml:space="preserve">da CED/MG </w:t>
            </w:r>
            <w:r w:rsidR="004E7452" w:rsidRPr="005F26CE">
              <w:rPr>
                <w:rFonts w:ascii="Times New Roman" w:hAnsi="Times New Roman" w:cs="Times New Roman"/>
                <w:color w:val="000000"/>
                <w:lang w:val="pt-BR"/>
              </w:rPr>
              <w:t xml:space="preserve">os Conselheiros </w:t>
            </w:r>
            <w:r w:rsidR="004E7452" w:rsidRPr="005F26CE">
              <w:rPr>
                <w:rFonts w:ascii="Times New Roman" w:hAnsi="Times New Roman" w:cs="Times New Roman"/>
                <w:color w:val="000000" w:themeColor="text1"/>
                <w:lang w:val="pt-BR"/>
              </w:rPr>
              <w:t xml:space="preserve">Marília Palhares Machado, Cecília Maria Rabelo Geraldo e </w:t>
            </w:r>
            <w:r w:rsidR="004E7452" w:rsidRPr="005F26CE">
              <w:rPr>
                <w:rFonts w:ascii="Times New Roman" w:eastAsia="Times New Roman" w:hAnsi="Times New Roman" w:cs="Times New Roman"/>
                <w:color w:val="000000"/>
                <w:lang w:val="pt-BR" w:eastAsia="pt-BR"/>
              </w:rPr>
              <w:t>Claudio</w:t>
            </w:r>
            <w:r w:rsidR="004E7452" w:rsidRPr="005F26CE">
              <w:rPr>
                <w:rFonts w:ascii="Times New Roman" w:hAnsi="Times New Roman" w:cs="Times New Roman"/>
                <w:color w:val="000000" w:themeColor="text1"/>
                <w:lang w:val="pt-BR"/>
              </w:rPr>
              <w:t xml:space="preserve"> de Melo Rocha e que a reunião ordinária </w:t>
            </w:r>
            <w:r w:rsidR="007D645C" w:rsidRPr="005F26CE">
              <w:rPr>
                <w:rFonts w:ascii="Times New Roman" w:hAnsi="Times New Roman" w:cs="Times New Roman"/>
                <w:color w:val="000000" w:themeColor="text1"/>
                <w:lang w:val="pt-BR"/>
              </w:rPr>
              <w:t xml:space="preserve">da CED/MG </w:t>
            </w:r>
            <w:r w:rsidR="004E7452" w:rsidRPr="005F26CE">
              <w:rPr>
                <w:rFonts w:ascii="Times New Roman" w:hAnsi="Times New Roman" w:cs="Times New Roman"/>
                <w:color w:val="000000" w:themeColor="text1"/>
                <w:lang w:val="pt-BR"/>
              </w:rPr>
              <w:t xml:space="preserve">será realizada neste seminário. </w:t>
            </w:r>
            <w:r w:rsidR="007D645C" w:rsidRPr="005F26CE">
              <w:rPr>
                <w:rFonts w:ascii="Times New Roman" w:eastAsia="Times New Roman" w:hAnsi="Times New Roman" w:cs="Times New Roman"/>
                <w:color w:val="000000"/>
                <w:lang w:val="pt-BR" w:eastAsia="pt-BR"/>
              </w:rPr>
              <w:t xml:space="preserve">Ao analisar as demais </w:t>
            </w:r>
            <w:proofErr w:type="spellStart"/>
            <w:r w:rsidR="007D645C" w:rsidRPr="005F26CE">
              <w:rPr>
                <w:rFonts w:ascii="Times New Roman" w:eastAsia="Times New Roman" w:hAnsi="Times New Roman" w:cs="Times New Roman"/>
                <w:color w:val="000000"/>
                <w:lang w:val="pt-BR" w:eastAsia="pt-BR"/>
              </w:rPr>
              <w:t>açõs</w:t>
            </w:r>
            <w:proofErr w:type="spellEnd"/>
            <w:r w:rsidR="007D645C" w:rsidRPr="005F26CE">
              <w:rPr>
                <w:rFonts w:ascii="Times New Roman" w:eastAsia="Times New Roman" w:hAnsi="Times New Roman" w:cs="Times New Roman"/>
                <w:color w:val="000000"/>
                <w:lang w:val="pt-BR" w:eastAsia="pt-BR"/>
              </w:rPr>
              <w:t xml:space="preserve"> restou as seguintes definições:</w:t>
            </w:r>
            <w:r w:rsidR="005F26CE" w:rsidRPr="005F26CE">
              <w:rPr>
                <w:rFonts w:ascii="Times New Roman" w:eastAsia="Times New Roman" w:hAnsi="Times New Roman" w:cs="Times New Roman"/>
                <w:color w:val="000000"/>
                <w:lang w:val="pt-BR" w:eastAsia="pt-BR"/>
              </w:rPr>
              <w:t xml:space="preserve"> </w:t>
            </w:r>
            <w:r w:rsidR="007D645C" w:rsidRPr="005F26CE">
              <w:rPr>
                <w:rFonts w:ascii="Times New Roman" w:eastAsia="Times New Roman" w:hAnsi="Times New Roman" w:cs="Times New Roman"/>
                <w:color w:val="000000"/>
                <w:lang w:val="pt-BR" w:eastAsia="pt-BR"/>
              </w:rPr>
              <w:t>a</w:t>
            </w:r>
            <w:r w:rsidR="000A1997" w:rsidRPr="005F26CE">
              <w:rPr>
                <w:rFonts w:ascii="Times New Roman" w:eastAsia="Times New Roman" w:hAnsi="Times New Roman" w:cs="Times New Roman"/>
                <w:color w:val="000000"/>
                <w:lang w:val="pt-BR" w:eastAsia="pt-BR"/>
              </w:rPr>
              <w:t xml:space="preserve">) </w:t>
            </w:r>
            <w:r w:rsidR="00F82197" w:rsidRPr="005F26CE">
              <w:rPr>
                <w:rFonts w:ascii="Times New Roman" w:eastAsia="Times New Roman" w:hAnsi="Times New Roman" w:cs="Times New Roman"/>
                <w:color w:val="000000"/>
                <w:lang w:val="pt-BR" w:eastAsia="pt-BR"/>
              </w:rPr>
              <w:t>Elaboração de material sobre ética para estudantes. Responsável: Cecilia Maria Rabelo Geraldo</w:t>
            </w:r>
            <w:r w:rsidR="008D79FA" w:rsidRPr="005F26CE">
              <w:rPr>
                <w:rFonts w:ascii="Times New Roman" w:eastAsia="Times New Roman" w:hAnsi="Times New Roman" w:cs="Times New Roman"/>
                <w:color w:val="000000"/>
                <w:lang w:val="pt-BR" w:eastAsia="pt-BR"/>
              </w:rPr>
              <w:t xml:space="preserve">. </w:t>
            </w:r>
            <w:r w:rsidR="00E92EEA" w:rsidRPr="005F26CE">
              <w:rPr>
                <w:rFonts w:ascii="Times New Roman" w:eastAsia="Times New Roman" w:hAnsi="Times New Roman" w:cs="Times New Roman"/>
                <w:color w:val="000000"/>
                <w:lang w:val="pt-BR" w:eastAsia="pt-BR"/>
              </w:rPr>
              <w:t>Esta ação foi adiada para início de 2020</w:t>
            </w:r>
            <w:r w:rsidR="001A2F93" w:rsidRPr="005F26CE">
              <w:rPr>
                <w:rFonts w:ascii="Times New Roman" w:eastAsia="Times New Roman" w:hAnsi="Times New Roman" w:cs="Times New Roman"/>
                <w:color w:val="000000"/>
                <w:lang w:val="pt-BR" w:eastAsia="pt-BR"/>
              </w:rPr>
              <w:t xml:space="preserve"> e encontra-se em </w:t>
            </w:r>
            <w:r w:rsidR="00F474AB" w:rsidRPr="005F26CE">
              <w:rPr>
                <w:rFonts w:ascii="Times New Roman" w:eastAsia="Times New Roman" w:hAnsi="Times New Roman" w:cs="Times New Roman"/>
                <w:color w:val="000000"/>
                <w:lang w:val="pt-BR" w:eastAsia="pt-BR"/>
              </w:rPr>
              <w:t>dependência de definição da</w:t>
            </w:r>
            <w:r w:rsidR="001A2F93" w:rsidRPr="005F26CE">
              <w:rPr>
                <w:rFonts w:ascii="Times New Roman" w:eastAsia="Times New Roman" w:hAnsi="Times New Roman" w:cs="Times New Roman"/>
                <w:color w:val="000000"/>
                <w:lang w:val="pt-BR" w:eastAsia="pt-BR"/>
              </w:rPr>
              <w:t xml:space="preserve"> CEF/MG</w:t>
            </w:r>
            <w:r w:rsidR="009F1475" w:rsidRPr="005F26CE">
              <w:rPr>
                <w:rFonts w:ascii="Times New Roman" w:eastAsia="Times New Roman" w:hAnsi="Times New Roman" w:cs="Times New Roman"/>
                <w:color w:val="000000"/>
                <w:lang w:val="pt-BR" w:eastAsia="pt-BR"/>
              </w:rPr>
              <w:t xml:space="preserve">. </w:t>
            </w:r>
            <w:r w:rsidR="00F82197" w:rsidRPr="005F26CE">
              <w:rPr>
                <w:rFonts w:ascii="Times New Roman" w:hAnsi="Times New Roman" w:cs="Times New Roman"/>
                <w:color w:val="000000" w:themeColor="text1"/>
                <w:kern w:val="24"/>
                <w:lang w:val="pt-BR" w:eastAsia="pt-BR"/>
              </w:rPr>
              <w:t>b) Elaborar Proposta de Campanha de Ética. Responsável: Cláudio de Melo Rocha</w:t>
            </w:r>
            <w:r w:rsidR="00986A58" w:rsidRPr="005F26CE">
              <w:rPr>
                <w:rFonts w:ascii="Times New Roman" w:hAnsi="Times New Roman" w:cs="Times New Roman"/>
                <w:color w:val="000000" w:themeColor="text1"/>
                <w:kern w:val="24"/>
                <w:lang w:val="pt-BR" w:eastAsia="pt-BR"/>
              </w:rPr>
              <w:t>.</w:t>
            </w:r>
            <w:r w:rsidR="00E92EEA" w:rsidRPr="005F26CE">
              <w:rPr>
                <w:rFonts w:ascii="Times New Roman" w:hAnsi="Times New Roman" w:cs="Times New Roman"/>
                <w:color w:val="000000" w:themeColor="text1"/>
                <w:kern w:val="24"/>
                <w:lang w:val="pt-BR" w:eastAsia="pt-BR"/>
              </w:rPr>
              <w:t xml:space="preserve"> </w:t>
            </w:r>
            <w:r w:rsidR="007D645C" w:rsidRPr="005F26CE">
              <w:rPr>
                <w:rFonts w:ascii="Times New Roman" w:hAnsi="Times New Roman" w:cs="Times New Roman"/>
                <w:color w:val="000000" w:themeColor="text1"/>
                <w:kern w:val="24"/>
                <w:lang w:val="pt-BR" w:eastAsia="pt-BR"/>
              </w:rPr>
              <w:t xml:space="preserve">Foi </w:t>
            </w:r>
            <w:r w:rsidR="00F474AB" w:rsidRPr="005F26CE">
              <w:rPr>
                <w:rFonts w:ascii="Times New Roman" w:hAnsi="Times New Roman" w:cs="Times New Roman"/>
                <w:color w:val="000000" w:themeColor="text1"/>
                <w:kern w:val="24"/>
                <w:lang w:val="pt-BR" w:eastAsia="pt-BR"/>
              </w:rPr>
              <w:t>programada para o fim de 2019</w:t>
            </w:r>
            <w:r w:rsidR="00E92EEA" w:rsidRPr="005F26CE">
              <w:rPr>
                <w:rFonts w:ascii="Times New Roman" w:hAnsi="Times New Roman" w:cs="Times New Roman"/>
                <w:color w:val="000000" w:themeColor="text1"/>
                <w:kern w:val="24"/>
                <w:lang w:val="pt-BR" w:eastAsia="pt-BR"/>
              </w:rPr>
              <w:t xml:space="preserve">. </w:t>
            </w:r>
            <w:r w:rsidR="0046036F" w:rsidRPr="005F26CE">
              <w:rPr>
                <w:rFonts w:ascii="Times New Roman" w:hAnsi="Times New Roman" w:cs="Times New Roman"/>
                <w:color w:val="000000" w:themeColor="text1"/>
                <w:kern w:val="24"/>
                <w:lang w:val="pt-BR" w:eastAsia="pt-BR"/>
              </w:rPr>
              <w:t xml:space="preserve"> </w:t>
            </w:r>
            <w:r w:rsidR="003E6C09" w:rsidRPr="005F26CE">
              <w:rPr>
                <w:rFonts w:ascii="Times New Roman" w:hAnsi="Times New Roman" w:cs="Times New Roman"/>
                <w:color w:val="000000" w:themeColor="text1"/>
                <w:kern w:val="24"/>
                <w:lang w:val="pt-BR" w:eastAsia="pt-BR"/>
              </w:rPr>
              <w:t xml:space="preserve">Foi debatido sobre a criação de uma campanha em que serão realizados textos em formato de diálogo (de no máximo um minuto) para serem veiculados em formato de áudio em veículos de comunicação, com ou sem suporte de imagens, dependendo da mídia. </w:t>
            </w:r>
            <w:r w:rsidR="007D645C" w:rsidRPr="005F26CE">
              <w:rPr>
                <w:rFonts w:ascii="Times New Roman" w:hAnsi="Times New Roman" w:cs="Times New Roman"/>
                <w:color w:val="000000" w:themeColor="text1"/>
                <w:kern w:val="24"/>
                <w:lang w:val="pt-BR" w:eastAsia="pt-BR"/>
              </w:rPr>
              <w:t xml:space="preserve">Esta ação foi nomeada como formato de </w:t>
            </w:r>
            <w:proofErr w:type="spellStart"/>
            <w:r w:rsidR="007D645C" w:rsidRPr="005F26CE">
              <w:rPr>
                <w:rFonts w:ascii="Times New Roman" w:hAnsi="Times New Roman" w:cs="Times New Roman"/>
                <w:color w:val="000000" w:themeColor="text1"/>
                <w:kern w:val="24"/>
                <w:lang w:val="pt-BR" w:eastAsia="pt-BR"/>
              </w:rPr>
              <w:t>podcasts</w:t>
            </w:r>
            <w:proofErr w:type="spellEnd"/>
            <w:r w:rsidR="007D645C" w:rsidRPr="005F26CE">
              <w:rPr>
                <w:rFonts w:ascii="Times New Roman" w:hAnsi="Times New Roman" w:cs="Times New Roman"/>
                <w:color w:val="000000" w:themeColor="text1"/>
                <w:kern w:val="24"/>
                <w:lang w:val="pt-BR" w:eastAsia="pt-BR"/>
              </w:rPr>
              <w:t xml:space="preserve"> da CED/MG e do CAU/MG. </w:t>
            </w:r>
            <w:r w:rsidR="00F82197" w:rsidRPr="005F26CE">
              <w:rPr>
                <w:rFonts w:ascii="Times New Roman" w:hAnsi="Times New Roman" w:cs="Times New Roman"/>
                <w:color w:val="000000" w:themeColor="text1"/>
                <w:kern w:val="24"/>
                <w:lang w:val="pt-BR" w:eastAsia="pt-BR"/>
              </w:rPr>
              <w:t>c) Evento de Ética. Res</w:t>
            </w:r>
            <w:r w:rsidR="00E92EEA" w:rsidRPr="005F26CE">
              <w:rPr>
                <w:rFonts w:ascii="Times New Roman" w:hAnsi="Times New Roman" w:cs="Times New Roman"/>
                <w:color w:val="000000" w:themeColor="text1"/>
                <w:kern w:val="24"/>
                <w:lang w:val="pt-BR" w:eastAsia="pt-BR"/>
              </w:rPr>
              <w:t>ponsável: Cláudio de Melo Rocha.</w:t>
            </w:r>
            <w:r w:rsidR="00F82197" w:rsidRPr="005F26CE">
              <w:rPr>
                <w:rFonts w:ascii="Times New Roman" w:hAnsi="Times New Roman" w:cs="Times New Roman"/>
                <w:color w:val="000000" w:themeColor="text1"/>
                <w:kern w:val="24"/>
                <w:lang w:val="pt-BR" w:eastAsia="pt-BR"/>
              </w:rPr>
              <w:t xml:space="preserve"> </w:t>
            </w:r>
            <w:r w:rsidR="00E92EEA" w:rsidRPr="005F26CE">
              <w:rPr>
                <w:rFonts w:ascii="Times New Roman" w:hAnsi="Times New Roman" w:cs="Times New Roman"/>
                <w:color w:val="000000" w:themeColor="text1"/>
                <w:kern w:val="24"/>
                <w:lang w:val="pt-BR" w:eastAsia="pt-BR"/>
              </w:rPr>
              <w:t>Esta ação foi adiada para o primeiro semestre de 2020. Ficou decidido que este evento será elaborado em conjunto com o CAU/BR em algum Seminário Regional da CED-CAU/BR</w:t>
            </w:r>
            <w:r w:rsidR="003E6C09" w:rsidRPr="005F26CE">
              <w:rPr>
                <w:rFonts w:ascii="Times New Roman" w:hAnsi="Times New Roman" w:cs="Times New Roman"/>
                <w:color w:val="000000" w:themeColor="text1"/>
                <w:kern w:val="24"/>
                <w:lang w:val="pt-BR" w:eastAsia="pt-BR"/>
              </w:rPr>
              <w:t xml:space="preserve"> e, por isto, foi enviada uma deliberação manifestando este interesse para esta CED/BR</w:t>
            </w:r>
            <w:r w:rsidR="00E92EEA" w:rsidRPr="005F26CE">
              <w:rPr>
                <w:rFonts w:ascii="Times New Roman" w:hAnsi="Times New Roman" w:cs="Times New Roman"/>
                <w:color w:val="000000" w:themeColor="text1"/>
                <w:kern w:val="24"/>
                <w:lang w:val="pt-BR" w:eastAsia="pt-BR"/>
              </w:rPr>
              <w:t>.</w:t>
            </w:r>
            <w:r w:rsidR="00F82197" w:rsidRPr="005F26CE">
              <w:rPr>
                <w:rFonts w:ascii="Times New Roman" w:hAnsi="Times New Roman" w:cs="Times New Roman"/>
                <w:color w:val="000000" w:themeColor="text1"/>
                <w:kern w:val="24"/>
                <w:lang w:val="pt-BR" w:eastAsia="pt-BR"/>
              </w:rPr>
              <w:t xml:space="preserve"> d</w:t>
            </w:r>
            <w:proofErr w:type="gramStart"/>
            <w:r w:rsidR="00F82197" w:rsidRPr="005F26CE">
              <w:rPr>
                <w:rFonts w:ascii="Times New Roman" w:hAnsi="Times New Roman" w:cs="Times New Roman"/>
                <w:color w:val="000000" w:themeColor="text1"/>
                <w:kern w:val="24"/>
                <w:lang w:val="pt-BR" w:eastAsia="pt-BR"/>
              </w:rPr>
              <w:t>) Elaborar</w:t>
            </w:r>
            <w:proofErr w:type="gramEnd"/>
            <w:r w:rsidR="00F82197" w:rsidRPr="005F26CE">
              <w:rPr>
                <w:rFonts w:ascii="Times New Roman" w:hAnsi="Times New Roman" w:cs="Times New Roman"/>
                <w:color w:val="000000" w:themeColor="text1"/>
                <w:kern w:val="24"/>
                <w:lang w:val="pt-BR" w:eastAsia="pt-BR"/>
              </w:rPr>
              <w:t xml:space="preserve"> proposta de Câmara de Mediação e </w:t>
            </w:r>
            <w:r w:rsidR="008D79FA" w:rsidRPr="005F26CE">
              <w:rPr>
                <w:rFonts w:ascii="Times New Roman" w:hAnsi="Times New Roman" w:cs="Times New Roman"/>
                <w:color w:val="000000" w:themeColor="text1"/>
                <w:kern w:val="24"/>
                <w:lang w:val="pt-BR" w:eastAsia="pt-BR"/>
              </w:rPr>
              <w:t>Conciliação</w:t>
            </w:r>
            <w:r w:rsidR="00F82197" w:rsidRPr="005F26CE">
              <w:rPr>
                <w:rFonts w:ascii="Times New Roman" w:hAnsi="Times New Roman" w:cs="Times New Roman"/>
                <w:color w:val="000000" w:themeColor="text1"/>
                <w:kern w:val="24"/>
                <w:lang w:val="pt-BR" w:eastAsia="pt-BR"/>
              </w:rPr>
              <w:t xml:space="preserve">: Marília Palhares Machado, programada para o fim de 2019. </w:t>
            </w:r>
            <w:r w:rsidR="007D645C" w:rsidRPr="005F26CE">
              <w:rPr>
                <w:rFonts w:ascii="Times New Roman" w:hAnsi="Times New Roman" w:cs="Times New Roman"/>
                <w:color w:val="000000" w:themeColor="text1"/>
                <w:kern w:val="24"/>
                <w:lang w:val="pt-BR" w:eastAsia="pt-BR"/>
              </w:rPr>
              <w:t xml:space="preserve">Foi decidido </w:t>
            </w:r>
            <w:r w:rsidR="007D645C" w:rsidRPr="005F26CE">
              <w:rPr>
                <w:rFonts w:ascii="Times New Roman" w:eastAsia="Times New Roman" w:hAnsi="Times New Roman" w:cs="Times New Roman"/>
                <w:color w:val="000000"/>
                <w:lang w:val="pt-BR" w:eastAsia="pt-BR"/>
              </w:rPr>
              <w:t xml:space="preserve">que a ação referente </w:t>
            </w:r>
            <w:r w:rsidR="007D645C" w:rsidRPr="005F26CE">
              <w:rPr>
                <w:rFonts w:ascii="Times New Roman" w:eastAsia="Times New Roman" w:hAnsi="Times New Roman" w:cs="Times New Roman"/>
                <w:color w:val="000000" w:themeColor="text1"/>
                <w:lang w:val="pt-BR" w:eastAsia="pt-BR"/>
              </w:rPr>
              <w:t xml:space="preserve">à </w:t>
            </w:r>
            <w:r w:rsidR="007D645C" w:rsidRPr="005F26CE">
              <w:rPr>
                <w:rFonts w:ascii="Times New Roman" w:hAnsi="Times New Roman" w:cs="Times New Roman"/>
                <w:color w:val="000000" w:themeColor="text1"/>
                <w:kern w:val="24"/>
                <w:lang w:val="pt-BR" w:eastAsia="pt-BR"/>
              </w:rPr>
              <w:t>elaboração de proposta de Câmara de Mediação e Conciliação ser</w:t>
            </w:r>
            <w:r w:rsidR="00F474AB" w:rsidRPr="005F26CE">
              <w:rPr>
                <w:rFonts w:ascii="Times New Roman" w:hAnsi="Times New Roman" w:cs="Times New Roman"/>
                <w:color w:val="000000" w:themeColor="text1"/>
                <w:kern w:val="24"/>
                <w:lang w:val="pt-BR" w:eastAsia="pt-BR"/>
              </w:rPr>
              <w:t>á fi</w:t>
            </w:r>
            <w:r w:rsidR="007D645C" w:rsidRPr="005F26CE">
              <w:rPr>
                <w:rFonts w:ascii="Times New Roman" w:hAnsi="Times New Roman" w:cs="Times New Roman"/>
                <w:color w:val="000000" w:themeColor="text1"/>
                <w:kern w:val="24"/>
                <w:lang w:val="pt-BR" w:eastAsia="pt-BR"/>
              </w:rPr>
              <w:t>nalizada este ano e sua implementação terá início em 2020.</w:t>
            </w:r>
          </w:p>
          <w:p w:rsidR="00C14C31" w:rsidRPr="005F26CE" w:rsidRDefault="00C14C31" w:rsidP="007D645C">
            <w:pPr>
              <w:shd w:val="clear" w:color="auto" w:fill="FFFFFF"/>
              <w:jc w:val="both"/>
              <w:rPr>
                <w:rFonts w:ascii="Times New Roman" w:hAnsi="Times New Roman" w:cs="Times New Roman"/>
                <w:color w:val="A6A6A6" w:themeColor="background1" w:themeShade="A6"/>
                <w:kern w:val="24"/>
                <w:lang w:val="pt-BR" w:eastAsia="pt-BR"/>
              </w:rPr>
            </w:pPr>
          </w:p>
        </w:tc>
      </w:tr>
    </w:tbl>
    <w:p w:rsidR="00DF2E90" w:rsidRPr="005F26CE" w:rsidRDefault="00DF2E90" w:rsidP="00DF2E90">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DF2E90" w:rsidRPr="001F5522" w:rsidTr="002155DC">
        <w:trPr>
          <w:trHeight w:val="330"/>
        </w:trPr>
        <w:tc>
          <w:tcPr>
            <w:tcW w:w="2146" w:type="dxa"/>
            <w:tcBorders>
              <w:top w:val="single" w:sz="4" w:space="0" w:color="auto"/>
            </w:tcBorders>
            <w:shd w:val="clear" w:color="auto" w:fill="D9D9D9" w:themeFill="background1" w:themeFillShade="D9"/>
            <w:vAlign w:val="center"/>
          </w:tcPr>
          <w:p w:rsidR="00DF2E90" w:rsidRPr="005F26CE" w:rsidRDefault="00DF2E90"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DF2E90" w:rsidRPr="005F26CE" w:rsidRDefault="00DF2E90" w:rsidP="00DF2E90">
            <w:pPr>
              <w:shd w:val="clear" w:color="auto" w:fill="FFFFFF"/>
              <w:jc w:val="both"/>
              <w:rPr>
                <w:rFonts w:ascii="Times New Roman" w:eastAsia="Times New Roman" w:hAnsi="Times New Roman" w:cs="Times New Roman"/>
                <w:color w:val="000000"/>
                <w:lang w:val="pt-BR" w:eastAsia="pt-BR"/>
              </w:rPr>
            </w:pPr>
            <w:r w:rsidRPr="005F26CE">
              <w:rPr>
                <w:rFonts w:ascii="Times New Roman" w:eastAsia="Times New Roman" w:hAnsi="Times New Roman" w:cs="Times New Roman"/>
                <w:color w:val="000000"/>
                <w:lang w:val="pt-BR" w:eastAsia="pt-BR"/>
              </w:rPr>
              <w:t xml:space="preserve">3.2 Deliberação DCOA-CAU/MG Nº 188.3.4/2019 da COA sobre modelo de </w:t>
            </w:r>
            <w:r w:rsidRPr="005F26CE">
              <w:rPr>
                <w:rFonts w:ascii="Times New Roman" w:eastAsia="Times New Roman" w:hAnsi="Times New Roman" w:cs="Times New Roman"/>
                <w:color w:val="000000"/>
                <w:lang w:val="pt-BR" w:eastAsia="pt-BR"/>
              </w:rPr>
              <w:lastRenderedPageBreak/>
              <w:t>relatório de atividades simplificado das Comissões.</w:t>
            </w:r>
          </w:p>
        </w:tc>
      </w:tr>
      <w:tr w:rsidR="00DF2E90" w:rsidRPr="001F5522" w:rsidTr="002155DC">
        <w:trPr>
          <w:trHeight w:val="330"/>
        </w:trPr>
        <w:tc>
          <w:tcPr>
            <w:tcW w:w="2146" w:type="dxa"/>
            <w:tcBorders>
              <w:bottom w:val="single" w:sz="4" w:space="0" w:color="auto"/>
            </w:tcBorders>
            <w:shd w:val="clear" w:color="auto" w:fill="D9D9D9" w:themeFill="background1" w:themeFillShade="D9"/>
            <w:vAlign w:val="center"/>
          </w:tcPr>
          <w:p w:rsidR="00DF2E90" w:rsidRPr="005F26CE" w:rsidRDefault="00DF2E90"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lastRenderedPageBreak/>
              <w:t>DISCUSSÕES, DELIBERAÇÕES E ENCAMINHAMENTOS:</w:t>
            </w:r>
          </w:p>
        </w:tc>
        <w:tc>
          <w:tcPr>
            <w:tcW w:w="8042" w:type="dxa"/>
            <w:tcBorders>
              <w:bottom w:val="single" w:sz="4" w:space="0" w:color="auto"/>
            </w:tcBorders>
            <w:shd w:val="clear" w:color="auto" w:fill="auto"/>
            <w:vAlign w:val="center"/>
          </w:tcPr>
          <w:p w:rsidR="00DF2E90" w:rsidRPr="005F26CE" w:rsidRDefault="00CD04CE" w:rsidP="002155DC">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Não houve tempo para análise deste ponto de pauta. </w:t>
            </w:r>
          </w:p>
        </w:tc>
      </w:tr>
    </w:tbl>
    <w:p w:rsidR="00DF2E90" w:rsidRPr="005F26CE" w:rsidRDefault="00DF2E90" w:rsidP="00AE043E">
      <w:pPr>
        <w:widowControl/>
        <w:jc w:val="both"/>
        <w:rPr>
          <w:rFonts w:ascii="Times New Roman" w:hAnsi="Times New Roman" w:cs="Times New Roman"/>
          <w:b/>
          <w:color w:val="A6A6A6" w:themeColor="background1" w:themeShade="A6"/>
          <w:lang w:val="pt-BR"/>
        </w:rPr>
      </w:pPr>
    </w:p>
    <w:p w:rsidR="00BB0CD1" w:rsidRPr="005F26CE" w:rsidRDefault="00272E99" w:rsidP="00AE043E">
      <w:pPr>
        <w:widowControl/>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Análise e revisão geral dos processos em tramitação na CED-CAU/MG;</w:t>
      </w:r>
    </w:p>
    <w:p w:rsidR="007B7D88" w:rsidRPr="005F26CE" w:rsidRDefault="007B7D88" w:rsidP="00AE043E">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C21BBC" w:rsidRPr="001F5522" w:rsidTr="00076991">
        <w:trPr>
          <w:trHeight w:val="330"/>
        </w:trPr>
        <w:tc>
          <w:tcPr>
            <w:tcW w:w="2146" w:type="dxa"/>
            <w:tcBorders>
              <w:top w:val="single" w:sz="4" w:space="0" w:color="auto"/>
            </w:tcBorders>
            <w:shd w:val="clear" w:color="auto" w:fill="D9D9D9" w:themeFill="background1" w:themeFillShade="D9"/>
            <w:vAlign w:val="center"/>
          </w:tcPr>
          <w:p w:rsidR="007B7D88" w:rsidRPr="005F26CE" w:rsidRDefault="007B7D88"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7B7D88" w:rsidRPr="005F26CE" w:rsidRDefault="006D5EB2" w:rsidP="00AE043E">
            <w:pPr>
              <w:jc w:val="both"/>
              <w:rPr>
                <w:rFonts w:ascii="Times New Roman" w:hAnsi="Times New Roman" w:cs="Times New Roman"/>
                <w:b/>
                <w:color w:val="A6A6A6" w:themeColor="background1" w:themeShade="A6"/>
                <w:lang w:val="pt-BR"/>
              </w:rPr>
            </w:pPr>
            <w:r w:rsidRPr="005F26CE">
              <w:rPr>
                <w:rFonts w:ascii="Times New Roman" w:hAnsi="Times New Roman" w:cs="Times New Roman"/>
                <w:b/>
                <w:color w:val="000000" w:themeColor="text1"/>
                <w:lang w:val="pt-BR"/>
              </w:rPr>
              <w:t>4.</w:t>
            </w:r>
            <w:r w:rsidR="009968A2" w:rsidRPr="005F26CE">
              <w:rPr>
                <w:rFonts w:ascii="Times New Roman" w:hAnsi="Times New Roman" w:cs="Times New Roman"/>
                <w:b/>
                <w:color w:val="000000" w:themeColor="text1"/>
                <w:lang w:val="pt-BR"/>
              </w:rPr>
              <w:t>1</w:t>
            </w:r>
            <w:r w:rsidRPr="005F26CE">
              <w:rPr>
                <w:rFonts w:ascii="Times New Roman" w:hAnsi="Times New Roman" w:cs="Times New Roman"/>
                <w:b/>
                <w:color w:val="000000" w:themeColor="text1"/>
                <w:lang w:val="pt-BR"/>
              </w:rPr>
              <w:t xml:space="preserve"> [PROT. </w:t>
            </w:r>
            <w:r w:rsidR="009968A2" w:rsidRPr="005F26CE">
              <w:rPr>
                <w:rFonts w:ascii="Times New Roman" w:hAnsi="Times New Roman" w:cs="Times New Roman"/>
                <w:b/>
                <w:color w:val="000000" w:themeColor="text1"/>
                <w:lang w:val="pt-BR"/>
              </w:rPr>
              <w:t xml:space="preserve">Nº </w:t>
            </w:r>
            <w:r w:rsidR="009968A2" w:rsidRPr="00812D3C">
              <w:rPr>
                <w:rFonts w:ascii="Times New Roman" w:hAnsi="Times New Roman" w:cs="Times New Roman"/>
                <w:b/>
                <w:color w:val="000000" w:themeColor="text1"/>
                <w:lang w:val="pt-BR"/>
              </w:rPr>
              <w:t>928754</w:t>
            </w:r>
            <w:r w:rsidR="009968A2" w:rsidRPr="005F26CE">
              <w:rPr>
                <w:rFonts w:ascii="Times New Roman" w:hAnsi="Times New Roman" w:cs="Times New Roman"/>
                <w:b/>
                <w:color w:val="000000" w:themeColor="text1"/>
                <w:lang w:val="pt-BR"/>
              </w:rPr>
              <w:t xml:space="preserve">-2019] </w:t>
            </w:r>
            <w:r w:rsidR="009968A2" w:rsidRPr="005F26CE">
              <w:rPr>
                <w:rFonts w:ascii="Times New Roman" w:hAnsi="Times New Roman" w:cs="Times New Roman"/>
                <w:color w:val="000000" w:themeColor="text1"/>
                <w:lang w:val="pt-BR"/>
              </w:rPr>
              <w:t xml:space="preserve">(Relator: </w:t>
            </w:r>
            <w:r w:rsidR="009968A2" w:rsidRPr="005F26CE">
              <w:rPr>
                <w:rFonts w:ascii="Times New Roman" w:eastAsia="Times New Roman" w:hAnsi="Times New Roman" w:cs="Times New Roman"/>
                <w:color w:val="000000" w:themeColor="text1"/>
                <w:lang w:val="pt-BR" w:eastAsia="pt-BR"/>
              </w:rPr>
              <w:t>Claudio de Melo Rocha</w:t>
            </w:r>
            <w:r w:rsidR="009968A2" w:rsidRPr="005F26CE">
              <w:rPr>
                <w:rFonts w:ascii="Times New Roman" w:hAnsi="Times New Roman" w:cs="Times New Roman"/>
                <w:color w:val="000000" w:themeColor="text1"/>
                <w:lang w:val="pt-BR"/>
              </w:rPr>
              <w:t xml:space="preserve">.) </w:t>
            </w:r>
          </w:p>
        </w:tc>
      </w:tr>
      <w:tr w:rsidR="00C21BBC" w:rsidRPr="001F5522" w:rsidTr="00076991">
        <w:trPr>
          <w:trHeight w:val="330"/>
        </w:trPr>
        <w:tc>
          <w:tcPr>
            <w:tcW w:w="2146" w:type="dxa"/>
            <w:tcBorders>
              <w:bottom w:val="single" w:sz="4" w:space="0" w:color="auto"/>
            </w:tcBorders>
            <w:shd w:val="clear" w:color="auto" w:fill="D9D9D9" w:themeFill="background1" w:themeFillShade="D9"/>
            <w:vAlign w:val="center"/>
          </w:tcPr>
          <w:p w:rsidR="007B7D88" w:rsidRPr="005F26CE" w:rsidRDefault="007B7D88" w:rsidP="00AE043E">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7B7D88" w:rsidRPr="005F26CE" w:rsidRDefault="009968A2" w:rsidP="007713BB">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O Conselheiro Relator </w:t>
            </w:r>
            <w:r w:rsidR="00625D11" w:rsidRPr="005F26CE">
              <w:rPr>
                <w:rFonts w:ascii="Times New Roman" w:hAnsi="Times New Roman" w:cs="Times New Roman"/>
                <w:color w:val="000000" w:themeColor="text1"/>
                <w:lang w:val="pt-BR"/>
              </w:rPr>
              <w:t>decidiu que irá</w:t>
            </w:r>
            <w:r w:rsidRPr="005F26CE">
              <w:rPr>
                <w:rFonts w:ascii="Times New Roman" w:hAnsi="Times New Roman" w:cs="Times New Roman"/>
                <w:color w:val="000000" w:themeColor="text1"/>
                <w:lang w:val="pt-BR"/>
              </w:rPr>
              <w:t xml:space="preserve"> analisar a defesa apresentada </w:t>
            </w:r>
            <w:r w:rsidR="00447FB1" w:rsidRPr="005F26CE">
              <w:rPr>
                <w:rFonts w:ascii="Times New Roman" w:hAnsi="Times New Roman" w:cs="Times New Roman"/>
                <w:color w:val="000000" w:themeColor="text1"/>
                <w:lang w:val="pt-BR"/>
              </w:rPr>
              <w:t xml:space="preserve">nesta data </w:t>
            </w:r>
            <w:r w:rsidRPr="005F26CE">
              <w:rPr>
                <w:rFonts w:ascii="Times New Roman" w:hAnsi="Times New Roman" w:cs="Times New Roman"/>
                <w:color w:val="000000" w:themeColor="text1"/>
                <w:lang w:val="pt-BR"/>
              </w:rPr>
              <w:t>pela denunciada e vai emitir seu parecer na próxima reunião.</w:t>
            </w:r>
          </w:p>
        </w:tc>
      </w:tr>
    </w:tbl>
    <w:p w:rsidR="00447FB1" w:rsidRPr="005F26CE" w:rsidRDefault="00447FB1" w:rsidP="00447FB1">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447FB1" w:rsidRPr="001F5522" w:rsidTr="002155DC">
        <w:trPr>
          <w:trHeight w:val="330"/>
        </w:trPr>
        <w:tc>
          <w:tcPr>
            <w:tcW w:w="2146" w:type="dxa"/>
            <w:tcBorders>
              <w:top w:val="single" w:sz="4" w:space="0" w:color="auto"/>
            </w:tcBorders>
            <w:shd w:val="clear" w:color="auto" w:fill="D9D9D9" w:themeFill="background1" w:themeFillShade="D9"/>
            <w:vAlign w:val="center"/>
          </w:tcPr>
          <w:p w:rsidR="00447FB1" w:rsidRPr="005F26CE" w:rsidRDefault="00447FB1"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447FB1" w:rsidRPr="005F26CE" w:rsidRDefault="00447FB1" w:rsidP="002155DC">
            <w:pPr>
              <w:jc w:val="both"/>
              <w:rPr>
                <w:rFonts w:ascii="Times New Roman" w:hAnsi="Times New Roman" w:cs="Times New Roman"/>
                <w:b/>
                <w:color w:val="A6A6A6" w:themeColor="background1" w:themeShade="A6"/>
                <w:lang w:val="pt-BR"/>
              </w:rPr>
            </w:pPr>
            <w:r w:rsidRPr="005F26CE">
              <w:rPr>
                <w:rFonts w:ascii="Times New Roman" w:hAnsi="Times New Roman" w:cs="Times New Roman"/>
                <w:b/>
                <w:color w:val="000000" w:themeColor="text1"/>
                <w:lang w:val="pt-BR"/>
              </w:rPr>
              <w:t xml:space="preserve">4.2 [PROT. Nº </w:t>
            </w:r>
            <w:r w:rsidRPr="00812D3C">
              <w:rPr>
                <w:rFonts w:ascii="Times New Roman" w:hAnsi="Times New Roman" w:cs="Times New Roman"/>
                <w:b/>
                <w:color w:val="000000" w:themeColor="text1"/>
                <w:lang w:val="pt-BR"/>
              </w:rPr>
              <w:t>940043</w:t>
            </w:r>
            <w:r w:rsidRPr="005F26CE">
              <w:rPr>
                <w:rFonts w:ascii="Times New Roman" w:hAnsi="Times New Roman" w:cs="Times New Roman"/>
                <w:b/>
                <w:color w:val="000000" w:themeColor="text1"/>
                <w:lang w:val="pt-BR"/>
              </w:rPr>
              <w:t xml:space="preserve">-2019] </w:t>
            </w:r>
            <w:r w:rsidRPr="005F26CE">
              <w:rPr>
                <w:rFonts w:ascii="Times New Roman" w:hAnsi="Times New Roman" w:cs="Times New Roman"/>
                <w:color w:val="000000" w:themeColor="text1"/>
                <w:lang w:val="pt-BR"/>
              </w:rPr>
              <w:t xml:space="preserve">(Relator: </w:t>
            </w:r>
            <w:r w:rsidRPr="005F26CE">
              <w:rPr>
                <w:rFonts w:ascii="Times New Roman" w:eastAsia="Times New Roman" w:hAnsi="Times New Roman" w:cs="Times New Roman"/>
                <w:color w:val="000000" w:themeColor="text1"/>
                <w:lang w:val="pt-BR" w:eastAsia="pt-BR"/>
              </w:rPr>
              <w:t>Cecília Maria Rabelo Geraldo</w:t>
            </w:r>
            <w:r w:rsidRPr="005F26CE">
              <w:rPr>
                <w:rFonts w:ascii="Times New Roman" w:hAnsi="Times New Roman" w:cs="Times New Roman"/>
                <w:color w:val="000000" w:themeColor="text1"/>
                <w:lang w:val="pt-BR"/>
              </w:rPr>
              <w:t xml:space="preserve">.) </w:t>
            </w:r>
          </w:p>
        </w:tc>
      </w:tr>
      <w:tr w:rsidR="00447FB1" w:rsidRPr="001F5522" w:rsidTr="002155DC">
        <w:trPr>
          <w:trHeight w:val="330"/>
        </w:trPr>
        <w:tc>
          <w:tcPr>
            <w:tcW w:w="2146" w:type="dxa"/>
            <w:tcBorders>
              <w:bottom w:val="single" w:sz="4" w:space="0" w:color="auto"/>
            </w:tcBorders>
            <w:shd w:val="clear" w:color="auto" w:fill="D9D9D9" w:themeFill="background1" w:themeFillShade="D9"/>
            <w:vAlign w:val="center"/>
          </w:tcPr>
          <w:p w:rsidR="00447FB1" w:rsidRPr="005F26CE" w:rsidRDefault="00447FB1"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447FB1" w:rsidRPr="005F26CE" w:rsidRDefault="007713BB" w:rsidP="00447FB1">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A Conselheira Relatora decidiu que irá analisar a defesa prévia apresentada nesta data pela denunciada e vai emitir seu parecer na próxima reunião.</w:t>
            </w:r>
          </w:p>
        </w:tc>
      </w:tr>
    </w:tbl>
    <w:p w:rsidR="00407AB5" w:rsidRPr="005F26CE" w:rsidRDefault="00407AB5" w:rsidP="00407AB5">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407AB5" w:rsidRPr="001F5522" w:rsidTr="002155DC">
        <w:trPr>
          <w:trHeight w:val="330"/>
        </w:trPr>
        <w:tc>
          <w:tcPr>
            <w:tcW w:w="2146" w:type="dxa"/>
            <w:tcBorders>
              <w:top w:val="single" w:sz="4" w:space="0" w:color="auto"/>
            </w:tcBorders>
            <w:shd w:val="clear" w:color="auto" w:fill="D9D9D9" w:themeFill="background1" w:themeFillShade="D9"/>
            <w:vAlign w:val="center"/>
          </w:tcPr>
          <w:p w:rsidR="00407AB5" w:rsidRPr="005F26CE" w:rsidRDefault="00407AB5"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407AB5" w:rsidRPr="005F26CE" w:rsidRDefault="00407AB5" w:rsidP="00407AB5">
            <w:pPr>
              <w:widowControl/>
              <w:jc w:val="both"/>
              <w:rPr>
                <w:rFonts w:ascii="Times New Roman" w:hAnsi="Times New Roman" w:cs="Times New Roman"/>
                <w:b/>
                <w:color w:val="000000" w:themeColor="text1"/>
                <w:u w:val="single"/>
                <w:lang w:val="pt-BR"/>
              </w:rPr>
            </w:pPr>
            <w:r w:rsidRPr="005F26CE">
              <w:rPr>
                <w:rFonts w:ascii="Times New Roman" w:hAnsi="Times New Roman" w:cs="Times New Roman"/>
                <w:b/>
                <w:color w:val="000000" w:themeColor="text1"/>
                <w:lang w:val="pt-BR"/>
              </w:rPr>
              <w:t xml:space="preserve">4.3 [PROT. Nº </w:t>
            </w:r>
            <w:r w:rsidRPr="00812D3C">
              <w:rPr>
                <w:rFonts w:ascii="Times New Roman" w:hAnsi="Times New Roman" w:cs="Times New Roman"/>
                <w:b/>
                <w:color w:val="000000" w:themeColor="text1"/>
                <w:lang w:val="pt-BR"/>
              </w:rPr>
              <w:t>763255</w:t>
            </w:r>
            <w:r w:rsidRPr="005F26CE">
              <w:rPr>
                <w:rFonts w:ascii="Times New Roman" w:hAnsi="Times New Roman" w:cs="Times New Roman"/>
                <w:b/>
                <w:color w:val="000000" w:themeColor="text1"/>
                <w:lang w:val="pt-BR"/>
              </w:rPr>
              <w:t xml:space="preserve">-2018] </w:t>
            </w:r>
            <w:r w:rsidRPr="005F26CE">
              <w:rPr>
                <w:rFonts w:ascii="Times New Roman" w:hAnsi="Times New Roman" w:cs="Times New Roman"/>
                <w:color w:val="000000" w:themeColor="text1"/>
                <w:lang w:val="pt-BR"/>
              </w:rPr>
              <w:t xml:space="preserve">(Relator: </w:t>
            </w:r>
            <w:r w:rsidRPr="005F26CE">
              <w:rPr>
                <w:rFonts w:ascii="Times New Roman" w:eastAsia="Times New Roman" w:hAnsi="Times New Roman" w:cs="Times New Roman"/>
                <w:color w:val="000000" w:themeColor="text1"/>
                <w:lang w:val="pt-BR" w:eastAsia="pt-BR"/>
              </w:rPr>
              <w:t>Marília Palhares Machado</w:t>
            </w:r>
            <w:r w:rsidRPr="005F26CE">
              <w:rPr>
                <w:rFonts w:ascii="Times New Roman" w:hAnsi="Times New Roman" w:cs="Times New Roman"/>
                <w:color w:val="000000" w:themeColor="text1"/>
                <w:lang w:val="pt-BR"/>
              </w:rPr>
              <w:t xml:space="preserve">.) </w:t>
            </w:r>
          </w:p>
        </w:tc>
      </w:tr>
      <w:tr w:rsidR="00407AB5" w:rsidRPr="001F5522" w:rsidTr="002155DC">
        <w:trPr>
          <w:trHeight w:val="330"/>
        </w:trPr>
        <w:tc>
          <w:tcPr>
            <w:tcW w:w="2146" w:type="dxa"/>
            <w:tcBorders>
              <w:bottom w:val="single" w:sz="4" w:space="0" w:color="auto"/>
            </w:tcBorders>
            <w:shd w:val="clear" w:color="auto" w:fill="D9D9D9" w:themeFill="background1" w:themeFillShade="D9"/>
            <w:vAlign w:val="center"/>
          </w:tcPr>
          <w:p w:rsidR="00407AB5" w:rsidRPr="005F26CE" w:rsidRDefault="00407AB5"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407AB5" w:rsidRPr="005F26CE" w:rsidRDefault="00DF2E90" w:rsidP="00DF2E90">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O processo foi debatido e a Conselheira Relatora emitiu relatório oral informando que o documento escrito será apresentado na próxima reunião. </w:t>
            </w:r>
          </w:p>
        </w:tc>
      </w:tr>
    </w:tbl>
    <w:p w:rsidR="009968A2" w:rsidRPr="005F26CE" w:rsidRDefault="009968A2" w:rsidP="009968A2">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9968A2" w:rsidRPr="001F5522" w:rsidTr="00447FB1">
        <w:trPr>
          <w:trHeight w:val="340"/>
        </w:trPr>
        <w:tc>
          <w:tcPr>
            <w:tcW w:w="2146" w:type="dxa"/>
            <w:tcBorders>
              <w:top w:val="single" w:sz="4" w:space="0" w:color="auto"/>
            </w:tcBorders>
            <w:shd w:val="clear" w:color="auto" w:fill="D9D9D9" w:themeFill="background1" w:themeFillShade="D9"/>
            <w:vAlign w:val="center"/>
          </w:tcPr>
          <w:p w:rsidR="009968A2" w:rsidRPr="005F26CE" w:rsidRDefault="009968A2"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9968A2" w:rsidRPr="005F26CE" w:rsidRDefault="009968A2" w:rsidP="00447FB1">
            <w:pPr>
              <w:widowControl/>
              <w:jc w:val="both"/>
              <w:rPr>
                <w:rFonts w:ascii="Times New Roman" w:hAnsi="Times New Roman" w:cs="Times New Roman"/>
                <w:b/>
                <w:color w:val="000000" w:themeColor="text1"/>
                <w:u w:val="single"/>
                <w:lang w:val="pt-BR"/>
              </w:rPr>
            </w:pPr>
            <w:r w:rsidRPr="005F26CE">
              <w:rPr>
                <w:rFonts w:ascii="Times New Roman" w:hAnsi="Times New Roman" w:cs="Times New Roman"/>
                <w:b/>
                <w:color w:val="000000" w:themeColor="text1"/>
                <w:lang w:val="pt-BR"/>
              </w:rPr>
              <w:t xml:space="preserve">4.4 [PROT. Nº </w:t>
            </w:r>
            <w:r w:rsidRPr="00812D3C">
              <w:rPr>
                <w:rFonts w:ascii="Times New Roman" w:hAnsi="Times New Roman" w:cs="Times New Roman"/>
                <w:b/>
                <w:color w:val="000000" w:themeColor="text1"/>
                <w:lang w:val="pt-BR"/>
              </w:rPr>
              <w:t>882750</w:t>
            </w:r>
            <w:r w:rsidRPr="005F26CE">
              <w:rPr>
                <w:rFonts w:ascii="Times New Roman" w:hAnsi="Times New Roman" w:cs="Times New Roman"/>
                <w:b/>
                <w:color w:val="000000" w:themeColor="text1"/>
                <w:lang w:val="pt-BR"/>
              </w:rPr>
              <w:t>-2019]</w:t>
            </w:r>
            <w:r w:rsidRPr="005F26CE">
              <w:rPr>
                <w:rFonts w:ascii="Times New Roman" w:hAnsi="Times New Roman" w:cs="Times New Roman"/>
                <w:color w:val="000000" w:themeColor="text1"/>
                <w:lang w:val="pt-BR"/>
              </w:rPr>
              <w:t xml:space="preserve"> (Relator: </w:t>
            </w:r>
            <w:r w:rsidRPr="005F26CE">
              <w:rPr>
                <w:rFonts w:ascii="Times New Roman" w:eastAsia="Times New Roman" w:hAnsi="Times New Roman" w:cs="Times New Roman"/>
                <w:color w:val="000000" w:themeColor="text1"/>
                <w:lang w:val="pt-BR" w:eastAsia="pt-BR"/>
              </w:rPr>
              <w:t>Cecília Maria Rabelo Geraldo</w:t>
            </w:r>
            <w:r w:rsidRPr="005F26CE">
              <w:rPr>
                <w:rFonts w:ascii="Times New Roman" w:hAnsi="Times New Roman" w:cs="Times New Roman"/>
                <w:color w:val="000000" w:themeColor="text1"/>
                <w:lang w:val="pt-BR"/>
              </w:rPr>
              <w:t xml:space="preserve">.) </w:t>
            </w:r>
          </w:p>
        </w:tc>
      </w:tr>
      <w:tr w:rsidR="009968A2" w:rsidRPr="005F26CE" w:rsidTr="002155DC">
        <w:trPr>
          <w:trHeight w:val="330"/>
        </w:trPr>
        <w:tc>
          <w:tcPr>
            <w:tcW w:w="2146" w:type="dxa"/>
            <w:tcBorders>
              <w:bottom w:val="single" w:sz="4" w:space="0" w:color="auto"/>
            </w:tcBorders>
            <w:shd w:val="clear" w:color="auto" w:fill="D9D9D9" w:themeFill="background1" w:themeFillShade="D9"/>
            <w:vAlign w:val="center"/>
          </w:tcPr>
          <w:p w:rsidR="009968A2" w:rsidRPr="005F26CE" w:rsidRDefault="009968A2"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9968A2" w:rsidRPr="005F26CE" w:rsidRDefault="009968A2" w:rsidP="002155DC">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A Conselheira Relatora emitiu Relatório admitindo a denúncia nos seguintes termos: “Portanto, considerando o relatado acima, voto pela admissão da denúncia, uma vez que há indícios de afronta direta aos itens do Código de Ética do CAU, acima relacionados. </w:t>
            </w:r>
            <w:proofErr w:type="spellStart"/>
            <w:r w:rsidRPr="005F26CE">
              <w:rPr>
                <w:rFonts w:ascii="Times New Roman" w:hAnsi="Times New Roman" w:cs="Times New Roman"/>
                <w:color w:val="000000" w:themeColor="text1"/>
                <w:lang w:val="pt-BR"/>
              </w:rPr>
              <w:t>Inicio</w:t>
            </w:r>
            <w:proofErr w:type="spellEnd"/>
            <w:r w:rsidRPr="005F26CE">
              <w:rPr>
                <w:rFonts w:ascii="Times New Roman" w:hAnsi="Times New Roman" w:cs="Times New Roman"/>
                <w:color w:val="000000" w:themeColor="text1"/>
                <w:lang w:val="pt-BR"/>
              </w:rPr>
              <w:t xml:space="preserve"> a fase instrutória deste processo ético-disciplinar solicitando intimação do denunciante para apresentar, em um prazo de 30 (trinta) dias, complementação da denúncia informando especificamente, para cada processo de aprovação, </w:t>
            </w:r>
            <w:proofErr w:type="spellStart"/>
            <w:r w:rsidRPr="005F26CE">
              <w:rPr>
                <w:rFonts w:ascii="Times New Roman" w:hAnsi="Times New Roman" w:cs="Times New Roman"/>
                <w:color w:val="000000" w:themeColor="text1"/>
                <w:lang w:val="pt-BR"/>
              </w:rPr>
              <w:t>n°s</w:t>
            </w:r>
            <w:proofErr w:type="spellEnd"/>
            <w:r w:rsidRPr="005F26CE">
              <w:rPr>
                <w:rFonts w:ascii="Times New Roman" w:hAnsi="Times New Roman" w:cs="Times New Roman"/>
                <w:color w:val="000000" w:themeColor="text1"/>
                <w:lang w:val="pt-BR"/>
              </w:rPr>
              <w:t xml:space="preserve"> 67612.901398/2018-11, 67612.902151/2018-12 e 67612.900217/2019-11, quais as ações do arquiteto e urbanista denunciado tentaram ludibriar os técnicos responsáveis pelas análises, juntamente dos documentos comprobatórios que julgar necessários. Informar ao denunciado que após o recebimento da complementação da denúncia este será intimado a apresentar sua defesa </w:t>
            </w:r>
            <w:proofErr w:type="gramStart"/>
            <w:r w:rsidRPr="005F26CE">
              <w:rPr>
                <w:rFonts w:ascii="Times New Roman" w:hAnsi="Times New Roman" w:cs="Times New Roman"/>
                <w:color w:val="000000" w:themeColor="text1"/>
                <w:lang w:val="pt-BR"/>
              </w:rPr>
              <w:t>escrita.”</w:t>
            </w:r>
            <w:proofErr w:type="gramEnd"/>
            <w:r w:rsidRPr="005F26CE">
              <w:rPr>
                <w:rFonts w:ascii="Times New Roman" w:hAnsi="Times New Roman" w:cs="Times New Roman"/>
                <w:color w:val="000000" w:themeColor="text1"/>
                <w:lang w:val="pt-BR"/>
              </w:rPr>
              <w:t xml:space="preserve"> Todos votaram a favor.</w:t>
            </w:r>
          </w:p>
          <w:p w:rsidR="009968A2" w:rsidRPr="005F26CE" w:rsidRDefault="009968A2" w:rsidP="002155DC">
            <w:pPr>
              <w:widowControl/>
              <w:jc w:val="both"/>
              <w:rPr>
                <w:rFonts w:ascii="Times New Roman" w:hAnsi="Times New Roman" w:cs="Times New Roman"/>
                <w:color w:val="A6A6A6" w:themeColor="background1" w:themeShade="A6"/>
                <w:lang w:val="pt-BR"/>
              </w:rPr>
            </w:pPr>
          </w:p>
        </w:tc>
      </w:tr>
    </w:tbl>
    <w:p w:rsidR="00DF2E90" w:rsidRPr="005F26CE" w:rsidRDefault="00DF2E90" w:rsidP="00DF2E90">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DF2E90" w:rsidRPr="001F5522" w:rsidTr="002155DC">
        <w:trPr>
          <w:trHeight w:val="340"/>
        </w:trPr>
        <w:tc>
          <w:tcPr>
            <w:tcW w:w="2146" w:type="dxa"/>
            <w:tcBorders>
              <w:top w:val="single" w:sz="4" w:space="0" w:color="auto"/>
            </w:tcBorders>
            <w:shd w:val="clear" w:color="auto" w:fill="D9D9D9" w:themeFill="background1" w:themeFillShade="D9"/>
            <w:vAlign w:val="center"/>
          </w:tcPr>
          <w:p w:rsidR="00DF2E90" w:rsidRPr="005F26CE" w:rsidRDefault="00DF2E90"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DF2E90" w:rsidRPr="005F26CE" w:rsidRDefault="00DF2E90" w:rsidP="00DF2E90">
            <w:pPr>
              <w:jc w:val="both"/>
              <w:rPr>
                <w:rFonts w:ascii="Times New Roman" w:hAnsi="Times New Roman" w:cs="Times New Roman"/>
                <w:b/>
                <w:color w:val="000000" w:themeColor="text1"/>
                <w:u w:val="single"/>
                <w:lang w:val="pt-BR"/>
              </w:rPr>
            </w:pPr>
            <w:r w:rsidRPr="005F26CE">
              <w:rPr>
                <w:rFonts w:ascii="Times New Roman" w:hAnsi="Times New Roman" w:cs="Times New Roman"/>
                <w:b/>
                <w:color w:val="000000" w:themeColor="text1"/>
                <w:lang w:val="pt-BR"/>
              </w:rPr>
              <w:t xml:space="preserve">4.5 [PROT. Nº 867562-2019] </w:t>
            </w:r>
            <w:r w:rsidRPr="005F26CE">
              <w:rPr>
                <w:rFonts w:ascii="Times New Roman" w:hAnsi="Times New Roman" w:cs="Times New Roman"/>
                <w:color w:val="000000" w:themeColor="text1"/>
                <w:lang w:val="pt-BR"/>
              </w:rPr>
              <w:t xml:space="preserve">(Relator: </w:t>
            </w:r>
            <w:r w:rsidRPr="005F26CE">
              <w:rPr>
                <w:rFonts w:ascii="Times New Roman" w:eastAsia="Times New Roman" w:hAnsi="Times New Roman" w:cs="Times New Roman"/>
                <w:color w:val="000000" w:themeColor="text1"/>
                <w:lang w:val="pt-BR" w:eastAsia="pt-BR"/>
              </w:rPr>
              <w:t xml:space="preserve">Marília Palhares Machado.) </w:t>
            </w:r>
          </w:p>
        </w:tc>
      </w:tr>
      <w:tr w:rsidR="00DF2E90" w:rsidRPr="001F5522" w:rsidTr="002155DC">
        <w:trPr>
          <w:trHeight w:val="330"/>
        </w:trPr>
        <w:tc>
          <w:tcPr>
            <w:tcW w:w="2146" w:type="dxa"/>
            <w:tcBorders>
              <w:bottom w:val="single" w:sz="4" w:space="0" w:color="auto"/>
            </w:tcBorders>
            <w:shd w:val="clear" w:color="auto" w:fill="D9D9D9" w:themeFill="background1" w:themeFillShade="D9"/>
            <w:vAlign w:val="center"/>
          </w:tcPr>
          <w:p w:rsidR="00DF2E90" w:rsidRPr="005F26CE" w:rsidRDefault="00DF2E90"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DF2E90" w:rsidRPr="005F26CE" w:rsidRDefault="00DF2E90" w:rsidP="00DF2E90">
            <w:pPr>
              <w:jc w:val="both"/>
              <w:rPr>
                <w:rFonts w:ascii="Times New Roman" w:hAnsi="Times New Roman" w:cs="Times New Roman"/>
                <w:color w:val="000000" w:themeColor="text1"/>
                <w:lang w:val="pt-BR"/>
              </w:rPr>
            </w:pPr>
            <w:r w:rsidRPr="005F26CE">
              <w:rPr>
                <w:rFonts w:ascii="Times New Roman" w:hAnsi="Times New Roman" w:cs="Times New Roman"/>
                <w:color w:val="000000"/>
                <w:lang w:val="pt-BR"/>
              </w:rPr>
              <w:t>A denúncia foi inadmitida na última reunião ordinária. Aguardando o dia 19/09/2019 para arquivamento.</w:t>
            </w:r>
          </w:p>
        </w:tc>
      </w:tr>
    </w:tbl>
    <w:p w:rsidR="00C44D72" w:rsidRPr="005F26CE" w:rsidRDefault="00C44D72" w:rsidP="00C44D72">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C44D72" w:rsidRPr="001F5522" w:rsidTr="002155DC">
        <w:trPr>
          <w:trHeight w:val="330"/>
        </w:trPr>
        <w:tc>
          <w:tcPr>
            <w:tcW w:w="2146" w:type="dxa"/>
            <w:tcBorders>
              <w:top w:val="single" w:sz="4" w:space="0" w:color="auto"/>
            </w:tcBorders>
            <w:shd w:val="clear" w:color="auto" w:fill="D9D9D9" w:themeFill="background1" w:themeFillShade="D9"/>
            <w:vAlign w:val="center"/>
          </w:tcPr>
          <w:p w:rsidR="00C44D72" w:rsidRPr="005F26CE" w:rsidRDefault="00C44D72"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C44D72" w:rsidRPr="005F26CE" w:rsidRDefault="00C44D72" w:rsidP="002155DC">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 xml:space="preserve">4.6 [PROT. Nº </w:t>
            </w:r>
            <w:r w:rsidRPr="00812D3C">
              <w:rPr>
                <w:rFonts w:ascii="Times New Roman" w:hAnsi="Times New Roman" w:cs="Times New Roman"/>
                <w:b/>
                <w:color w:val="000000" w:themeColor="text1"/>
                <w:lang w:val="pt-BR"/>
              </w:rPr>
              <w:t>633364</w:t>
            </w:r>
            <w:r w:rsidRPr="005F26CE">
              <w:rPr>
                <w:rFonts w:ascii="Times New Roman" w:hAnsi="Times New Roman" w:cs="Times New Roman"/>
                <w:b/>
                <w:color w:val="000000" w:themeColor="text1"/>
                <w:lang w:val="pt-BR"/>
              </w:rPr>
              <w:t>-2018]</w:t>
            </w:r>
            <w:r w:rsidRPr="005F26CE">
              <w:rPr>
                <w:rFonts w:ascii="Times New Roman" w:hAnsi="Times New Roman" w:cs="Times New Roman"/>
                <w:color w:val="000000" w:themeColor="text1"/>
                <w:lang w:val="pt-BR"/>
              </w:rPr>
              <w:t xml:space="preserve"> (Relator: Claudio de Melo Rocha.) </w:t>
            </w:r>
          </w:p>
        </w:tc>
      </w:tr>
      <w:tr w:rsidR="00C44D72" w:rsidRPr="001F5522" w:rsidTr="002155DC">
        <w:trPr>
          <w:trHeight w:val="330"/>
        </w:trPr>
        <w:tc>
          <w:tcPr>
            <w:tcW w:w="2146" w:type="dxa"/>
            <w:tcBorders>
              <w:bottom w:val="single" w:sz="4" w:space="0" w:color="auto"/>
            </w:tcBorders>
            <w:shd w:val="clear" w:color="auto" w:fill="D9D9D9" w:themeFill="background1" w:themeFillShade="D9"/>
            <w:vAlign w:val="center"/>
          </w:tcPr>
          <w:p w:rsidR="00C44D72" w:rsidRPr="005F26CE" w:rsidRDefault="00C44D72"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C44D72" w:rsidRPr="005F26CE" w:rsidRDefault="00EE5AB6" w:rsidP="00EE5AB6">
            <w:pPr>
              <w:autoSpaceDE w:val="0"/>
              <w:autoSpaceDN w:val="0"/>
              <w:adjustRightInd w:val="0"/>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O Conselheiro Relator emitiu Relatório nos seguintes termos: “Considerando que todos os questionamentos levantados por esta Comissão de Ética e Disciplina foram respondidos de forma satisfatória pelo denunciado. Considerando que o denunciado corrigiu todos os problemas dos </w:t>
            </w:r>
            <w:proofErr w:type="spellStart"/>
            <w:r w:rsidRPr="005F26CE">
              <w:rPr>
                <w:rFonts w:ascii="Times New Roman" w:hAnsi="Times New Roman" w:cs="Times New Roman"/>
                <w:color w:val="000000" w:themeColor="text1"/>
                <w:lang w:val="pt-BR"/>
              </w:rPr>
              <w:t>RRTs</w:t>
            </w:r>
            <w:proofErr w:type="spellEnd"/>
            <w:r w:rsidRPr="005F26CE">
              <w:rPr>
                <w:rFonts w:ascii="Times New Roman" w:hAnsi="Times New Roman" w:cs="Times New Roman"/>
                <w:color w:val="000000" w:themeColor="text1"/>
                <w:lang w:val="pt-BR"/>
              </w:rPr>
              <w:t xml:space="preserve"> apontados por este Conselho. Considerando que os indícios de infração ético-disciplinar não consubstanciaram provas efetivas após a fase instrutória deste processo ético disciplinar discriminada no relatório acima. Considerando o princípio da presunção de inocência. Não é possível identificar infração aos incisos do artigo 18 da Lei Federal nº 12.378, de 31 de dezembro de 2010, ou aos itens da Resolução n° 52, de 6 de setembro de 2012 – que Aprova o Código de Ética e Disciplina do Conselho de Arquitetura e Urbanismo do </w:t>
            </w:r>
            <w:r w:rsidRPr="005F26CE">
              <w:rPr>
                <w:rFonts w:ascii="Times New Roman" w:hAnsi="Times New Roman" w:cs="Times New Roman"/>
                <w:color w:val="000000" w:themeColor="text1"/>
                <w:lang w:val="pt-BR"/>
              </w:rPr>
              <w:lastRenderedPageBreak/>
              <w:t xml:space="preserve">Brasil (CAU/BR) – ou a qualquer outra norma ético-disciplinar deste Conselho de Arquitetura e Urbanismo. Voto pelo não provimento da denúncia ético-disciplinar e pelo arquivamento da </w:t>
            </w:r>
            <w:proofErr w:type="gramStart"/>
            <w:r w:rsidRPr="005F26CE">
              <w:rPr>
                <w:rFonts w:ascii="Times New Roman" w:hAnsi="Times New Roman" w:cs="Times New Roman"/>
                <w:color w:val="000000" w:themeColor="text1"/>
                <w:lang w:val="pt-BR"/>
              </w:rPr>
              <w:t>mesma.”</w:t>
            </w:r>
            <w:proofErr w:type="gramEnd"/>
            <w:r w:rsidRPr="005F26CE">
              <w:rPr>
                <w:rFonts w:ascii="Times New Roman" w:hAnsi="Times New Roman" w:cs="Times New Roman"/>
                <w:color w:val="000000" w:themeColor="text1"/>
                <w:lang w:val="pt-BR"/>
              </w:rPr>
              <w:t xml:space="preserve"> Todos votaram a favor. </w:t>
            </w:r>
            <w:r w:rsidRPr="005F26CE">
              <w:rPr>
                <w:rFonts w:ascii="Times New Roman" w:eastAsia="Times New Roman" w:hAnsi="Times New Roman" w:cs="Times New Roman"/>
                <w:color w:val="000000" w:themeColor="text1"/>
                <w:lang w:val="pt-BR"/>
              </w:rPr>
              <w:t xml:space="preserve">Considerando o § 5° do artigo 49 da Resolução CAU/BR n° 143, de 13 de junho de 2017, que determina: “A CED/UF, após aprovação do relatório e voto fundamentado, deverá encaminhá-los imediatamente ao Plenário do CAU/UF para julgamento do processo ético-disciplinar”, o </w:t>
            </w:r>
            <w:r w:rsidRPr="005F26CE">
              <w:rPr>
                <w:rFonts w:ascii="Times New Roman" w:hAnsi="Times New Roman" w:cs="Times New Roman"/>
                <w:color w:val="000000" w:themeColor="text1"/>
                <w:lang w:val="pt-BR"/>
              </w:rPr>
              <w:t>Relatório e Voto do Conselheiro Relator referente ao processo ético-disciplinar n° 633364-2018 será encaminhado para julgamento do Plenário do CAU/MG.</w:t>
            </w:r>
          </w:p>
        </w:tc>
      </w:tr>
    </w:tbl>
    <w:p w:rsidR="00A35917" w:rsidRPr="005F26CE" w:rsidRDefault="00A35917" w:rsidP="00A35917">
      <w:pPr>
        <w:widowControl/>
        <w:suppressLineNumbers/>
        <w:jc w:val="both"/>
        <w:rPr>
          <w:rFonts w:ascii="Times New Roman" w:eastAsia="Times New Roman" w:hAnsi="Times New Roman" w:cs="Times New Roman"/>
          <w:color w:val="A6A6A6" w:themeColor="background1" w:themeShade="A6"/>
          <w:lang w:val="pt-BR" w:eastAsia="pt-BR"/>
        </w:rPr>
      </w:pPr>
    </w:p>
    <w:tbl>
      <w:tblPr>
        <w:tblStyle w:val="Tabelacomgrade"/>
        <w:tblW w:w="0" w:type="auto"/>
        <w:tblLook w:val="04A0" w:firstRow="1" w:lastRow="0" w:firstColumn="1" w:lastColumn="0" w:noHBand="0" w:noVBand="1"/>
      </w:tblPr>
      <w:tblGrid>
        <w:gridCol w:w="2526"/>
        <w:gridCol w:w="7662"/>
      </w:tblGrid>
      <w:tr w:rsidR="00A35917" w:rsidRPr="001F5522" w:rsidTr="002155DC">
        <w:trPr>
          <w:trHeight w:val="330"/>
        </w:trPr>
        <w:tc>
          <w:tcPr>
            <w:tcW w:w="2146" w:type="dxa"/>
            <w:tcBorders>
              <w:top w:val="single" w:sz="4" w:space="0" w:color="auto"/>
            </w:tcBorders>
            <w:shd w:val="clear" w:color="auto" w:fill="D9D9D9" w:themeFill="background1" w:themeFillShade="D9"/>
            <w:vAlign w:val="center"/>
          </w:tcPr>
          <w:p w:rsidR="00A35917" w:rsidRPr="005F26CE" w:rsidRDefault="00A35917"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A35917" w:rsidRPr="005F26CE" w:rsidRDefault="00A35917" w:rsidP="002155DC">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 xml:space="preserve">4.7 [PROT. N° </w:t>
            </w:r>
            <w:r w:rsidRPr="00812D3C">
              <w:rPr>
                <w:rFonts w:ascii="Times New Roman" w:hAnsi="Times New Roman" w:cs="Times New Roman"/>
                <w:b/>
                <w:color w:val="000000" w:themeColor="text1"/>
                <w:lang w:val="pt-BR"/>
              </w:rPr>
              <w:t>775005</w:t>
            </w:r>
            <w:r w:rsidRPr="005F26CE">
              <w:rPr>
                <w:rFonts w:ascii="Times New Roman" w:hAnsi="Times New Roman" w:cs="Times New Roman"/>
                <w:b/>
                <w:color w:val="000000" w:themeColor="text1"/>
                <w:lang w:val="pt-BR"/>
              </w:rPr>
              <w:t xml:space="preserve">/2018] </w:t>
            </w:r>
            <w:r w:rsidRPr="005F26CE">
              <w:rPr>
                <w:rFonts w:ascii="Times New Roman" w:hAnsi="Times New Roman" w:cs="Times New Roman"/>
                <w:color w:val="000000" w:themeColor="text1"/>
                <w:lang w:val="pt-BR"/>
              </w:rPr>
              <w:t xml:space="preserve">(Relator: Marília Palhares Machado.) </w:t>
            </w:r>
          </w:p>
        </w:tc>
      </w:tr>
      <w:tr w:rsidR="00A35917" w:rsidRPr="00812D3C" w:rsidTr="002155DC">
        <w:trPr>
          <w:trHeight w:val="330"/>
        </w:trPr>
        <w:tc>
          <w:tcPr>
            <w:tcW w:w="2146" w:type="dxa"/>
            <w:tcBorders>
              <w:bottom w:val="single" w:sz="4" w:space="0" w:color="auto"/>
            </w:tcBorders>
            <w:shd w:val="clear" w:color="auto" w:fill="D9D9D9" w:themeFill="background1" w:themeFillShade="D9"/>
            <w:vAlign w:val="center"/>
          </w:tcPr>
          <w:p w:rsidR="00A35917" w:rsidRPr="005F26CE" w:rsidRDefault="00A35917"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A35917" w:rsidRPr="005F26CE" w:rsidRDefault="00A35917" w:rsidP="002155DC">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A Conselheira Relatora emitiu Relatório </w:t>
            </w:r>
            <w:r w:rsidRPr="005F26CE">
              <w:rPr>
                <w:rFonts w:ascii="Times New Roman" w:hAnsi="Times New Roman" w:cs="Times New Roman"/>
                <w:color w:val="000000"/>
                <w:lang w:val="pt-BR"/>
              </w:rPr>
              <w:t xml:space="preserve">aplicando a sanção de </w:t>
            </w:r>
            <w:r w:rsidRPr="005F26CE">
              <w:rPr>
                <w:rFonts w:ascii="Times New Roman" w:hAnsi="Times New Roman" w:cs="Times New Roman"/>
                <w:color w:val="000000" w:themeColor="text1"/>
                <w:lang w:val="pt-BR"/>
              </w:rPr>
              <w:t xml:space="preserve">advertência reservada, conforme dosimetria da tabela anexa à Resolução CAU/BR n°143 nos seguintes termos: “Portanto, considerando que o denunciado reconheceu em sua defesa prévia à página 30 dos autos que a denúncia procede, comprometendo-se a ressarcir o denunciante lesado dos custos que levara a tal lesão. Considerando que o e-mail de 05 de dezembro de 2018 enviado pelo denunciado às 09h23min à Comissão de Ética e Disciplina do CAU/MG aponta seu compromisso em quitar o prejuízo causado ao denunciante. Considerando que, conforme folhas (fl. 46 a 51), o denunciante se manteve inerte e não promoveu os reparos prometidos, caracterizando uma conduta inadequada. Considerando as demais provas que comprovam o vínculo de profissional e cliente entre as partes e o não cumprimento dos serviços contratados, como citado no item “DA INSTRUÇÃO DO PROCESSO ÉTICO-DISCIPLINAR” deste relatório e voto. </w:t>
            </w:r>
            <w:r w:rsidRPr="005F26CE">
              <w:rPr>
                <w:rFonts w:ascii="Times New Roman" w:hAnsi="Times New Roman" w:cs="Times New Roman"/>
                <w:color w:val="000000"/>
                <w:lang w:val="pt-BR"/>
              </w:rPr>
              <w:t xml:space="preserve">Emito meu parecer: </w:t>
            </w:r>
            <w:r w:rsidRPr="005F26CE">
              <w:rPr>
                <w:rFonts w:ascii="Times New Roman" w:hAnsi="Times New Roman" w:cs="Times New Roman"/>
                <w:color w:val="000000" w:themeColor="text1"/>
                <w:lang w:val="pt-BR"/>
              </w:rPr>
              <w:t>Que o denunciado com</w:t>
            </w:r>
            <w:r w:rsidR="00636B52" w:rsidRPr="005F26CE">
              <w:rPr>
                <w:rFonts w:ascii="Times New Roman" w:hAnsi="Times New Roman" w:cs="Times New Roman"/>
                <w:color w:val="000000" w:themeColor="text1"/>
                <w:lang w:val="pt-BR"/>
              </w:rPr>
              <w:t xml:space="preserve"> </w:t>
            </w:r>
            <w:proofErr w:type="spellStart"/>
            <w:r w:rsidRPr="005F26CE">
              <w:rPr>
                <w:rFonts w:ascii="Times New Roman" w:hAnsi="Times New Roman" w:cs="Times New Roman"/>
                <w:color w:val="000000" w:themeColor="text1"/>
                <w:lang w:val="pt-BR"/>
              </w:rPr>
              <w:t>eteu</w:t>
            </w:r>
            <w:proofErr w:type="spellEnd"/>
            <w:r w:rsidRPr="005F26CE">
              <w:rPr>
                <w:rFonts w:ascii="Times New Roman" w:hAnsi="Times New Roman" w:cs="Times New Roman"/>
                <w:color w:val="000000" w:themeColor="text1"/>
                <w:lang w:val="pt-BR"/>
              </w:rPr>
              <w:t xml:space="preserve"> infração ético-disciplinar ao inciso X do artigo 18 da Lei Federal nº 12.378, de 31 de dezembro de 2010, por descumprimento de obrigação </w:t>
            </w:r>
            <w:proofErr w:type="spellStart"/>
            <w:proofErr w:type="gramStart"/>
            <w:r w:rsidRPr="005F26CE">
              <w:rPr>
                <w:rFonts w:ascii="Times New Roman" w:hAnsi="Times New Roman" w:cs="Times New Roman"/>
                <w:color w:val="000000" w:themeColor="text1"/>
                <w:lang w:val="pt-BR"/>
              </w:rPr>
              <w:t>contratual:</w:t>
            </w:r>
            <w:r w:rsidRPr="005F26CE">
              <w:rPr>
                <w:rFonts w:ascii="Times New Roman" w:hAnsi="Times New Roman" w:cs="Times New Roman"/>
                <w:i/>
                <w:color w:val="000000" w:themeColor="text1"/>
                <w:lang w:val="pt-BR"/>
              </w:rPr>
              <w:t>“</w:t>
            </w:r>
            <w:proofErr w:type="gramEnd"/>
            <w:r w:rsidRPr="005F26CE">
              <w:rPr>
                <w:rFonts w:ascii="Times New Roman" w:hAnsi="Times New Roman" w:cs="Times New Roman"/>
                <w:i/>
                <w:color w:val="000000" w:themeColor="text1"/>
                <w:lang w:val="pt-BR"/>
              </w:rPr>
              <w:t>X</w:t>
            </w:r>
            <w:proofErr w:type="spellEnd"/>
            <w:r w:rsidRPr="005F26CE">
              <w:rPr>
                <w:rFonts w:ascii="Times New Roman" w:hAnsi="Times New Roman" w:cs="Times New Roman"/>
                <w:i/>
                <w:color w:val="000000" w:themeColor="text1"/>
                <w:lang w:val="pt-BR"/>
              </w:rPr>
              <w:t>- ser desidioso na execução do trabalho contratado" ”</w:t>
            </w:r>
          </w:p>
        </w:tc>
      </w:tr>
    </w:tbl>
    <w:p w:rsidR="00825A1C" w:rsidRPr="005F26CE" w:rsidRDefault="00825A1C" w:rsidP="00825A1C">
      <w:pPr>
        <w:widowControl/>
        <w:suppressLineNumbers/>
        <w:jc w:val="both"/>
        <w:rPr>
          <w:rFonts w:ascii="Times New Roman" w:eastAsia="Times New Roman" w:hAnsi="Times New Roman" w:cs="Times New Roman"/>
          <w:color w:val="A6A6A6" w:themeColor="background1" w:themeShade="A6"/>
          <w:lang w:val="pt-BR" w:eastAsia="pt-BR"/>
        </w:rPr>
      </w:pPr>
    </w:p>
    <w:tbl>
      <w:tblPr>
        <w:tblStyle w:val="Tabelacomgrade"/>
        <w:tblW w:w="0" w:type="auto"/>
        <w:tblLook w:val="04A0" w:firstRow="1" w:lastRow="0" w:firstColumn="1" w:lastColumn="0" w:noHBand="0" w:noVBand="1"/>
      </w:tblPr>
      <w:tblGrid>
        <w:gridCol w:w="2526"/>
        <w:gridCol w:w="7662"/>
      </w:tblGrid>
      <w:tr w:rsidR="00825A1C" w:rsidRPr="001F5522" w:rsidTr="002155DC">
        <w:trPr>
          <w:trHeight w:val="330"/>
        </w:trPr>
        <w:tc>
          <w:tcPr>
            <w:tcW w:w="2146" w:type="dxa"/>
            <w:tcBorders>
              <w:top w:val="single" w:sz="4" w:space="0" w:color="auto"/>
            </w:tcBorders>
            <w:shd w:val="clear" w:color="auto" w:fill="D9D9D9" w:themeFill="background1" w:themeFillShade="D9"/>
            <w:vAlign w:val="center"/>
          </w:tcPr>
          <w:p w:rsidR="00825A1C" w:rsidRPr="005F26CE" w:rsidRDefault="00825A1C"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825A1C" w:rsidRPr="005F26CE" w:rsidRDefault="00825A1C" w:rsidP="00825A1C">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 xml:space="preserve">4.8 [PROT. N° </w:t>
            </w:r>
            <w:r w:rsidRPr="00812D3C">
              <w:rPr>
                <w:rFonts w:ascii="Times New Roman" w:hAnsi="Times New Roman" w:cs="Times New Roman"/>
                <w:b/>
                <w:color w:val="000000" w:themeColor="text1"/>
                <w:lang w:val="pt-BR"/>
              </w:rPr>
              <w:t>867478</w:t>
            </w:r>
            <w:r w:rsidRPr="005F26CE">
              <w:rPr>
                <w:rFonts w:ascii="Times New Roman" w:hAnsi="Times New Roman" w:cs="Times New Roman"/>
                <w:b/>
                <w:color w:val="000000" w:themeColor="text1"/>
                <w:lang w:val="pt-BR"/>
              </w:rPr>
              <w:t xml:space="preserve">/2019] </w:t>
            </w:r>
            <w:r w:rsidRPr="005F26CE">
              <w:rPr>
                <w:rFonts w:ascii="Times New Roman" w:hAnsi="Times New Roman" w:cs="Times New Roman"/>
                <w:color w:val="000000" w:themeColor="text1"/>
                <w:lang w:val="pt-BR"/>
              </w:rPr>
              <w:t xml:space="preserve">(Relator: Cecilia Maria Rabelo Geraldo.) </w:t>
            </w:r>
          </w:p>
        </w:tc>
      </w:tr>
      <w:tr w:rsidR="00825A1C" w:rsidRPr="001F5522" w:rsidTr="002155DC">
        <w:trPr>
          <w:trHeight w:val="330"/>
        </w:trPr>
        <w:tc>
          <w:tcPr>
            <w:tcW w:w="2146" w:type="dxa"/>
            <w:tcBorders>
              <w:bottom w:val="single" w:sz="4" w:space="0" w:color="auto"/>
            </w:tcBorders>
            <w:shd w:val="clear" w:color="auto" w:fill="D9D9D9" w:themeFill="background1" w:themeFillShade="D9"/>
            <w:vAlign w:val="center"/>
          </w:tcPr>
          <w:p w:rsidR="00825A1C" w:rsidRPr="005F26CE" w:rsidRDefault="00825A1C"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825A1C" w:rsidRPr="005F26CE" w:rsidRDefault="00825A1C" w:rsidP="001D2E2E">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A Conselheira Relatora emitiu despacho solicitando que o </w:t>
            </w:r>
            <w:proofErr w:type="spellStart"/>
            <w:r w:rsidRPr="005F26CE">
              <w:rPr>
                <w:rFonts w:ascii="Times New Roman" w:hAnsi="Times New Roman" w:cs="Times New Roman"/>
                <w:color w:val="000000" w:themeColor="text1"/>
                <w:lang w:val="pt-BR"/>
              </w:rPr>
              <w:t>assossor</w:t>
            </w:r>
            <w:proofErr w:type="spellEnd"/>
            <w:r w:rsidRPr="005F26CE">
              <w:rPr>
                <w:rFonts w:ascii="Times New Roman" w:hAnsi="Times New Roman" w:cs="Times New Roman"/>
                <w:color w:val="000000" w:themeColor="text1"/>
                <w:lang w:val="pt-BR"/>
              </w:rPr>
              <w:t xml:space="preserve"> da CED/MG faça contato com o denunciado solicitando que o mesmo atenda ao denunciante em todas as suas necessidades relativas a este projeto especialmente fornecendo cópia </w:t>
            </w:r>
            <w:r w:rsidR="001D2E2E" w:rsidRPr="005F26CE">
              <w:rPr>
                <w:rFonts w:ascii="Times New Roman" w:hAnsi="Times New Roman" w:cs="Times New Roman"/>
                <w:color w:val="000000" w:themeColor="text1"/>
                <w:lang w:val="pt-BR"/>
              </w:rPr>
              <w:t>do projeto em papel e</w:t>
            </w:r>
            <w:r w:rsidRPr="005F26CE">
              <w:rPr>
                <w:rFonts w:ascii="Times New Roman" w:hAnsi="Times New Roman" w:cs="Times New Roman"/>
                <w:color w:val="000000" w:themeColor="text1"/>
                <w:lang w:val="pt-BR"/>
              </w:rPr>
              <w:t xml:space="preserve"> arquivo </w:t>
            </w:r>
            <w:r w:rsidR="001D2E2E" w:rsidRPr="005F26CE">
              <w:rPr>
                <w:rFonts w:ascii="Times New Roman" w:hAnsi="Times New Roman" w:cs="Times New Roman"/>
                <w:color w:val="000000" w:themeColor="text1"/>
                <w:lang w:val="pt-BR"/>
              </w:rPr>
              <w:t xml:space="preserve">eletrônico </w:t>
            </w:r>
            <w:r w:rsidRPr="005F26CE">
              <w:rPr>
                <w:rFonts w:ascii="Times New Roman" w:hAnsi="Times New Roman" w:cs="Times New Roman"/>
                <w:color w:val="000000" w:themeColor="text1"/>
                <w:lang w:val="pt-BR"/>
              </w:rPr>
              <w:t>edit</w:t>
            </w:r>
            <w:r w:rsidR="001D2E2E" w:rsidRPr="005F26CE">
              <w:rPr>
                <w:rFonts w:ascii="Times New Roman" w:hAnsi="Times New Roman" w:cs="Times New Roman"/>
                <w:color w:val="000000" w:themeColor="text1"/>
                <w:lang w:val="pt-BR"/>
              </w:rPr>
              <w:t>ável.</w:t>
            </w:r>
          </w:p>
        </w:tc>
      </w:tr>
    </w:tbl>
    <w:p w:rsidR="00DF2E90" w:rsidRPr="005F26CE" w:rsidRDefault="00DF2E90" w:rsidP="00DF2E90">
      <w:pPr>
        <w:widowControl/>
        <w:suppressLineNumbers/>
        <w:jc w:val="both"/>
        <w:rPr>
          <w:rFonts w:ascii="Times New Roman" w:eastAsia="Times New Roman" w:hAnsi="Times New Roman" w:cs="Times New Roman"/>
          <w:color w:val="A6A6A6" w:themeColor="background1" w:themeShade="A6"/>
          <w:lang w:val="pt-BR" w:eastAsia="pt-BR"/>
        </w:rPr>
      </w:pPr>
    </w:p>
    <w:tbl>
      <w:tblPr>
        <w:tblStyle w:val="Tabelacomgrade"/>
        <w:tblW w:w="0" w:type="auto"/>
        <w:tblLook w:val="04A0" w:firstRow="1" w:lastRow="0" w:firstColumn="1" w:lastColumn="0" w:noHBand="0" w:noVBand="1"/>
      </w:tblPr>
      <w:tblGrid>
        <w:gridCol w:w="2526"/>
        <w:gridCol w:w="7662"/>
      </w:tblGrid>
      <w:tr w:rsidR="00DF2E90" w:rsidRPr="001F5522" w:rsidTr="002155DC">
        <w:trPr>
          <w:trHeight w:val="330"/>
        </w:trPr>
        <w:tc>
          <w:tcPr>
            <w:tcW w:w="2146" w:type="dxa"/>
            <w:tcBorders>
              <w:top w:val="single" w:sz="4" w:space="0" w:color="auto"/>
            </w:tcBorders>
            <w:shd w:val="clear" w:color="auto" w:fill="D9D9D9" w:themeFill="background1" w:themeFillShade="D9"/>
            <w:vAlign w:val="center"/>
          </w:tcPr>
          <w:p w:rsidR="00DF2E90" w:rsidRPr="005F26CE" w:rsidRDefault="00DF2E90"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DF2E90" w:rsidRPr="005F26CE" w:rsidRDefault="00DF2E90" w:rsidP="002155DC">
            <w:pPr>
              <w:jc w:val="both"/>
              <w:rPr>
                <w:rFonts w:ascii="Times New Roman" w:hAnsi="Times New Roman" w:cs="Times New Roman"/>
                <w:b/>
                <w:color w:val="000000" w:themeColor="text1"/>
                <w:u w:val="single"/>
                <w:lang w:val="pt-BR"/>
              </w:rPr>
            </w:pPr>
            <w:r w:rsidRPr="005F26CE">
              <w:rPr>
                <w:rFonts w:ascii="Times New Roman" w:hAnsi="Times New Roman" w:cs="Times New Roman"/>
                <w:b/>
                <w:color w:val="000000" w:themeColor="text1"/>
                <w:lang w:val="pt-BR"/>
              </w:rPr>
              <w:t xml:space="preserve">4.9 [PROT. Nº </w:t>
            </w:r>
            <w:r w:rsidRPr="00812D3C">
              <w:rPr>
                <w:rFonts w:ascii="Times New Roman" w:hAnsi="Times New Roman" w:cs="Times New Roman"/>
                <w:b/>
                <w:color w:val="000000" w:themeColor="text1"/>
                <w:lang w:val="pt-BR"/>
              </w:rPr>
              <w:t>785347</w:t>
            </w:r>
            <w:r w:rsidRPr="005F26CE">
              <w:rPr>
                <w:rFonts w:ascii="Times New Roman" w:hAnsi="Times New Roman" w:cs="Times New Roman"/>
                <w:b/>
                <w:color w:val="000000" w:themeColor="text1"/>
                <w:lang w:val="pt-BR"/>
              </w:rPr>
              <w:t>-2018]</w:t>
            </w:r>
            <w:r w:rsidRPr="005F26CE">
              <w:rPr>
                <w:rFonts w:ascii="Times New Roman" w:hAnsi="Times New Roman" w:cs="Times New Roman"/>
                <w:color w:val="000000" w:themeColor="text1"/>
                <w:lang w:val="pt-BR"/>
              </w:rPr>
              <w:t xml:space="preserve"> (Relator: Marília Palhares Machado.) </w:t>
            </w:r>
          </w:p>
        </w:tc>
      </w:tr>
      <w:tr w:rsidR="00DF2E90" w:rsidRPr="001F5522" w:rsidTr="002155DC">
        <w:trPr>
          <w:trHeight w:val="330"/>
        </w:trPr>
        <w:tc>
          <w:tcPr>
            <w:tcW w:w="2146" w:type="dxa"/>
            <w:tcBorders>
              <w:bottom w:val="single" w:sz="4" w:space="0" w:color="auto"/>
            </w:tcBorders>
            <w:shd w:val="clear" w:color="auto" w:fill="D9D9D9" w:themeFill="background1" w:themeFillShade="D9"/>
            <w:vAlign w:val="center"/>
          </w:tcPr>
          <w:p w:rsidR="00DF2E90" w:rsidRPr="005F26CE" w:rsidRDefault="00DF2E90"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DF2E90" w:rsidRPr="005F26CE" w:rsidRDefault="00DF2E90" w:rsidP="002155DC">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O processo foi debatido e a Conselheira Relatora emitiu relatório oral informando que o documento escrito será apresentado na próxima reunião.</w:t>
            </w:r>
          </w:p>
        </w:tc>
      </w:tr>
    </w:tbl>
    <w:p w:rsidR="00264217" w:rsidRPr="005F26CE" w:rsidRDefault="00264217" w:rsidP="00264217">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264217" w:rsidRPr="001F5522" w:rsidTr="002155DC">
        <w:trPr>
          <w:trHeight w:val="330"/>
        </w:trPr>
        <w:tc>
          <w:tcPr>
            <w:tcW w:w="2146" w:type="dxa"/>
            <w:tcBorders>
              <w:top w:val="single" w:sz="4" w:space="0" w:color="auto"/>
            </w:tcBorders>
            <w:shd w:val="clear" w:color="auto" w:fill="D9D9D9" w:themeFill="background1" w:themeFillShade="D9"/>
            <w:vAlign w:val="center"/>
          </w:tcPr>
          <w:p w:rsidR="00264217" w:rsidRPr="005F26CE" w:rsidRDefault="00264217"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264217" w:rsidRPr="005F26CE" w:rsidRDefault="00264217" w:rsidP="00AB6695">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b/>
                <w:color w:val="000000" w:themeColor="text1"/>
                <w:lang w:val="pt-BR" w:eastAsia="pt-BR"/>
              </w:rPr>
              <w:t>4.1</w:t>
            </w:r>
            <w:r w:rsidR="00AB6695" w:rsidRPr="005F26CE">
              <w:rPr>
                <w:rFonts w:ascii="Times New Roman" w:eastAsia="Times New Roman" w:hAnsi="Times New Roman" w:cs="Times New Roman"/>
                <w:b/>
                <w:color w:val="000000" w:themeColor="text1"/>
                <w:lang w:val="pt-BR" w:eastAsia="pt-BR"/>
              </w:rPr>
              <w:t>0</w:t>
            </w:r>
            <w:r w:rsidRPr="005F26CE">
              <w:rPr>
                <w:rFonts w:ascii="Times New Roman" w:eastAsia="Times New Roman" w:hAnsi="Times New Roman" w:cs="Times New Roman"/>
                <w:b/>
                <w:color w:val="000000" w:themeColor="text1"/>
                <w:lang w:val="pt-BR" w:eastAsia="pt-BR"/>
              </w:rPr>
              <w:t xml:space="preserve"> [PROT. Nº </w:t>
            </w:r>
            <w:r w:rsidR="00AB6695" w:rsidRPr="00812D3C">
              <w:rPr>
                <w:rFonts w:ascii="Times New Roman" w:eastAsia="Times New Roman" w:hAnsi="Times New Roman" w:cs="Times New Roman"/>
                <w:b/>
                <w:color w:val="000000" w:themeColor="text1"/>
                <w:lang w:val="pt-BR" w:eastAsia="pt-BR"/>
              </w:rPr>
              <w:t>8</w:t>
            </w:r>
            <w:r w:rsidRPr="00812D3C">
              <w:rPr>
                <w:rFonts w:ascii="Times New Roman" w:eastAsia="Times New Roman" w:hAnsi="Times New Roman" w:cs="Times New Roman"/>
                <w:b/>
                <w:color w:val="000000" w:themeColor="text1"/>
                <w:lang w:val="pt-BR" w:eastAsia="pt-BR"/>
              </w:rPr>
              <w:t>62</w:t>
            </w:r>
            <w:r w:rsidR="00AB6695" w:rsidRPr="00812D3C">
              <w:rPr>
                <w:rFonts w:ascii="Times New Roman" w:eastAsia="Times New Roman" w:hAnsi="Times New Roman" w:cs="Times New Roman"/>
                <w:b/>
                <w:color w:val="000000" w:themeColor="text1"/>
                <w:lang w:val="pt-BR" w:eastAsia="pt-BR"/>
              </w:rPr>
              <w:t>702</w:t>
            </w:r>
            <w:r w:rsidRPr="005F26CE">
              <w:rPr>
                <w:rFonts w:ascii="Times New Roman" w:eastAsia="Times New Roman" w:hAnsi="Times New Roman" w:cs="Times New Roman"/>
                <w:b/>
                <w:color w:val="000000" w:themeColor="text1"/>
                <w:lang w:val="pt-BR" w:eastAsia="pt-BR"/>
              </w:rPr>
              <w:t>-201</w:t>
            </w:r>
            <w:r w:rsidR="00AB6695" w:rsidRPr="005F26CE">
              <w:rPr>
                <w:rFonts w:ascii="Times New Roman" w:eastAsia="Times New Roman" w:hAnsi="Times New Roman" w:cs="Times New Roman"/>
                <w:b/>
                <w:color w:val="000000" w:themeColor="text1"/>
                <w:lang w:val="pt-BR" w:eastAsia="pt-BR"/>
              </w:rPr>
              <w:t>9</w:t>
            </w:r>
            <w:r w:rsidRPr="005F26CE">
              <w:rPr>
                <w:rFonts w:ascii="Times New Roman" w:eastAsia="Times New Roman" w:hAnsi="Times New Roman" w:cs="Times New Roman"/>
                <w:b/>
                <w:color w:val="000000" w:themeColor="text1"/>
                <w:lang w:val="pt-BR" w:eastAsia="pt-BR"/>
              </w:rPr>
              <w:t>]</w:t>
            </w:r>
            <w:r w:rsidRPr="005F26CE">
              <w:rPr>
                <w:rFonts w:ascii="Times New Roman" w:eastAsia="Times New Roman" w:hAnsi="Times New Roman" w:cs="Times New Roman"/>
                <w:color w:val="000000" w:themeColor="text1"/>
                <w:lang w:val="pt-BR" w:eastAsia="pt-BR"/>
              </w:rPr>
              <w:t xml:space="preserve"> (Relator: </w:t>
            </w:r>
            <w:r w:rsidR="00AB6695" w:rsidRPr="005F26CE">
              <w:rPr>
                <w:rFonts w:ascii="Times New Roman" w:hAnsi="Times New Roman" w:cs="Times New Roman"/>
                <w:color w:val="000000" w:themeColor="text1"/>
                <w:lang w:val="pt-BR"/>
              </w:rPr>
              <w:t>Claudio de Melo Rocha</w:t>
            </w:r>
            <w:r w:rsidRPr="005F26CE">
              <w:rPr>
                <w:rFonts w:ascii="Times New Roman" w:eastAsia="Times New Roman" w:hAnsi="Times New Roman" w:cs="Times New Roman"/>
                <w:color w:val="000000" w:themeColor="text1"/>
                <w:lang w:val="pt-BR" w:eastAsia="pt-BR"/>
              </w:rPr>
              <w:t xml:space="preserve">.) </w:t>
            </w:r>
          </w:p>
        </w:tc>
      </w:tr>
      <w:tr w:rsidR="00264217" w:rsidRPr="001F5522" w:rsidTr="002155DC">
        <w:trPr>
          <w:trHeight w:val="330"/>
        </w:trPr>
        <w:tc>
          <w:tcPr>
            <w:tcW w:w="2146" w:type="dxa"/>
            <w:tcBorders>
              <w:bottom w:val="single" w:sz="4" w:space="0" w:color="auto"/>
            </w:tcBorders>
            <w:shd w:val="clear" w:color="auto" w:fill="D9D9D9" w:themeFill="background1" w:themeFillShade="D9"/>
            <w:vAlign w:val="center"/>
          </w:tcPr>
          <w:p w:rsidR="00264217" w:rsidRPr="005F26CE" w:rsidRDefault="00264217"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264217" w:rsidRPr="005F26CE" w:rsidRDefault="00195965" w:rsidP="002C7A76">
            <w:pPr>
              <w:spacing w:line="288" w:lineRule="auto"/>
              <w:ind w:right="187"/>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 xml:space="preserve">O Conselheiro Relator </w:t>
            </w:r>
            <w:r w:rsidR="002C7A76" w:rsidRPr="005F26CE">
              <w:rPr>
                <w:rFonts w:ascii="Times New Roman" w:hAnsi="Times New Roman" w:cs="Times New Roman"/>
                <w:color w:val="000000" w:themeColor="text1"/>
                <w:lang w:val="pt-BR"/>
              </w:rPr>
              <w:t>emitiu o seguinte despacho: “Solicito que a parte seja intimada a comparecer em audiência de instrução a ser realizada na sede do CAU/MG no dia 06/11/2019 às 09h30min.”</w:t>
            </w:r>
          </w:p>
        </w:tc>
      </w:tr>
    </w:tbl>
    <w:p w:rsidR="007713BB" w:rsidRPr="005F26CE" w:rsidRDefault="007713BB" w:rsidP="007713BB">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7713BB" w:rsidRPr="001F5522" w:rsidTr="002155DC">
        <w:trPr>
          <w:trHeight w:val="330"/>
        </w:trPr>
        <w:tc>
          <w:tcPr>
            <w:tcW w:w="2146" w:type="dxa"/>
            <w:tcBorders>
              <w:top w:val="single" w:sz="4" w:space="0" w:color="auto"/>
            </w:tcBorders>
            <w:shd w:val="clear" w:color="auto" w:fill="D9D9D9" w:themeFill="background1" w:themeFillShade="D9"/>
            <w:vAlign w:val="center"/>
          </w:tcPr>
          <w:p w:rsidR="007713BB" w:rsidRPr="005F26CE" w:rsidRDefault="007713BB"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7713BB" w:rsidRPr="005F26CE" w:rsidRDefault="007713BB"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b/>
                <w:color w:val="000000" w:themeColor="text1"/>
                <w:lang w:val="pt-BR" w:eastAsia="pt-BR"/>
              </w:rPr>
              <w:t xml:space="preserve">4.11 [PROT. Nº </w:t>
            </w:r>
            <w:r w:rsidRPr="00812D3C">
              <w:rPr>
                <w:rFonts w:ascii="Times New Roman" w:eastAsia="Times New Roman" w:hAnsi="Times New Roman" w:cs="Times New Roman"/>
                <w:b/>
                <w:color w:val="000000" w:themeColor="text1"/>
                <w:lang w:val="pt-BR" w:eastAsia="pt-BR"/>
              </w:rPr>
              <w:t>810817</w:t>
            </w:r>
            <w:r w:rsidRPr="005F26CE">
              <w:rPr>
                <w:rFonts w:ascii="Times New Roman" w:eastAsia="Times New Roman" w:hAnsi="Times New Roman" w:cs="Times New Roman"/>
                <w:b/>
                <w:color w:val="000000" w:themeColor="text1"/>
                <w:lang w:val="pt-BR" w:eastAsia="pt-BR"/>
              </w:rPr>
              <w:t>-2019]</w:t>
            </w:r>
            <w:r w:rsidRPr="005F26CE">
              <w:rPr>
                <w:rFonts w:ascii="Times New Roman" w:eastAsia="Times New Roman" w:hAnsi="Times New Roman" w:cs="Times New Roman"/>
                <w:color w:val="000000" w:themeColor="text1"/>
                <w:lang w:val="pt-BR" w:eastAsia="pt-BR"/>
              </w:rPr>
              <w:t xml:space="preserve"> (Relator: Claudio de Melo Rocha.) </w:t>
            </w:r>
          </w:p>
        </w:tc>
      </w:tr>
      <w:tr w:rsidR="007713BB" w:rsidRPr="00812D3C" w:rsidTr="002155DC">
        <w:trPr>
          <w:trHeight w:val="330"/>
        </w:trPr>
        <w:tc>
          <w:tcPr>
            <w:tcW w:w="2146" w:type="dxa"/>
            <w:tcBorders>
              <w:bottom w:val="single" w:sz="4" w:space="0" w:color="auto"/>
            </w:tcBorders>
            <w:shd w:val="clear" w:color="auto" w:fill="D9D9D9" w:themeFill="background1" w:themeFillShade="D9"/>
            <w:vAlign w:val="center"/>
          </w:tcPr>
          <w:p w:rsidR="007713BB" w:rsidRPr="005F26CE" w:rsidRDefault="007713BB"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7713BB" w:rsidRPr="005F26CE" w:rsidRDefault="00407AB5" w:rsidP="00407AB5">
            <w:pPr>
              <w:spacing w:line="288" w:lineRule="auto"/>
              <w:ind w:right="187"/>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O Conselheiro Relator emitiu o seguinte despacho: “Solicito que as partes sejam intimadas a comparecer em audiência de instrução a ser realizada na sede do CAU/MG no dia 06/11/2019. Solicito que o denunciado seja informado que a CED/MG receberá sua defesa até o dia 02/10/</w:t>
            </w:r>
            <w:proofErr w:type="gramStart"/>
            <w:r w:rsidRPr="005F26CE">
              <w:rPr>
                <w:rFonts w:ascii="Times New Roman" w:hAnsi="Times New Roman" w:cs="Times New Roman"/>
                <w:color w:val="000000" w:themeColor="text1"/>
                <w:lang w:val="pt-BR"/>
              </w:rPr>
              <w:t>2019.”</w:t>
            </w:r>
            <w:proofErr w:type="gramEnd"/>
          </w:p>
        </w:tc>
      </w:tr>
    </w:tbl>
    <w:p w:rsidR="00636B52" w:rsidRPr="005F26CE" w:rsidRDefault="00636B52" w:rsidP="00636B52">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636B52" w:rsidRPr="001F5522" w:rsidTr="002155DC">
        <w:trPr>
          <w:trHeight w:val="330"/>
        </w:trPr>
        <w:tc>
          <w:tcPr>
            <w:tcW w:w="2146" w:type="dxa"/>
            <w:tcBorders>
              <w:top w:val="single" w:sz="4" w:space="0" w:color="auto"/>
            </w:tcBorders>
            <w:shd w:val="clear" w:color="auto" w:fill="D9D9D9" w:themeFill="background1" w:themeFillShade="D9"/>
            <w:vAlign w:val="center"/>
          </w:tcPr>
          <w:p w:rsidR="00636B52" w:rsidRPr="005F26CE" w:rsidRDefault="00636B52" w:rsidP="002155DC">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636B52" w:rsidRPr="005F26CE" w:rsidRDefault="00636B52" w:rsidP="002155DC">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b/>
                <w:color w:val="000000" w:themeColor="text1"/>
                <w:lang w:val="pt-BR" w:eastAsia="pt-BR"/>
              </w:rPr>
              <w:t xml:space="preserve">4.12 [PROT. Nº </w:t>
            </w:r>
            <w:r w:rsidRPr="00812D3C">
              <w:rPr>
                <w:rFonts w:ascii="Times New Roman" w:eastAsia="Times New Roman" w:hAnsi="Times New Roman" w:cs="Times New Roman"/>
                <w:b/>
                <w:color w:val="000000" w:themeColor="text1"/>
                <w:lang w:val="pt-BR" w:eastAsia="pt-BR"/>
              </w:rPr>
              <w:t>660283</w:t>
            </w:r>
            <w:r w:rsidRPr="005F26CE">
              <w:rPr>
                <w:rFonts w:ascii="Times New Roman" w:eastAsia="Times New Roman" w:hAnsi="Times New Roman" w:cs="Times New Roman"/>
                <w:b/>
                <w:color w:val="000000" w:themeColor="text1"/>
                <w:lang w:val="pt-BR" w:eastAsia="pt-BR"/>
              </w:rPr>
              <w:t>-2018]</w:t>
            </w:r>
            <w:r w:rsidRPr="005F26CE">
              <w:rPr>
                <w:rFonts w:ascii="Times New Roman" w:eastAsia="Times New Roman" w:hAnsi="Times New Roman" w:cs="Times New Roman"/>
                <w:color w:val="000000" w:themeColor="text1"/>
                <w:lang w:val="pt-BR" w:eastAsia="pt-BR"/>
              </w:rPr>
              <w:t xml:space="preserve"> (Relator: </w:t>
            </w:r>
            <w:r w:rsidRPr="005F26CE">
              <w:rPr>
                <w:rFonts w:ascii="Times New Roman" w:hAnsi="Times New Roman" w:cs="Times New Roman"/>
                <w:color w:val="000000" w:themeColor="text1"/>
                <w:lang w:val="pt-BR"/>
              </w:rPr>
              <w:t>Marília Palhares Machado</w:t>
            </w:r>
            <w:r w:rsidRPr="005F26CE">
              <w:rPr>
                <w:rFonts w:ascii="Times New Roman" w:eastAsia="Times New Roman" w:hAnsi="Times New Roman" w:cs="Times New Roman"/>
                <w:color w:val="000000" w:themeColor="text1"/>
                <w:lang w:val="pt-BR" w:eastAsia="pt-BR"/>
              </w:rPr>
              <w:t xml:space="preserve">.) </w:t>
            </w:r>
          </w:p>
        </w:tc>
      </w:tr>
      <w:tr w:rsidR="00636B52" w:rsidRPr="001F5522" w:rsidTr="002155DC">
        <w:trPr>
          <w:trHeight w:val="330"/>
        </w:trPr>
        <w:tc>
          <w:tcPr>
            <w:tcW w:w="2146" w:type="dxa"/>
            <w:tcBorders>
              <w:bottom w:val="single" w:sz="4" w:space="0" w:color="auto"/>
            </w:tcBorders>
            <w:shd w:val="clear" w:color="auto" w:fill="D9D9D9" w:themeFill="background1" w:themeFillShade="D9"/>
            <w:vAlign w:val="center"/>
          </w:tcPr>
          <w:p w:rsidR="00636B52" w:rsidRPr="005F26CE" w:rsidRDefault="00636B52" w:rsidP="002155DC">
            <w:pPr>
              <w:jc w:val="both"/>
              <w:rPr>
                <w:rFonts w:ascii="Times New Roman" w:eastAsia="Times New Roman" w:hAnsi="Times New Roman" w:cs="Times New Roman"/>
                <w:color w:val="A6A6A6" w:themeColor="background1" w:themeShade="A6"/>
                <w:lang w:val="pt-BR" w:eastAsia="pt-BR"/>
              </w:rPr>
            </w:pPr>
            <w:r w:rsidRPr="005F26CE">
              <w:rPr>
                <w:rFonts w:ascii="Times New Roman" w:eastAsia="Times New Roman" w:hAnsi="Times New Roman" w:cs="Times New Roman"/>
                <w:color w:val="000000" w:themeColor="text1"/>
                <w:lang w:val="pt-BR" w:eastAsia="pt-BR"/>
              </w:rPr>
              <w:t xml:space="preserve">DISCUSSÕES, </w:t>
            </w:r>
            <w:r w:rsidRPr="005F26CE">
              <w:rPr>
                <w:rFonts w:ascii="Times New Roman" w:eastAsia="Times New Roman" w:hAnsi="Times New Roman" w:cs="Times New Roman"/>
                <w:color w:val="000000" w:themeColor="text1"/>
                <w:lang w:val="pt-BR" w:eastAsia="pt-BR"/>
              </w:rPr>
              <w:lastRenderedPageBreak/>
              <w:t>DELIBERAÇÕES E ENCAMINHAMENTOS:</w:t>
            </w:r>
          </w:p>
        </w:tc>
        <w:tc>
          <w:tcPr>
            <w:tcW w:w="8042" w:type="dxa"/>
            <w:tcBorders>
              <w:bottom w:val="single" w:sz="4" w:space="0" w:color="auto"/>
            </w:tcBorders>
            <w:shd w:val="clear" w:color="auto" w:fill="auto"/>
            <w:vAlign w:val="center"/>
          </w:tcPr>
          <w:p w:rsidR="00636B52" w:rsidRPr="005F26CE" w:rsidRDefault="00636B52" w:rsidP="00636B52">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lastRenderedPageBreak/>
              <w:t xml:space="preserve">A Conselheira relatora emitiu o seguinte Relatório: “Considerando que a denunciada </w:t>
            </w:r>
            <w:r w:rsidRPr="005F26CE">
              <w:rPr>
                <w:rFonts w:ascii="Times New Roman" w:hAnsi="Times New Roman" w:cs="Times New Roman"/>
                <w:color w:val="000000" w:themeColor="text1"/>
                <w:lang w:val="pt-BR"/>
              </w:rPr>
              <w:lastRenderedPageBreak/>
              <w:t xml:space="preserve">não nega que deixou de prestar assistência referente aos serviços contratados. Considerando que as partes entraram em acordo em audiência de conciliação e que à denunciada restou obrigação de devolver valores monetários à denunciante. Considerando que esta não cumpriu com o acordado e que a denunciante solicitou a continuidade da </w:t>
            </w:r>
            <w:proofErr w:type="spellStart"/>
            <w:r w:rsidRPr="005F26CE">
              <w:rPr>
                <w:rFonts w:ascii="Times New Roman" w:hAnsi="Times New Roman" w:cs="Times New Roman"/>
                <w:color w:val="000000" w:themeColor="text1"/>
                <w:lang w:val="pt-BR"/>
              </w:rPr>
              <w:t>denúncia.Emito</w:t>
            </w:r>
            <w:proofErr w:type="spellEnd"/>
            <w:r w:rsidRPr="005F26CE">
              <w:rPr>
                <w:rFonts w:ascii="Times New Roman" w:hAnsi="Times New Roman" w:cs="Times New Roman"/>
                <w:color w:val="000000" w:themeColor="text1"/>
                <w:lang w:val="pt-BR"/>
              </w:rPr>
              <w:t xml:space="preserve"> meu parecer: Acredito haver indícios de infração ético-disciplinar ao princípio do item 3.1.1</w:t>
            </w:r>
            <w:r w:rsidRPr="005F26CE">
              <w:rPr>
                <w:rFonts w:ascii="Times New Roman" w:hAnsi="Times New Roman" w:cs="Times New Roman"/>
                <w:color w:val="000000" w:themeColor="text1" w:themeShade="A6"/>
                <w:lang w:val="pt-BR"/>
              </w:rPr>
              <w:t xml:space="preserve"> e a regra do item</w:t>
            </w:r>
            <w:r w:rsidRPr="005F26CE">
              <w:rPr>
                <w:rFonts w:ascii="Times New Roman" w:hAnsi="Times New Roman" w:cs="Times New Roman"/>
                <w:color w:val="000000" w:themeColor="text1"/>
                <w:lang w:val="pt-BR"/>
              </w:rPr>
              <w:t xml:space="preserve"> e 3.2.12</w:t>
            </w:r>
            <w:r w:rsidRPr="005F26CE">
              <w:rPr>
                <w:rFonts w:ascii="Times New Roman" w:hAnsi="Times New Roman" w:cs="Times New Roman"/>
                <w:color w:val="000000" w:themeColor="text1" w:themeShade="A6"/>
                <w:lang w:val="pt-BR"/>
              </w:rPr>
              <w:t xml:space="preserve"> </w:t>
            </w:r>
            <w:r w:rsidRPr="005F26CE">
              <w:rPr>
                <w:rFonts w:ascii="Times New Roman" w:hAnsi="Times New Roman" w:cs="Times New Roman"/>
                <w:color w:val="000000" w:themeColor="text1"/>
                <w:lang w:val="pt-BR"/>
              </w:rPr>
              <w:t xml:space="preserve">da Resolução n° 52, de 6 de setembro de 2012: “3.1.1. O arquiteto e urbanista, nas relações com seus contratantes, deve exercer suas atividades profissionais de maneira consciente, competente, imparcial e sem preconceitos, com habilidade, atenção e diligência, respeitando as leis, os contratos e as normas técnicas reconhecidas. “3.2.12. O arquiteto e urbanista deve manter seus contratantes informados sobre quaisquer questões ou decisões que possam afetar a qualidade, os prazos e custos de seus serviços </w:t>
            </w:r>
            <w:proofErr w:type="gramStart"/>
            <w:r w:rsidRPr="005F26CE">
              <w:rPr>
                <w:rFonts w:ascii="Times New Roman" w:hAnsi="Times New Roman" w:cs="Times New Roman"/>
                <w:color w:val="000000" w:themeColor="text1"/>
                <w:lang w:val="pt-BR"/>
              </w:rPr>
              <w:t>profissionais.”</w:t>
            </w:r>
            <w:proofErr w:type="gramEnd"/>
            <w:r w:rsidRPr="005F26CE">
              <w:rPr>
                <w:rFonts w:ascii="Times New Roman" w:hAnsi="Times New Roman" w:cs="Times New Roman"/>
                <w:color w:val="000000" w:themeColor="text1"/>
                <w:lang w:val="pt-BR"/>
              </w:rPr>
              <w:t xml:space="preserve"> E ao inciso X do artigo 18 da Lei Federal nº 12.378, de 31 de dezembro de 2010: “X - ser desidioso na execução do trabalho </w:t>
            </w:r>
            <w:proofErr w:type="gramStart"/>
            <w:r w:rsidRPr="005F26CE">
              <w:rPr>
                <w:rFonts w:ascii="Times New Roman" w:hAnsi="Times New Roman" w:cs="Times New Roman"/>
                <w:color w:val="000000" w:themeColor="text1"/>
                <w:lang w:val="pt-BR"/>
              </w:rPr>
              <w:t>contratado;”</w:t>
            </w:r>
            <w:proofErr w:type="gramEnd"/>
            <w:r w:rsidRPr="005F26CE">
              <w:rPr>
                <w:rFonts w:ascii="Times New Roman" w:hAnsi="Times New Roman" w:cs="Times New Roman"/>
                <w:color w:val="000000" w:themeColor="text1"/>
                <w:lang w:val="pt-BR"/>
              </w:rPr>
              <w:t xml:space="preserve"> Portanto, considerando o relatado acima, voto pela admissão da denúncia, uma vez que há indícios de afronta direta aos itens do Código de Ética e Disciplina e da Lei 12.378/2010, acima relacionados. Intime-se o denunciado para que apresente sua defesa, outorgando-lhe o prazo de 30 (trinta) dias. Intime as partes a comparecer em audiência de instrução a ser realizad</w:t>
            </w:r>
            <w:bookmarkStart w:id="0" w:name="_GoBack"/>
            <w:bookmarkEnd w:id="0"/>
            <w:r w:rsidRPr="005F26CE">
              <w:rPr>
                <w:rFonts w:ascii="Times New Roman" w:hAnsi="Times New Roman" w:cs="Times New Roman"/>
                <w:color w:val="000000" w:themeColor="text1"/>
                <w:lang w:val="pt-BR"/>
              </w:rPr>
              <w:t>a na sede do CAU/MG no dia 04/11/2019 às 10h15min.”</w:t>
            </w:r>
          </w:p>
          <w:p w:rsidR="00636B52" w:rsidRPr="005F26CE" w:rsidRDefault="00636B52" w:rsidP="002155DC">
            <w:pPr>
              <w:autoSpaceDE w:val="0"/>
              <w:autoSpaceDN w:val="0"/>
              <w:adjustRightInd w:val="0"/>
              <w:jc w:val="both"/>
              <w:rPr>
                <w:rFonts w:ascii="Times New Roman" w:hAnsi="Times New Roman" w:cs="Times New Roman"/>
                <w:color w:val="000000" w:themeColor="text1"/>
                <w:lang w:val="pt-BR"/>
              </w:rPr>
            </w:pPr>
          </w:p>
        </w:tc>
      </w:tr>
    </w:tbl>
    <w:p w:rsidR="00654789" w:rsidRPr="005F26CE" w:rsidRDefault="00654789" w:rsidP="00AE043E">
      <w:pPr>
        <w:widowControl/>
        <w:jc w:val="both"/>
        <w:rPr>
          <w:rFonts w:ascii="Times New Roman" w:hAnsi="Times New Roman" w:cs="Times New Roman"/>
          <w:b/>
          <w:color w:val="A6A6A6" w:themeColor="background1" w:themeShade="A6"/>
          <w:lang w:val="pt-BR"/>
        </w:rPr>
      </w:pPr>
    </w:p>
    <w:tbl>
      <w:tblPr>
        <w:tblStyle w:val="Tabelacomgrade"/>
        <w:tblW w:w="0" w:type="auto"/>
        <w:tblLook w:val="04A0" w:firstRow="1" w:lastRow="0" w:firstColumn="1" w:lastColumn="0" w:noHBand="0" w:noVBand="1"/>
      </w:tblPr>
      <w:tblGrid>
        <w:gridCol w:w="2526"/>
        <w:gridCol w:w="7662"/>
      </w:tblGrid>
      <w:tr w:rsidR="00C21BBC" w:rsidRPr="001F5522" w:rsidTr="009B4101">
        <w:trPr>
          <w:trHeight w:val="330"/>
        </w:trPr>
        <w:tc>
          <w:tcPr>
            <w:tcW w:w="2146" w:type="dxa"/>
            <w:tcBorders>
              <w:top w:val="single" w:sz="4" w:space="0" w:color="auto"/>
            </w:tcBorders>
            <w:shd w:val="clear" w:color="auto" w:fill="D9D9D9" w:themeFill="background1" w:themeFillShade="D9"/>
            <w:vAlign w:val="center"/>
          </w:tcPr>
          <w:p w:rsidR="00D74124" w:rsidRPr="005F26CE" w:rsidRDefault="00D74124"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42" w:type="dxa"/>
            <w:tcBorders>
              <w:top w:val="single" w:sz="4" w:space="0" w:color="auto"/>
            </w:tcBorders>
            <w:vAlign w:val="center"/>
          </w:tcPr>
          <w:p w:rsidR="00D74124" w:rsidRPr="005F26CE" w:rsidRDefault="00654789" w:rsidP="00AE043E">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b/>
                <w:color w:val="000000" w:themeColor="text1"/>
                <w:lang w:val="pt-BR" w:eastAsia="pt-BR"/>
              </w:rPr>
              <w:t>4</w:t>
            </w:r>
            <w:r w:rsidR="00264217" w:rsidRPr="005F26CE">
              <w:rPr>
                <w:rFonts w:ascii="Times New Roman" w:eastAsia="Times New Roman" w:hAnsi="Times New Roman" w:cs="Times New Roman"/>
                <w:b/>
                <w:color w:val="000000" w:themeColor="text1"/>
                <w:lang w:val="pt-BR" w:eastAsia="pt-BR"/>
              </w:rPr>
              <w:t xml:space="preserve">.13 [PROT. Nº </w:t>
            </w:r>
            <w:r w:rsidR="00264217" w:rsidRPr="00812D3C">
              <w:rPr>
                <w:rFonts w:ascii="Times New Roman" w:eastAsia="Times New Roman" w:hAnsi="Times New Roman" w:cs="Times New Roman"/>
                <w:b/>
                <w:color w:val="000000" w:themeColor="text1"/>
                <w:lang w:val="pt-BR" w:eastAsia="pt-BR"/>
              </w:rPr>
              <w:t>957357</w:t>
            </w:r>
            <w:r w:rsidR="00264217" w:rsidRPr="005F26CE">
              <w:rPr>
                <w:rFonts w:ascii="Times New Roman" w:eastAsia="Times New Roman" w:hAnsi="Times New Roman" w:cs="Times New Roman"/>
                <w:b/>
                <w:color w:val="000000" w:themeColor="text1"/>
                <w:lang w:val="pt-BR" w:eastAsia="pt-BR"/>
              </w:rPr>
              <w:t>-2019]</w:t>
            </w:r>
            <w:r w:rsidR="00264217" w:rsidRPr="005F26CE">
              <w:rPr>
                <w:rFonts w:ascii="Times New Roman" w:eastAsia="Times New Roman" w:hAnsi="Times New Roman" w:cs="Times New Roman"/>
                <w:color w:val="000000" w:themeColor="text1"/>
                <w:lang w:val="pt-BR" w:eastAsia="pt-BR"/>
              </w:rPr>
              <w:t xml:space="preserve"> (Relator: </w:t>
            </w:r>
            <w:r w:rsidR="00264217" w:rsidRPr="005F26CE">
              <w:rPr>
                <w:rFonts w:ascii="Times New Roman" w:hAnsi="Times New Roman" w:cs="Times New Roman"/>
                <w:color w:val="000000" w:themeColor="text1"/>
                <w:lang w:val="pt-BR"/>
              </w:rPr>
              <w:t>A nomear</w:t>
            </w:r>
            <w:r w:rsidR="00264217" w:rsidRPr="005F26CE">
              <w:rPr>
                <w:rFonts w:ascii="Times New Roman" w:eastAsia="Times New Roman" w:hAnsi="Times New Roman" w:cs="Times New Roman"/>
                <w:color w:val="000000" w:themeColor="text1"/>
                <w:lang w:val="pt-BR" w:eastAsia="pt-BR"/>
              </w:rPr>
              <w:t>.)</w:t>
            </w:r>
          </w:p>
        </w:tc>
      </w:tr>
      <w:tr w:rsidR="00C21BBC" w:rsidRPr="001F5522" w:rsidTr="009B4101">
        <w:trPr>
          <w:trHeight w:val="330"/>
        </w:trPr>
        <w:tc>
          <w:tcPr>
            <w:tcW w:w="2146" w:type="dxa"/>
            <w:tcBorders>
              <w:bottom w:val="single" w:sz="4" w:space="0" w:color="auto"/>
            </w:tcBorders>
            <w:shd w:val="clear" w:color="auto" w:fill="D9D9D9" w:themeFill="background1" w:themeFillShade="D9"/>
            <w:vAlign w:val="center"/>
          </w:tcPr>
          <w:p w:rsidR="00D74124" w:rsidRPr="005F26CE" w:rsidRDefault="00D74124" w:rsidP="00AE043E">
            <w:pPr>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42" w:type="dxa"/>
            <w:tcBorders>
              <w:bottom w:val="single" w:sz="4" w:space="0" w:color="auto"/>
            </w:tcBorders>
            <w:shd w:val="clear" w:color="auto" w:fill="auto"/>
            <w:vAlign w:val="center"/>
          </w:tcPr>
          <w:p w:rsidR="00D74124" w:rsidRPr="005F26CE" w:rsidRDefault="004A29A1" w:rsidP="00AE043E">
            <w:pPr>
              <w:widowControl/>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A Comissão nomeou como relatora a Conselheira Cecília Maria Rabelo Geraldo que solicitou que o denunciado seja intimado a apresentar sua defesa prévia em um prazo de 10 dias.</w:t>
            </w:r>
          </w:p>
        </w:tc>
      </w:tr>
    </w:tbl>
    <w:p w:rsidR="00BB0CD1" w:rsidRPr="005F26CE" w:rsidRDefault="00BB0CD1" w:rsidP="00AE043E">
      <w:pPr>
        <w:widowControl/>
        <w:jc w:val="both"/>
        <w:rPr>
          <w:rFonts w:ascii="Times New Roman" w:hAnsi="Times New Roman" w:cs="Times New Roman"/>
          <w:b/>
          <w:color w:val="A6A6A6" w:themeColor="background1" w:themeShade="A6"/>
          <w:lang w:val="pt-BR"/>
        </w:rPr>
      </w:pPr>
    </w:p>
    <w:p w:rsidR="00D47128" w:rsidRPr="005F26CE" w:rsidRDefault="007C07C3" w:rsidP="00AE043E">
      <w:pPr>
        <w:jc w:val="both"/>
        <w:rPr>
          <w:rFonts w:ascii="Times New Roman" w:hAnsi="Times New Roman" w:cs="Times New Roman"/>
          <w:b/>
          <w:color w:val="000000" w:themeColor="text1"/>
          <w:lang w:val="pt-BR"/>
        </w:rPr>
      </w:pPr>
      <w:r w:rsidRPr="005F26CE">
        <w:rPr>
          <w:rFonts w:ascii="Times New Roman" w:hAnsi="Times New Roman" w:cs="Times New Roman"/>
          <w:b/>
          <w:color w:val="000000" w:themeColor="text1"/>
          <w:lang w:val="pt-BR"/>
        </w:rPr>
        <w:t>Encerramento:</w:t>
      </w:r>
    </w:p>
    <w:tbl>
      <w:tblPr>
        <w:tblStyle w:val="Tabelacomgrade"/>
        <w:tblW w:w="0" w:type="auto"/>
        <w:tblLook w:val="04A0" w:firstRow="1" w:lastRow="0" w:firstColumn="1" w:lastColumn="0" w:noHBand="0" w:noVBand="1"/>
      </w:tblPr>
      <w:tblGrid>
        <w:gridCol w:w="2526"/>
        <w:gridCol w:w="7662"/>
      </w:tblGrid>
      <w:tr w:rsidR="007D645C" w:rsidRPr="005F26CE" w:rsidTr="004F1C9D">
        <w:trPr>
          <w:trHeight w:val="330"/>
        </w:trPr>
        <w:tc>
          <w:tcPr>
            <w:tcW w:w="2146" w:type="dxa"/>
            <w:tcBorders>
              <w:top w:val="single" w:sz="4" w:space="0" w:color="auto"/>
            </w:tcBorders>
            <w:shd w:val="clear" w:color="auto" w:fill="D9D9D9" w:themeFill="background1" w:themeFillShade="D9"/>
            <w:vAlign w:val="center"/>
          </w:tcPr>
          <w:p w:rsidR="00DF0D04" w:rsidRPr="005F26CE" w:rsidRDefault="00DF0D04"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ITEM DE PAUTA</w:t>
            </w:r>
          </w:p>
        </w:tc>
        <w:tc>
          <w:tcPr>
            <w:tcW w:w="8027" w:type="dxa"/>
            <w:tcBorders>
              <w:top w:val="single" w:sz="4" w:space="0" w:color="auto"/>
            </w:tcBorders>
            <w:vAlign w:val="center"/>
          </w:tcPr>
          <w:p w:rsidR="00DF0D04" w:rsidRPr="005F26CE" w:rsidRDefault="00906A73"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 xml:space="preserve">5. </w:t>
            </w:r>
            <w:r w:rsidR="00DF0D04" w:rsidRPr="005F26CE">
              <w:rPr>
                <w:rFonts w:ascii="Times New Roman" w:eastAsia="Times New Roman" w:hAnsi="Times New Roman" w:cs="Times New Roman"/>
                <w:color w:val="000000" w:themeColor="text1"/>
                <w:lang w:val="pt-BR" w:eastAsia="pt-BR"/>
              </w:rPr>
              <w:t>Encerramento:</w:t>
            </w:r>
          </w:p>
        </w:tc>
      </w:tr>
      <w:tr w:rsidR="007D645C" w:rsidRPr="001F5522" w:rsidTr="004F1C9D">
        <w:trPr>
          <w:trHeight w:val="330"/>
        </w:trPr>
        <w:tc>
          <w:tcPr>
            <w:tcW w:w="2146" w:type="dxa"/>
            <w:tcBorders>
              <w:bottom w:val="single" w:sz="4" w:space="0" w:color="auto"/>
            </w:tcBorders>
            <w:shd w:val="clear" w:color="auto" w:fill="D9D9D9" w:themeFill="background1" w:themeFillShade="D9"/>
            <w:vAlign w:val="center"/>
          </w:tcPr>
          <w:p w:rsidR="007A22B0" w:rsidRPr="005F26CE" w:rsidRDefault="007A22B0" w:rsidP="00AE043E">
            <w:pPr>
              <w:widowControl/>
              <w:suppressLineNumbers/>
              <w:jc w:val="both"/>
              <w:rPr>
                <w:rFonts w:ascii="Times New Roman" w:eastAsia="Times New Roman" w:hAnsi="Times New Roman" w:cs="Times New Roman"/>
                <w:color w:val="000000" w:themeColor="text1"/>
                <w:lang w:val="pt-BR" w:eastAsia="pt-BR"/>
              </w:rPr>
            </w:pPr>
            <w:r w:rsidRPr="005F26CE">
              <w:rPr>
                <w:rFonts w:ascii="Times New Roman" w:eastAsia="Times New Roman" w:hAnsi="Times New Roman" w:cs="Times New Roman"/>
                <w:color w:val="000000" w:themeColor="text1"/>
                <w:lang w:val="pt-BR" w:eastAsia="pt-BR"/>
              </w:rPr>
              <w:t>DISCUSSÕES, DELIBERAÇÕES E ENCAMINHAMENTOS:</w:t>
            </w:r>
          </w:p>
        </w:tc>
        <w:tc>
          <w:tcPr>
            <w:tcW w:w="8027" w:type="dxa"/>
            <w:tcBorders>
              <w:bottom w:val="single" w:sz="4" w:space="0" w:color="auto"/>
            </w:tcBorders>
            <w:vAlign w:val="bottom"/>
          </w:tcPr>
          <w:p w:rsidR="007A22B0" w:rsidRPr="005F26CE" w:rsidRDefault="00E106D3" w:rsidP="005F26CE">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A reunião</w:t>
            </w:r>
            <w:r w:rsidR="000532B1" w:rsidRPr="005F26CE">
              <w:rPr>
                <w:rFonts w:ascii="Times New Roman" w:hAnsi="Times New Roman" w:cs="Times New Roman"/>
                <w:color w:val="000000" w:themeColor="text1"/>
                <w:lang w:val="pt-BR"/>
              </w:rPr>
              <w:t xml:space="preserve"> </w:t>
            </w:r>
            <w:r w:rsidR="00FC081F" w:rsidRPr="005F26CE">
              <w:rPr>
                <w:rFonts w:ascii="Times New Roman" w:hAnsi="Times New Roman" w:cs="Times New Roman"/>
                <w:color w:val="000000" w:themeColor="text1"/>
                <w:lang w:val="pt-BR"/>
              </w:rPr>
              <w:t>entrou em</w:t>
            </w:r>
            <w:r w:rsidR="009F1475" w:rsidRPr="005F26CE">
              <w:rPr>
                <w:rFonts w:ascii="Times New Roman" w:hAnsi="Times New Roman" w:cs="Times New Roman"/>
                <w:color w:val="000000" w:themeColor="text1"/>
                <w:lang w:val="pt-BR"/>
              </w:rPr>
              <w:t xml:space="preserve"> teve</w:t>
            </w:r>
            <w:r w:rsidR="000532B1" w:rsidRPr="005F26CE">
              <w:rPr>
                <w:rFonts w:ascii="Times New Roman" w:hAnsi="Times New Roman" w:cs="Times New Roman"/>
                <w:color w:val="000000" w:themeColor="text1"/>
                <w:lang w:val="pt-BR"/>
              </w:rPr>
              <w:t xml:space="preserve"> intervalo para almoço</w:t>
            </w:r>
            <w:r w:rsidR="00FC081F" w:rsidRPr="005F26CE">
              <w:rPr>
                <w:rFonts w:ascii="Times New Roman" w:hAnsi="Times New Roman" w:cs="Times New Roman"/>
                <w:color w:val="000000" w:themeColor="text1"/>
                <w:lang w:val="pt-BR"/>
              </w:rPr>
              <w:t xml:space="preserve"> das 1</w:t>
            </w:r>
            <w:r w:rsidR="005F26CE" w:rsidRPr="005F26CE">
              <w:rPr>
                <w:rFonts w:ascii="Times New Roman" w:hAnsi="Times New Roman" w:cs="Times New Roman"/>
                <w:color w:val="000000" w:themeColor="text1"/>
                <w:lang w:val="pt-BR"/>
              </w:rPr>
              <w:t>3</w:t>
            </w:r>
            <w:r w:rsidR="00FC081F" w:rsidRPr="005F26CE">
              <w:rPr>
                <w:rFonts w:ascii="Times New Roman" w:hAnsi="Times New Roman" w:cs="Times New Roman"/>
                <w:color w:val="000000" w:themeColor="text1"/>
                <w:lang w:val="pt-BR"/>
              </w:rPr>
              <w:t>h</w:t>
            </w:r>
            <w:r w:rsidR="005F26CE" w:rsidRPr="005F26CE">
              <w:rPr>
                <w:rFonts w:ascii="Times New Roman" w:hAnsi="Times New Roman" w:cs="Times New Roman"/>
                <w:color w:val="000000" w:themeColor="text1"/>
                <w:lang w:val="pt-BR"/>
              </w:rPr>
              <w:t>00</w:t>
            </w:r>
            <w:r w:rsidR="00FC081F" w:rsidRPr="005F26CE">
              <w:rPr>
                <w:rFonts w:ascii="Times New Roman" w:hAnsi="Times New Roman" w:cs="Times New Roman"/>
                <w:color w:val="000000" w:themeColor="text1"/>
                <w:lang w:val="pt-BR"/>
              </w:rPr>
              <w:t>min às 1</w:t>
            </w:r>
            <w:r w:rsidR="005F26CE" w:rsidRPr="005F26CE">
              <w:rPr>
                <w:rFonts w:ascii="Times New Roman" w:hAnsi="Times New Roman" w:cs="Times New Roman"/>
                <w:color w:val="000000" w:themeColor="text1"/>
                <w:lang w:val="pt-BR"/>
              </w:rPr>
              <w:t>4</w:t>
            </w:r>
            <w:r w:rsidR="00FC081F" w:rsidRPr="005F26CE">
              <w:rPr>
                <w:rFonts w:ascii="Times New Roman" w:hAnsi="Times New Roman" w:cs="Times New Roman"/>
                <w:color w:val="000000" w:themeColor="text1"/>
                <w:lang w:val="pt-BR"/>
              </w:rPr>
              <w:t>h</w:t>
            </w:r>
            <w:r w:rsidR="005F26CE" w:rsidRPr="005F26CE">
              <w:rPr>
                <w:rFonts w:ascii="Times New Roman" w:hAnsi="Times New Roman" w:cs="Times New Roman"/>
                <w:color w:val="000000" w:themeColor="text1"/>
                <w:lang w:val="pt-BR"/>
              </w:rPr>
              <w:t>0</w:t>
            </w:r>
            <w:r w:rsidR="00FC081F" w:rsidRPr="005F26CE">
              <w:rPr>
                <w:rFonts w:ascii="Times New Roman" w:hAnsi="Times New Roman" w:cs="Times New Roman"/>
                <w:color w:val="000000" w:themeColor="text1"/>
                <w:lang w:val="pt-BR"/>
              </w:rPr>
              <w:t>0min</w:t>
            </w:r>
            <w:r w:rsidR="009F1475" w:rsidRPr="005F26CE">
              <w:rPr>
                <w:rFonts w:ascii="Times New Roman" w:hAnsi="Times New Roman" w:cs="Times New Roman"/>
                <w:color w:val="000000" w:themeColor="text1"/>
                <w:lang w:val="pt-BR"/>
              </w:rPr>
              <w:t>.</w:t>
            </w:r>
            <w:r w:rsidR="000532B1" w:rsidRPr="005F26CE">
              <w:rPr>
                <w:rFonts w:ascii="Times New Roman" w:hAnsi="Times New Roman" w:cs="Times New Roman"/>
                <w:color w:val="000000" w:themeColor="text1"/>
                <w:lang w:val="pt-BR"/>
              </w:rPr>
              <w:t xml:space="preserve"> </w:t>
            </w:r>
            <w:r w:rsidR="000A1997" w:rsidRPr="005F26CE">
              <w:rPr>
                <w:rFonts w:ascii="Times New Roman" w:hAnsi="Times New Roman" w:cs="Times New Roman"/>
                <w:color w:val="000000" w:themeColor="text1"/>
                <w:lang w:val="pt-BR"/>
              </w:rPr>
              <w:t>Coordenadora Marília Palhares Machado encerrou a 1</w:t>
            </w:r>
            <w:r w:rsidR="00A222B0" w:rsidRPr="005F26CE">
              <w:rPr>
                <w:rFonts w:ascii="Times New Roman" w:hAnsi="Times New Roman" w:cs="Times New Roman"/>
                <w:color w:val="000000" w:themeColor="text1"/>
                <w:lang w:val="pt-BR"/>
              </w:rPr>
              <w:t>6</w:t>
            </w:r>
            <w:r w:rsidR="007D645C" w:rsidRPr="005F26CE">
              <w:rPr>
                <w:rFonts w:ascii="Times New Roman" w:hAnsi="Times New Roman" w:cs="Times New Roman"/>
                <w:color w:val="000000" w:themeColor="text1"/>
                <w:lang w:val="pt-BR"/>
              </w:rPr>
              <w:t>4</w:t>
            </w:r>
            <w:r w:rsidR="000A1997" w:rsidRPr="005F26CE">
              <w:rPr>
                <w:rFonts w:ascii="Times New Roman" w:hAnsi="Times New Roman" w:cs="Times New Roman"/>
                <w:color w:val="000000" w:themeColor="text1"/>
                <w:lang w:val="pt-BR"/>
              </w:rPr>
              <w:t>ª Reunião da Comissão</w:t>
            </w:r>
            <w:r w:rsidR="00A222B0" w:rsidRPr="005F26CE">
              <w:rPr>
                <w:rFonts w:ascii="Times New Roman" w:hAnsi="Times New Roman" w:cs="Times New Roman"/>
                <w:color w:val="000000" w:themeColor="text1"/>
                <w:lang w:val="pt-BR"/>
              </w:rPr>
              <w:t xml:space="preserve"> de Ética e Disciplina do CAU/MG </w:t>
            </w:r>
            <w:r w:rsidR="00E51BD8" w:rsidRPr="005F26CE">
              <w:rPr>
                <w:rFonts w:ascii="Times New Roman" w:hAnsi="Times New Roman" w:cs="Times New Roman"/>
                <w:color w:val="000000" w:themeColor="text1"/>
                <w:lang w:val="pt-BR"/>
              </w:rPr>
              <w:t xml:space="preserve">às </w:t>
            </w:r>
            <w:proofErr w:type="gramStart"/>
            <w:r w:rsidR="00FC081F" w:rsidRPr="005F26CE">
              <w:rPr>
                <w:rFonts w:ascii="Times New Roman" w:hAnsi="Times New Roman" w:cs="Times New Roman"/>
                <w:color w:val="000000" w:themeColor="text1"/>
                <w:lang w:val="pt-BR"/>
              </w:rPr>
              <w:t>1</w:t>
            </w:r>
            <w:r w:rsidR="007D645C" w:rsidRPr="005F26CE">
              <w:rPr>
                <w:rFonts w:ascii="Times New Roman" w:hAnsi="Times New Roman" w:cs="Times New Roman"/>
                <w:color w:val="000000" w:themeColor="text1"/>
                <w:lang w:val="pt-BR"/>
              </w:rPr>
              <w:t>8</w:t>
            </w:r>
            <w:r w:rsidR="007A22B0" w:rsidRPr="005F26CE">
              <w:rPr>
                <w:rFonts w:ascii="Times New Roman" w:hAnsi="Times New Roman" w:cs="Times New Roman"/>
                <w:color w:val="000000" w:themeColor="text1"/>
                <w:lang w:val="pt-BR"/>
              </w:rPr>
              <w:t>h</w:t>
            </w:r>
            <w:r w:rsidR="00013B40" w:rsidRPr="005F26CE">
              <w:rPr>
                <w:rFonts w:ascii="Times New Roman" w:hAnsi="Times New Roman" w:cs="Times New Roman"/>
                <w:color w:val="000000" w:themeColor="text1"/>
                <w:lang w:val="pt-BR"/>
              </w:rPr>
              <w:t>3</w:t>
            </w:r>
            <w:r w:rsidR="005F26CE" w:rsidRPr="005F26CE">
              <w:rPr>
                <w:rFonts w:ascii="Times New Roman" w:hAnsi="Times New Roman" w:cs="Times New Roman"/>
                <w:color w:val="000000" w:themeColor="text1"/>
                <w:lang w:val="pt-BR"/>
              </w:rPr>
              <w:t>5</w:t>
            </w:r>
            <w:r w:rsidR="007A22B0" w:rsidRPr="005F26CE">
              <w:rPr>
                <w:rFonts w:ascii="Times New Roman" w:hAnsi="Times New Roman" w:cs="Times New Roman"/>
                <w:color w:val="000000" w:themeColor="text1"/>
                <w:lang w:val="pt-BR"/>
              </w:rPr>
              <w:t>min</w:t>
            </w:r>
            <w:r w:rsidR="00355BD3" w:rsidRPr="005F26CE">
              <w:rPr>
                <w:rFonts w:ascii="Times New Roman" w:hAnsi="Times New Roman" w:cs="Times New Roman"/>
                <w:color w:val="000000" w:themeColor="text1"/>
                <w:lang w:val="pt-BR"/>
              </w:rPr>
              <w:t xml:space="preserve">. </w:t>
            </w:r>
            <w:r w:rsidR="007A22B0" w:rsidRPr="005F26CE">
              <w:rPr>
                <w:rFonts w:ascii="Times New Roman" w:hAnsi="Times New Roman" w:cs="Times New Roman"/>
                <w:color w:val="000000" w:themeColor="text1"/>
                <w:lang w:val="pt-BR"/>
              </w:rPr>
              <w:t>Para</w:t>
            </w:r>
            <w:proofErr w:type="gramEnd"/>
            <w:r w:rsidR="007A22B0" w:rsidRPr="005F26CE">
              <w:rPr>
                <w:rFonts w:ascii="Times New Roman" w:hAnsi="Times New Roman" w:cs="Times New Roman"/>
                <w:color w:val="000000" w:themeColor="text1"/>
                <w:lang w:val="pt-BR"/>
              </w:rPr>
              <w:t xml:space="preserve"> os devidos fins, eu, </w:t>
            </w:r>
            <w:r w:rsidR="00F94306" w:rsidRPr="005F26CE">
              <w:rPr>
                <w:rFonts w:ascii="Times New Roman" w:hAnsi="Times New Roman" w:cs="Times New Roman"/>
                <w:color w:val="000000" w:themeColor="text1"/>
                <w:lang w:val="pt-BR"/>
              </w:rPr>
              <w:t>Diogo Ubaldo Braga</w:t>
            </w:r>
            <w:r w:rsidR="007A22B0" w:rsidRPr="005F26CE">
              <w:rPr>
                <w:rFonts w:ascii="Times New Roman" w:hAnsi="Times New Roman" w:cs="Times New Roman"/>
                <w:color w:val="000000" w:themeColor="text1"/>
                <w:lang w:val="pt-BR"/>
              </w:rPr>
              <w:t xml:space="preserve">, </w:t>
            </w:r>
            <w:r w:rsidR="00205866" w:rsidRPr="005F26CE">
              <w:rPr>
                <w:rFonts w:ascii="Times New Roman" w:hAnsi="Times New Roman" w:cs="Times New Roman"/>
                <w:color w:val="000000" w:themeColor="text1"/>
                <w:lang w:val="pt-BR"/>
              </w:rPr>
              <w:t>Arquitet</w:t>
            </w:r>
            <w:r w:rsidR="007C5F04" w:rsidRPr="005F26CE">
              <w:rPr>
                <w:rFonts w:ascii="Times New Roman" w:hAnsi="Times New Roman" w:cs="Times New Roman"/>
                <w:color w:val="000000" w:themeColor="text1"/>
                <w:lang w:val="pt-BR"/>
              </w:rPr>
              <w:t>o</w:t>
            </w:r>
            <w:r w:rsidR="00D931E3" w:rsidRPr="005F26CE">
              <w:rPr>
                <w:rFonts w:ascii="Times New Roman" w:hAnsi="Times New Roman" w:cs="Times New Roman"/>
                <w:color w:val="000000" w:themeColor="text1"/>
                <w:lang w:val="pt-BR"/>
              </w:rPr>
              <w:t xml:space="preserve"> Analista </w:t>
            </w:r>
            <w:r w:rsidR="000B402E" w:rsidRPr="005F26CE">
              <w:rPr>
                <w:rFonts w:ascii="Times New Roman" w:hAnsi="Times New Roman" w:cs="Times New Roman"/>
                <w:color w:val="000000" w:themeColor="text1"/>
                <w:lang w:val="pt-BR"/>
              </w:rPr>
              <w:t>do CAU/MG</w:t>
            </w:r>
            <w:r w:rsidR="00D931E3" w:rsidRPr="005F26CE">
              <w:rPr>
                <w:rFonts w:ascii="Times New Roman" w:hAnsi="Times New Roman" w:cs="Times New Roman"/>
                <w:color w:val="000000" w:themeColor="text1"/>
                <w:lang w:val="pt-BR"/>
              </w:rPr>
              <w:t xml:space="preserve"> e Assessor</w:t>
            </w:r>
            <w:r w:rsidR="00205866" w:rsidRPr="005F26CE">
              <w:rPr>
                <w:rFonts w:ascii="Times New Roman" w:hAnsi="Times New Roman" w:cs="Times New Roman"/>
                <w:color w:val="000000" w:themeColor="text1"/>
                <w:lang w:val="pt-BR"/>
              </w:rPr>
              <w:t xml:space="preserve"> </w:t>
            </w:r>
            <w:r w:rsidR="00D931E3" w:rsidRPr="005F26CE">
              <w:rPr>
                <w:rFonts w:ascii="Times New Roman" w:hAnsi="Times New Roman" w:cs="Times New Roman"/>
                <w:color w:val="000000" w:themeColor="text1"/>
                <w:lang w:val="pt-BR"/>
              </w:rPr>
              <w:t>da CED/MG</w:t>
            </w:r>
            <w:r w:rsidR="007A22B0" w:rsidRPr="005F26CE">
              <w:rPr>
                <w:rFonts w:ascii="Times New Roman" w:hAnsi="Times New Roman" w:cs="Times New Roman"/>
                <w:color w:val="000000" w:themeColor="text1"/>
                <w:lang w:val="pt-BR"/>
              </w:rPr>
              <w:t>, lavrei esta Súmula.</w:t>
            </w:r>
          </w:p>
        </w:tc>
      </w:tr>
    </w:tbl>
    <w:p w:rsidR="00CA09AA" w:rsidRPr="005F26CE" w:rsidRDefault="00CA09AA" w:rsidP="00A222B0">
      <w:pPr>
        <w:jc w:val="both"/>
        <w:rPr>
          <w:rFonts w:ascii="Times New Roman" w:hAnsi="Times New Roman" w:cs="Times New Roman"/>
          <w:b/>
          <w:color w:val="A6A6A6" w:themeColor="background1" w:themeShade="A6"/>
          <w:lang w:val="pt-BR"/>
        </w:rPr>
      </w:pPr>
    </w:p>
    <w:p w:rsidR="00906A73" w:rsidRPr="005F26CE" w:rsidRDefault="00906A73" w:rsidP="00A222B0">
      <w:pPr>
        <w:jc w:val="both"/>
        <w:rPr>
          <w:rFonts w:ascii="Times New Roman" w:hAnsi="Times New Roman" w:cs="Times New Roman"/>
          <w:b/>
          <w:color w:val="A6A6A6" w:themeColor="background1" w:themeShade="A6"/>
          <w:lang w:val="pt-BR"/>
        </w:rPr>
      </w:pPr>
    </w:p>
    <w:p w:rsidR="007A22B0" w:rsidRPr="005F26CE" w:rsidRDefault="007A22B0" w:rsidP="00A222B0">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Marília Palhares Machado</w:t>
      </w:r>
      <w:r w:rsidRPr="005F26CE">
        <w:rPr>
          <w:rFonts w:ascii="Times New Roman" w:hAnsi="Times New Roman" w:cs="Times New Roman"/>
          <w:color w:val="000000" w:themeColor="text1"/>
          <w:lang w:val="pt-BR"/>
        </w:rPr>
        <w:t xml:space="preserve">                      </w:t>
      </w:r>
      <w:r w:rsidR="00B76CE6" w:rsidRPr="005F26CE">
        <w:rPr>
          <w:rFonts w:ascii="Times New Roman" w:hAnsi="Times New Roman" w:cs="Times New Roman"/>
          <w:color w:val="000000" w:themeColor="text1"/>
          <w:lang w:val="pt-BR"/>
        </w:rPr>
        <w:t xml:space="preserve">    </w:t>
      </w:r>
      <w:r w:rsidRPr="005F26CE">
        <w:rPr>
          <w:rFonts w:ascii="Times New Roman" w:hAnsi="Times New Roman" w:cs="Times New Roman"/>
          <w:color w:val="000000" w:themeColor="text1"/>
          <w:lang w:val="pt-BR"/>
        </w:rPr>
        <w:t xml:space="preserve">          ____________________________________</w:t>
      </w:r>
    </w:p>
    <w:p w:rsidR="00255840" w:rsidRPr="005F26CE" w:rsidRDefault="007A22B0" w:rsidP="00A222B0">
      <w:pPr>
        <w:spacing w:after="240"/>
        <w:jc w:val="both"/>
        <w:rPr>
          <w:rFonts w:ascii="Times New Roman" w:hAnsi="Times New Roman" w:cs="Times New Roman"/>
          <w:b/>
          <w:color w:val="000000" w:themeColor="text1"/>
          <w:lang w:val="pt-BR"/>
        </w:rPr>
      </w:pPr>
      <w:r w:rsidRPr="005F26CE">
        <w:rPr>
          <w:rFonts w:ascii="Times New Roman" w:hAnsi="Times New Roman" w:cs="Times New Roman"/>
          <w:color w:val="000000" w:themeColor="text1"/>
          <w:lang w:val="pt-BR"/>
        </w:rPr>
        <w:t>Coordenadora da CED-CAU/MG</w:t>
      </w:r>
    </w:p>
    <w:p w:rsidR="0008552C" w:rsidRPr="005F26CE" w:rsidRDefault="0008552C" w:rsidP="00A222B0">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 xml:space="preserve">Cecília Maria Rabelo Geraldo                     </w:t>
      </w:r>
      <w:r w:rsidR="00134826" w:rsidRPr="005F26CE">
        <w:rPr>
          <w:rFonts w:ascii="Times New Roman" w:hAnsi="Times New Roman" w:cs="Times New Roman"/>
          <w:b/>
          <w:color w:val="000000" w:themeColor="text1"/>
          <w:lang w:val="pt-BR"/>
        </w:rPr>
        <w:t xml:space="preserve">     </w:t>
      </w:r>
      <w:r w:rsidRPr="005F26CE">
        <w:rPr>
          <w:rFonts w:ascii="Times New Roman" w:hAnsi="Times New Roman" w:cs="Times New Roman"/>
          <w:b/>
          <w:color w:val="000000" w:themeColor="text1"/>
          <w:lang w:val="pt-BR"/>
        </w:rPr>
        <w:t xml:space="preserve">    </w:t>
      </w:r>
      <w:r w:rsidRPr="005F26CE">
        <w:rPr>
          <w:rFonts w:ascii="Times New Roman" w:hAnsi="Times New Roman" w:cs="Times New Roman"/>
          <w:color w:val="000000" w:themeColor="text1"/>
          <w:lang w:val="pt-BR"/>
        </w:rPr>
        <w:t xml:space="preserve"> _____</w:t>
      </w:r>
      <w:r w:rsidR="00086ED7" w:rsidRPr="005F26CE">
        <w:rPr>
          <w:rFonts w:ascii="Times New Roman" w:hAnsi="Times New Roman" w:cs="Times New Roman"/>
          <w:color w:val="000000" w:themeColor="text1"/>
          <w:lang w:val="pt-BR"/>
        </w:rPr>
        <w:t>_______________________________</w:t>
      </w:r>
    </w:p>
    <w:p w:rsidR="0008552C" w:rsidRPr="005F26CE" w:rsidRDefault="0008552C" w:rsidP="00A222B0">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Coo</w:t>
      </w:r>
      <w:r w:rsidR="00086ED7" w:rsidRPr="005F26CE">
        <w:rPr>
          <w:rFonts w:ascii="Times New Roman" w:hAnsi="Times New Roman" w:cs="Times New Roman"/>
          <w:color w:val="000000" w:themeColor="text1"/>
          <w:lang w:val="pt-BR"/>
        </w:rPr>
        <w:t>rdenadora Adjunta da CED-CAU/MG</w:t>
      </w:r>
    </w:p>
    <w:p w:rsidR="009F1475" w:rsidRPr="005F26CE" w:rsidRDefault="009F1475" w:rsidP="00A222B0">
      <w:pPr>
        <w:jc w:val="both"/>
        <w:rPr>
          <w:rFonts w:ascii="Times New Roman" w:hAnsi="Times New Roman" w:cs="Times New Roman"/>
          <w:color w:val="000000" w:themeColor="text1"/>
          <w:lang w:val="pt-BR"/>
        </w:rPr>
      </w:pPr>
    </w:p>
    <w:p w:rsidR="009F1475" w:rsidRPr="005F26CE" w:rsidRDefault="009F1475" w:rsidP="009F1475">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 xml:space="preserve">Cláudio de Melo Rocha                                        </w:t>
      </w:r>
      <w:r w:rsidRPr="005F26CE">
        <w:rPr>
          <w:rFonts w:ascii="Times New Roman" w:hAnsi="Times New Roman" w:cs="Times New Roman"/>
          <w:color w:val="000000" w:themeColor="text1"/>
          <w:lang w:val="pt-BR"/>
        </w:rPr>
        <w:t xml:space="preserve"> ____________________________________</w:t>
      </w:r>
    </w:p>
    <w:p w:rsidR="009F1475" w:rsidRPr="005F26CE" w:rsidRDefault="009F1475" w:rsidP="009F1475">
      <w:pPr>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Membro da CED-CAU/MG</w:t>
      </w:r>
    </w:p>
    <w:p w:rsidR="0008552C" w:rsidRPr="005F26CE" w:rsidRDefault="0008552C" w:rsidP="00A222B0">
      <w:pPr>
        <w:jc w:val="both"/>
        <w:rPr>
          <w:rFonts w:ascii="Times New Roman" w:hAnsi="Times New Roman" w:cs="Times New Roman"/>
          <w:b/>
          <w:color w:val="000000" w:themeColor="text1"/>
          <w:lang w:val="pt-BR"/>
        </w:rPr>
      </w:pPr>
    </w:p>
    <w:p w:rsidR="007A22B0" w:rsidRPr="005F26CE" w:rsidRDefault="00E12CBC" w:rsidP="00A222B0">
      <w:pPr>
        <w:jc w:val="both"/>
        <w:rPr>
          <w:rFonts w:ascii="Times New Roman" w:hAnsi="Times New Roman" w:cs="Times New Roman"/>
          <w:color w:val="000000" w:themeColor="text1"/>
          <w:lang w:val="pt-BR"/>
        </w:rPr>
      </w:pPr>
      <w:r w:rsidRPr="005F26CE">
        <w:rPr>
          <w:rFonts w:ascii="Times New Roman" w:hAnsi="Times New Roman" w:cs="Times New Roman"/>
          <w:b/>
          <w:color w:val="000000" w:themeColor="text1"/>
          <w:lang w:val="pt-BR"/>
        </w:rPr>
        <w:t xml:space="preserve">Diogo Ubaldo Braga          </w:t>
      </w:r>
      <w:r w:rsidR="007A22B0" w:rsidRPr="005F26CE">
        <w:rPr>
          <w:rFonts w:ascii="Times New Roman" w:hAnsi="Times New Roman" w:cs="Times New Roman"/>
          <w:b/>
          <w:color w:val="000000" w:themeColor="text1"/>
          <w:lang w:val="pt-BR"/>
        </w:rPr>
        <w:t xml:space="preserve">   </w:t>
      </w:r>
      <w:r w:rsidR="00271B8A" w:rsidRPr="005F26CE">
        <w:rPr>
          <w:rFonts w:ascii="Times New Roman" w:hAnsi="Times New Roman" w:cs="Times New Roman"/>
          <w:b/>
          <w:color w:val="000000" w:themeColor="text1"/>
          <w:lang w:val="pt-BR"/>
        </w:rPr>
        <w:t xml:space="preserve">                    </w:t>
      </w:r>
      <w:r w:rsidR="007766D2" w:rsidRPr="005F26CE">
        <w:rPr>
          <w:rFonts w:ascii="Times New Roman" w:hAnsi="Times New Roman" w:cs="Times New Roman"/>
          <w:b/>
          <w:color w:val="000000" w:themeColor="text1"/>
          <w:lang w:val="pt-BR"/>
        </w:rPr>
        <w:t xml:space="preserve">     </w:t>
      </w:r>
      <w:r w:rsidR="00E51BD8" w:rsidRPr="005F26CE">
        <w:rPr>
          <w:rFonts w:ascii="Times New Roman" w:hAnsi="Times New Roman" w:cs="Times New Roman"/>
          <w:b/>
          <w:color w:val="000000" w:themeColor="text1"/>
          <w:lang w:val="pt-BR"/>
        </w:rPr>
        <w:t xml:space="preserve">      </w:t>
      </w:r>
      <w:r w:rsidR="007766D2" w:rsidRPr="005F26CE">
        <w:rPr>
          <w:rFonts w:ascii="Times New Roman" w:hAnsi="Times New Roman" w:cs="Times New Roman"/>
          <w:b/>
          <w:color w:val="000000" w:themeColor="text1"/>
          <w:lang w:val="pt-BR"/>
        </w:rPr>
        <w:t xml:space="preserve">    </w:t>
      </w:r>
      <w:r w:rsidR="007A22B0" w:rsidRPr="005F26CE">
        <w:rPr>
          <w:rFonts w:ascii="Times New Roman" w:hAnsi="Times New Roman" w:cs="Times New Roman"/>
          <w:color w:val="000000" w:themeColor="text1"/>
          <w:lang w:val="pt-BR"/>
        </w:rPr>
        <w:t>____________________________________</w:t>
      </w:r>
    </w:p>
    <w:p w:rsidR="00D2110C" w:rsidRPr="005F26CE" w:rsidRDefault="00E12CBC" w:rsidP="00A222B0">
      <w:pPr>
        <w:tabs>
          <w:tab w:val="left" w:pos="2905"/>
        </w:tabs>
        <w:jc w:val="both"/>
        <w:rPr>
          <w:rFonts w:ascii="Times New Roman" w:hAnsi="Times New Roman" w:cs="Times New Roman"/>
          <w:color w:val="000000" w:themeColor="text1"/>
          <w:lang w:val="pt-BR"/>
        </w:rPr>
      </w:pPr>
      <w:r w:rsidRPr="005F26CE">
        <w:rPr>
          <w:rFonts w:ascii="Times New Roman" w:hAnsi="Times New Roman" w:cs="Times New Roman"/>
          <w:color w:val="000000" w:themeColor="text1"/>
          <w:lang w:val="pt-BR"/>
        </w:rPr>
        <w:t>Assessor da Comissão da CED/MG</w:t>
      </w:r>
    </w:p>
    <w:sectPr w:rsidR="00D2110C" w:rsidRPr="005F26CE"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BD" w:rsidRDefault="008818BD" w:rsidP="007E22C9">
      <w:r>
        <w:separator/>
      </w:r>
    </w:p>
  </w:endnote>
  <w:endnote w:type="continuationSeparator" w:id="0">
    <w:p w:rsidR="008818BD" w:rsidRDefault="008818BD"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6" w:rsidRDefault="00DA03C6" w:rsidP="007F461D">
    <w:pPr>
      <w:pStyle w:val="Rodap"/>
      <w:jc w:val="right"/>
    </w:pPr>
    <w:r>
      <w:rPr>
        <w:noProof/>
        <w:lang w:val="pt-BR" w:eastAsia="pt-BR"/>
      </w:rPr>
      <w:drawing>
        <wp:anchor distT="0" distB="0" distL="114300" distR="114300" simplePos="0" relativeHeight="251659264" behindDoc="0" locked="0" layoutInCell="1" allowOverlap="1" wp14:anchorId="74983D0A" wp14:editId="0F6A9342">
          <wp:simplePos x="0" y="0"/>
          <wp:positionH relativeFrom="column">
            <wp:posOffset>-548640</wp:posOffset>
          </wp:positionH>
          <wp:positionV relativeFrom="paragraph">
            <wp:posOffset>107315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BD" w:rsidRDefault="008818BD" w:rsidP="007E22C9">
      <w:r>
        <w:separator/>
      </w:r>
    </w:p>
  </w:footnote>
  <w:footnote w:type="continuationSeparator" w:id="0">
    <w:p w:rsidR="008818BD" w:rsidRDefault="008818BD"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C6" w:rsidRDefault="00812D3C">
    <w:pPr>
      <w:pStyle w:val="Cabealho"/>
    </w:pPr>
    <w:sdt>
      <w:sdtPr>
        <w:id w:val="1024437043"/>
        <w:docPartObj>
          <w:docPartGallery w:val="Page Numbers (Margins)"/>
          <w:docPartUnique/>
        </w:docPartObj>
      </w:sdtPr>
      <w:sdtEndPr/>
      <w:sdtContent>
        <w:r w:rsidR="00DA03C6">
          <w:rPr>
            <w:noProof/>
            <w:lang w:val="pt-BR" w:eastAsia="pt-BR"/>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3C6" w:rsidRPr="00007CEC" w:rsidRDefault="00DA03C6">
                              <w:pPr>
                                <w:pStyle w:val="Rodap"/>
                                <w:rPr>
                                  <w:rFonts w:asciiTheme="minorHAnsi" w:eastAsiaTheme="majorEastAsia" w:hAnsiTheme="minorHAnsi" w:cstheme="majorBidi"/>
                                  <w:sz w:val="24"/>
                                  <w:szCs w:val="44"/>
                                </w:rPr>
                              </w:pPr>
                              <w:r w:rsidRPr="00007CEC">
                                <w:rPr>
                                  <w:rFonts w:asciiTheme="minorHAnsi" w:eastAsiaTheme="majorEastAsia" w:hAnsiTheme="minorHAnsi" w:cstheme="majorBidi"/>
                                  <w:sz w:val="16"/>
                                  <w:lang w:val="pt-BR"/>
                                </w:rPr>
                                <w:t>Página</w:t>
                              </w:r>
                              <w:r>
                                <w:rPr>
                                  <w:rFonts w:asciiTheme="minorHAnsi" w:eastAsiaTheme="majorEastAsia" w:hAnsiTheme="minorHAnsi" w:cstheme="majorBidi"/>
                                  <w:sz w:val="16"/>
                                  <w:lang w:val="pt-BR"/>
                                </w:rPr>
                                <w:t xml:space="preserve"> - </w:t>
                              </w:r>
                              <w:r w:rsidRPr="00007CEC">
                                <w:rPr>
                                  <w:rFonts w:asciiTheme="minorHAnsi" w:eastAsiaTheme="minorEastAsia" w:hAnsiTheme="minorHAnsi" w:cstheme="minorBidi"/>
                                  <w:sz w:val="12"/>
                                  <w:szCs w:val="21"/>
                                </w:rPr>
                                <w:fldChar w:fldCharType="begin"/>
                              </w:r>
                              <w:r w:rsidRPr="00007CEC">
                                <w:rPr>
                                  <w:rFonts w:asciiTheme="minorHAnsi" w:hAnsiTheme="minorHAnsi"/>
                                  <w:sz w:val="12"/>
                                </w:rPr>
                                <w:instrText>PAGE    \* MERGEFORMAT</w:instrText>
                              </w:r>
                              <w:r w:rsidRPr="00007CEC">
                                <w:rPr>
                                  <w:rFonts w:asciiTheme="minorHAnsi" w:eastAsiaTheme="minorEastAsia" w:hAnsiTheme="minorHAnsi" w:cstheme="minorBidi"/>
                                  <w:sz w:val="12"/>
                                  <w:szCs w:val="21"/>
                                </w:rPr>
                                <w:fldChar w:fldCharType="separate"/>
                              </w:r>
                              <w:r w:rsidR="00812D3C" w:rsidRPr="00812D3C">
                                <w:rPr>
                                  <w:rFonts w:asciiTheme="minorHAnsi" w:eastAsiaTheme="majorEastAsia" w:hAnsiTheme="minorHAnsi" w:cstheme="majorBidi"/>
                                  <w:noProof/>
                                  <w:sz w:val="24"/>
                                  <w:szCs w:val="44"/>
                                  <w:lang w:val="pt-BR"/>
                                </w:rPr>
                                <w:t>4</w:t>
                              </w:r>
                              <w:r w:rsidRPr="00007CEC">
                                <w:rPr>
                                  <w:rFonts w:asciiTheme="minorHAnsi" w:eastAsiaTheme="majorEastAsia" w:hAnsiTheme="minorHAnsi" w:cstheme="majorBidi"/>
                                  <w:sz w:val="24"/>
                                  <w:szCs w:val="44"/>
                                </w:rPr>
                                <w:fldChar w:fldCharType="end"/>
                              </w:r>
                              <w:r>
                                <w:rPr>
                                  <w:rFonts w:asciiTheme="minorHAnsi" w:eastAsiaTheme="majorEastAsia" w:hAnsiTheme="minorHAnsi" w:cstheme="majorBidi"/>
                                  <w:sz w:val="24"/>
                                  <w:szCs w:val="44"/>
                                </w:rPr>
                                <w:t>/</w:t>
                              </w:r>
                              <w:r w:rsidR="005F26CE">
                                <w:rPr>
                                  <w:rFonts w:asciiTheme="minorHAnsi" w:eastAsiaTheme="majorEastAsia" w:hAnsiTheme="minorHAnsi" w:cstheme="majorBidi"/>
                                  <w:sz w:val="24"/>
                                  <w:szCs w:val="44"/>
                                </w:rPr>
                                <w:t>5</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A03C6" w:rsidRPr="00007CEC" w:rsidRDefault="00DA03C6">
                        <w:pPr>
                          <w:pStyle w:val="Rodap"/>
                          <w:rPr>
                            <w:rFonts w:asciiTheme="minorHAnsi" w:eastAsiaTheme="majorEastAsia" w:hAnsiTheme="minorHAnsi" w:cstheme="majorBidi"/>
                            <w:sz w:val="24"/>
                            <w:szCs w:val="44"/>
                          </w:rPr>
                        </w:pPr>
                        <w:r w:rsidRPr="00007CEC">
                          <w:rPr>
                            <w:rFonts w:asciiTheme="minorHAnsi" w:eastAsiaTheme="majorEastAsia" w:hAnsiTheme="minorHAnsi" w:cstheme="majorBidi"/>
                            <w:sz w:val="16"/>
                            <w:lang w:val="pt-BR"/>
                          </w:rPr>
                          <w:t>Página</w:t>
                        </w:r>
                        <w:r>
                          <w:rPr>
                            <w:rFonts w:asciiTheme="minorHAnsi" w:eastAsiaTheme="majorEastAsia" w:hAnsiTheme="minorHAnsi" w:cstheme="majorBidi"/>
                            <w:sz w:val="16"/>
                            <w:lang w:val="pt-BR"/>
                          </w:rPr>
                          <w:t xml:space="preserve"> - </w:t>
                        </w:r>
                        <w:r w:rsidRPr="00007CEC">
                          <w:rPr>
                            <w:rFonts w:asciiTheme="minorHAnsi" w:eastAsiaTheme="minorEastAsia" w:hAnsiTheme="minorHAnsi" w:cstheme="minorBidi"/>
                            <w:sz w:val="12"/>
                            <w:szCs w:val="21"/>
                          </w:rPr>
                          <w:fldChar w:fldCharType="begin"/>
                        </w:r>
                        <w:r w:rsidRPr="00007CEC">
                          <w:rPr>
                            <w:rFonts w:asciiTheme="minorHAnsi" w:hAnsiTheme="minorHAnsi"/>
                            <w:sz w:val="12"/>
                          </w:rPr>
                          <w:instrText>PAGE    \* MERGEFORMAT</w:instrText>
                        </w:r>
                        <w:r w:rsidRPr="00007CEC">
                          <w:rPr>
                            <w:rFonts w:asciiTheme="minorHAnsi" w:eastAsiaTheme="minorEastAsia" w:hAnsiTheme="minorHAnsi" w:cstheme="minorBidi"/>
                            <w:sz w:val="12"/>
                            <w:szCs w:val="21"/>
                          </w:rPr>
                          <w:fldChar w:fldCharType="separate"/>
                        </w:r>
                        <w:r w:rsidR="00812D3C" w:rsidRPr="00812D3C">
                          <w:rPr>
                            <w:rFonts w:asciiTheme="minorHAnsi" w:eastAsiaTheme="majorEastAsia" w:hAnsiTheme="minorHAnsi" w:cstheme="majorBidi"/>
                            <w:noProof/>
                            <w:sz w:val="24"/>
                            <w:szCs w:val="44"/>
                            <w:lang w:val="pt-BR"/>
                          </w:rPr>
                          <w:t>4</w:t>
                        </w:r>
                        <w:r w:rsidRPr="00007CEC">
                          <w:rPr>
                            <w:rFonts w:asciiTheme="minorHAnsi" w:eastAsiaTheme="majorEastAsia" w:hAnsiTheme="minorHAnsi" w:cstheme="majorBidi"/>
                            <w:sz w:val="24"/>
                            <w:szCs w:val="44"/>
                          </w:rPr>
                          <w:fldChar w:fldCharType="end"/>
                        </w:r>
                        <w:r>
                          <w:rPr>
                            <w:rFonts w:asciiTheme="minorHAnsi" w:eastAsiaTheme="majorEastAsia" w:hAnsiTheme="minorHAnsi" w:cstheme="majorBidi"/>
                            <w:sz w:val="24"/>
                            <w:szCs w:val="44"/>
                          </w:rPr>
                          <w:t>/</w:t>
                        </w:r>
                        <w:r w:rsidR="005F26CE">
                          <w:rPr>
                            <w:rFonts w:asciiTheme="minorHAnsi" w:eastAsiaTheme="majorEastAsia" w:hAnsiTheme="minorHAnsi" w:cstheme="majorBidi"/>
                            <w:sz w:val="24"/>
                            <w:szCs w:val="44"/>
                          </w:rPr>
                          <w:t>5</w:t>
                        </w:r>
                      </w:p>
                    </w:txbxContent>
                  </v:textbox>
                  <w10:wrap anchorx="margin" anchory="margin"/>
                </v:rect>
              </w:pict>
            </mc:Fallback>
          </mc:AlternateContent>
        </w:r>
      </w:sdtContent>
    </w:sdt>
    <w:r w:rsidR="00DA03C6">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19C"/>
    <w:multiLevelType w:val="hybridMultilevel"/>
    <w:tmpl w:val="4566A654"/>
    <w:lvl w:ilvl="0" w:tplc="09823798">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CD60566"/>
    <w:multiLevelType w:val="hybridMultilevel"/>
    <w:tmpl w:val="AEF0C746"/>
    <w:lvl w:ilvl="0" w:tplc="DA720246">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BE4A00"/>
    <w:multiLevelType w:val="multilevel"/>
    <w:tmpl w:val="3C0C26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1464929"/>
    <w:multiLevelType w:val="hybridMultilevel"/>
    <w:tmpl w:val="2B0821C4"/>
    <w:lvl w:ilvl="0" w:tplc="BB82197E">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6C36270"/>
    <w:multiLevelType w:val="multilevel"/>
    <w:tmpl w:val="41026C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1BC4"/>
    <w:rsid w:val="0000255F"/>
    <w:rsid w:val="000033F0"/>
    <w:rsid w:val="00004558"/>
    <w:rsid w:val="000064BD"/>
    <w:rsid w:val="00006651"/>
    <w:rsid w:val="00007CEC"/>
    <w:rsid w:val="0001267F"/>
    <w:rsid w:val="0001297C"/>
    <w:rsid w:val="00013B40"/>
    <w:rsid w:val="00013C5D"/>
    <w:rsid w:val="00015630"/>
    <w:rsid w:val="00015D6E"/>
    <w:rsid w:val="0001717D"/>
    <w:rsid w:val="00017752"/>
    <w:rsid w:val="00017C97"/>
    <w:rsid w:val="00020089"/>
    <w:rsid w:val="0002079E"/>
    <w:rsid w:val="0002155B"/>
    <w:rsid w:val="00022C6B"/>
    <w:rsid w:val="00031D70"/>
    <w:rsid w:val="0003412C"/>
    <w:rsid w:val="00034308"/>
    <w:rsid w:val="000422E5"/>
    <w:rsid w:val="00045403"/>
    <w:rsid w:val="00047DD5"/>
    <w:rsid w:val="00050A22"/>
    <w:rsid w:val="0005110A"/>
    <w:rsid w:val="000512E9"/>
    <w:rsid w:val="000532B1"/>
    <w:rsid w:val="0005447A"/>
    <w:rsid w:val="00054997"/>
    <w:rsid w:val="00056417"/>
    <w:rsid w:val="000606CA"/>
    <w:rsid w:val="00061B58"/>
    <w:rsid w:val="00061BDB"/>
    <w:rsid w:val="00063E26"/>
    <w:rsid w:val="00066853"/>
    <w:rsid w:val="0007071C"/>
    <w:rsid w:val="000725EF"/>
    <w:rsid w:val="00072E67"/>
    <w:rsid w:val="000755C2"/>
    <w:rsid w:val="00076861"/>
    <w:rsid w:val="00080879"/>
    <w:rsid w:val="00080D73"/>
    <w:rsid w:val="0008552C"/>
    <w:rsid w:val="00086C73"/>
    <w:rsid w:val="00086ED7"/>
    <w:rsid w:val="000871A4"/>
    <w:rsid w:val="000871A5"/>
    <w:rsid w:val="000903F8"/>
    <w:rsid w:val="0009244D"/>
    <w:rsid w:val="000940B2"/>
    <w:rsid w:val="00094E70"/>
    <w:rsid w:val="000A1997"/>
    <w:rsid w:val="000A2D88"/>
    <w:rsid w:val="000A4141"/>
    <w:rsid w:val="000A5470"/>
    <w:rsid w:val="000A54EB"/>
    <w:rsid w:val="000A6E2E"/>
    <w:rsid w:val="000B02A4"/>
    <w:rsid w:val="000B0760"/>
    <w:rsid w:val="000B1835"/>
    <w:rsid w:val="000B3E05"/>
    <w:rsid w:val="000B402E"/>
    <w:rsid w:val="000B512F"/>
    <w:rsid w:val="000B6AFF"/>
    <w:rsid w:val="000C0F53"/>
    <w:rsid w:val="000C4F5D"/>
    <w:rsid w:val="000C6513"/>
    <w:rsid w:val="000D0766"/>
    <w:rsid w:val="000D134F"/>
    <w:rsid w:val="000D36A2"/>
    <w:rsid w:val="000E4011"/>
    <w:rsid w:val="000E62D3"/>
    <w:rsid w:val="000E6C9F"/>
    <w:rsid w:val="000E6EEA"/>
    <w:rsid w:val="000E7075"/>
    <w:rsid w:val="000E7551"/>
    <w:rsid w:val="000F1656"/>
    <w:rsid w:val="000F2266"/>
    <w:rsid w:val="000F2626"/>
    <w:rsid w:val="000F3838"/>
    <w:rsid w:val="000F5285"/>
    <w:rsid w:val="000F538A"/>
    <w:rsid w:val="000F5BE7"/>
    <w:rsid w:val="00100F29"/>
    <w:rsid w:val="00102BCC"/>
    <w:rsid w:val="00102D76"/>
    <w:rsid w:val="00107335"/>
    <w:rsid w:val="00111370"/>
    <w:rsid w:val="00112A43"/>
    <w:rsid w:val="00115D4D"/>
    <w:rsid w:val="00116359"/>
    <w:rsid w:val="00117011"/>
    <w:rsid w:val="00120A1D"/>
    <w:rsid w:val="00122AE9"/>
    <w:rsid w:val="00123953"/>
    <w:rsid w:val="00125AF7"/>
    <w:rsid w:val="0012657E"/>
    <w:rsid w:val="0012705F"/>
    <w:rsid w:val="001270DF"/>
    <w:rsid w:val="00134826"/>
    <w:rsid w:val="00135AA6"/>
    <w:rsid w:val="00135FA0"/>
    <w:rsid w:val="00142CCE"/>
    <w:rsid w:val="00146941"/>
    <w:rsid w:val="001509C9"/>
    <w:rsid w:val="00150A2E"/>
    <w:rsid w:val="001537E2"/>
    <w:rsid w:val="00157CE1"/>
    <w:rsid w:val="00157D61"/>
    <w:rsid w:val="00160F05"/>
    <w:rsid w:val="0016114B"/>
    <w:rsid w:val="0016225C"/>
    <w:rsid w:val="001668C8"/>
    <w:rsid w:val="00167EE8"/>
    <w:rsid w:val="00172315"/>
    <w:rsid w:val="00176D2B"/>
    <w:rsid w:val="00180DE0"/>
    <w:rsid w:val="001811CC"/>
    <w:rsid w:val="00182E2B"/>
    <w:rsid w:val="00184E97"/>
    <w:rsid w:val="001855A5"/>
    <w:rsid w:val="0018741A"/>
    <w:rsid w:val="001874D6"/>
    <w:rsid w:val="0019095F"/>
    <w:rsid w:val="00191438"/>
    <w:rsid w:val="0019171E"/>
    <w:rsid w:val="001942B9"/>
    <w:rsid w:val="0019454A"/>
    <w:rsid w:val="001954D4"/>
    <w:rsid w:val="0019591B"/>
    <w:rsid w:val="00195965"/>
    <w:rsid w:val="00197B0E"/>
    <w:rsid w:val="001A09F1"/>
    <w:rsid w:val="001A1905"/>
    <w:rsid w:val="001A2F93"/>
    <w:rsid w:val="001A63D9"/>
    <w:rsid w:val="001A6991"/>
    <w:rsid w:val="001B614C"/>
    <w:rsid w:val="001C35D9"/>
    <w:rsid w:val="001C4309"/>
    <w:rsid w:val="001C4F4D"/>
    <w:rsid w:val="001C54AD"/>
    <w:rsid w:val="001C58B2"/>
    <w:rsid w:val="001C6D97"/>
    <w:rsid w:val="001D0639"/>
    <w:rsid w:val="001D0C80"/>
    <w:rsid w:val="001D153A"/>
    <w:rsid w:val="001D1988"/>
    <w:rsid w:val="001D2E2E"/>
    <w:rsid w:val="001E04B7"/>
    <w:rsid w:val="001E17F5"/>
    <w:rsid w:val="001E2F6F"/>
    <w:rsid w:val="001E790A"/>
    <w:rsid w:val="001E7CC6"/>
    <w:rsid w:val="001F06D9"/>
    <w:rsid w:val="001F5522"/>
    <w:rsid w:val="0020374E"/>
    <w:rsid w:val="00205810"/>
    <w:rsid w:val="00205866"/>
    <w:rsid w:val="0020634E"/>
    <w:rsid w:val="00206A99"/>
    <w:rsid w:val="002101FE"/>
    <w:rsid w:val="00210738"/>
    <w:rsid w:val="00210BF7"/>
    <w:rsid w:val="00210CC2"/>
    <w:rsid w:val="00210F3D"/>
    <w:rsid w:val="00214FDA"/>
    <w:rsid w:val="00215627"/>
    <w:rsid w:val="00217A8A"/>
    <w:rsid w:val="002213CD"/>
    <w:rsid w:val="00222B55"/>
    <w:rsid w:val="0023532B"/>
    <w:rsid w:val="0023572D"/>
    <w:rsid w:val="00236579"/>
    <w:rsid w:val="0024056E"/>
    <w:rsid w:val="00242052"/>
    <w:rsid w:val="00243289"/>
    <w:rsid w:val="00243F30"/>
    <w:rsid w:val="00244603"/>
    <w:rsid w:val="0024526A"/>
    <w:rsid w:val="00245FDC"/>
    <w:rsid w:val="002500F7"/>
    <w:rsid w:val="00253111"/>
    <w:rsid w:val="00253249"/>
    <w:rsid w:val="00254A9D"/>
    <w:rsid w:val="00255840"/>
    <w:rsid w:val="002558E5"/>
    <w:rsid w:val="00261E96"/>
    <w:rsid w:val="00264217"/>
    <w:rsid w:val="00266909"/>
    <w:rsid w:val="00271B8A"/>
    <w:rsid w:val="00272E32"/>
    <w:rsid w:val="00272E99"/>
    <w:rsid w:val="00273ABF"/>
    <w:rsid w:val="00274219"/>
    <w:rsid w:val="00281BE9"/>
    <w:rsid w:val="00282A92"/>
    <w:rsid w:val="002849D1"/>
    <w:rsid w:val="0028590F"/>
    <w:rsid w:val="002870A6"/>
    <w:rsid w:val="00293C77"/>
    <w:rsid w:val="00296379"/>
    <w:rsid w:val="00297678"/>
    <w:rsid w:val="002A0D61"/>
    <w:rsid w:val="002A1C0B"/>
    <w:rsid w:val="002A4D60"/>
    <w:rsid w:val="002A5110"/>
    <w:rsid w:val="002A5346"/>
    <w:rsid w:val="002A5692"/>
    <w:rsid w:val="002B40EF"/>
    <w:rsid w:val="002B688F"/>
    <w:rsid w:val="002C1491"/>
    <w:rsid w:val="002C1585"/>
    <w:rsid w:val="002C22C7"/>
    <w:rsid w:val="002C7A76"/>
    <w:rsid w:val="002D065B"/>
    <w:rsid w:val="002D2CC5"/>
    <w:rsid w:val="002D584F"/>
    <w:rsid w:val="002D7A70"/>
    <w:rsid w:val="002E03B5"/>
    <w:rsid w:val="002E07B7"/>
    <w:rsid w:val="002E2465"/>
    <w:rsid w:val="002E2E3F"/>
    <w:rsid w:val="002E3627"/>
    <w:rsid w:val="002E4554"/>
    <w:rsid w:val="002E4570"/>
    <w:rsid w:val="002E7999"/>
    <w:rsid w:val="002F1D6A"/>
    <w:rsid w:val="002F4BE9"/>
    <w:rsid w:val="0030260D"/>
    <w:rsid w:val="00303B32"/>
    <w:rsid w:val="00305325"/>
    <w:rsid w:val="00306280"/>
    <w:rsid w:val="0030751B"/>
    <w:rsid w:val="00310067"/>
    <w:rsid w:val="00310172"/>
    <w:rsid w:val="00322840"/>
    <w:rsid w:val="003265F3"/>
    <w:rsid w:val="00335731"/>
    <w:rsid w:val="00344A3F"/>
    <w:rsid w:val="00352B82"/>
    <w:rsid w:val="003539B4"/>
    <w:rsid w:val="00355BD3"/>
    <w:rsid w:val="003606B5"/>
    <w:rsid w:val="00361DD2"/>
    <w:rsid w:val="00362D2C"/>
    <w:rsid w:val="00364094"/>
    <w:rsid w:val="00365BC9"/>
    <w:rsid w:val="00366036"/>
    <w:rsid w:val="00371330"/>
    <w:rsid w:val="003760B8"/>
    <w:rsid w:val="003777EF"/>
    <w:rsid w:val="00382AA1"/>
    <w:rsid w:val="00384E22"/>
    <w:rsid w:val="00385014"/>
    <w:rsid w:val="00386161"/>
    <w:rsid w:val="003908E7"/>
    <w:rsid w:val="003916A0"/>
    <w:rsid w:val="0039275B"/>
    <w:rsid w:val="00394395"/>
    <w:rsid w:val="003971F5"/>
    <w:rsid w:val="003A0711"/>
    <w:rsid w:val="003A0D85"/>
    <w:rsid w:val="003A3415"/>
    <w:rsid w:val="003A4577"/>
    <w:rsid w:val="003A693E"/>
    <w:rsid w:val="003B12F3"/>
    <w:rsid w:val="003B1521"/>
    <w:rsid w:val="003B2314"/>
    <w:rsid w:val="003B3537"/>
    <w:rsid w:val="003B7BBD"/>
    <w:rsid w:val="003C3452"/>
    <w:rsid w:val="003C6594"/>
    <w:rsid w:val="003C6DE1"/>
    <w:rsid w:val="003C705C"/>
    <w:rsid w:val="003C73C3"/>
    <w:rsid w:val="003D0E44"/>
    <w:rsid w:val="003D0FC8"/>
    <w:rsid w:val="003D1097"/>
    <w:rsid w:val="003D1B89"/>
    <w:rsid w:val="003D331E"/>
    <w:rsid w:val="003E000C"/>
    <w:rsid w:val="003E13AB"/>
    <w:rsid w:val="003E2A09"/>
    <w:rsid w:val="003E3C98"/>
    <w:rsid w:val="003E45A6"/>
    <w:rsid w:val="003E4777"/>
    <w:rsid w:val="003E6C09"/>
    <w:rsid w:val="003E6D01"/>
    <w:rsid w:val="003F1288"/>
    <w:rsid w:val="003F17E7"/>
    <w:rsid w:val="003F1ED9"/>
    <w:rsid w:val="003F3379"/>
    <w:rsid w:val="003F362B"/>
    <w:rsid w:val="003F4C5D"/>
    <w:rsid w:val="003F4E0B"/>
    <w:rsid w:val="003F5AA7"/>
    <w:rsid w:val="003F74DB"/>
    <w:rsid w:val="003F7EF7"/>
    <w:rsid w:val="00401633"/>
    <w:rsid w:val="00401DBB"/>
    <w:rsid w:val="00401E66"/>
    <w:rsid w:val="00403C23"/>
    <w:rsid w:val="00406528"/>
    <w:rsid w:val="004078C3"/>
    <w:rsid w:val="00407AB5"/>
    <w:rsid w:val="00410CAF"/>
    <w:rsid w:val="00410ECC"/>
    <w:rsid w:val="00413651"/>
    <w:rsid w:val="0041639E"/>
    <w:rsid w:val="00417116"/>
    <w:rsid w:val="004262A2"/>
    <w:rsid w:val="00431E17"/>
    <w:rsid w:val="004321E5"/>
    <w:rsid w:val="00432D60"/>
    <w:rsid w:val="00433F32"/>
    <w:rsid w:val="00434BC2"/>
    <w:rsid w:val="00435F14"/>
    <w:rsid w:val="00436C1C"/>
    <w:rsid w:val="004458BC"/>
    <w:rsid w:val="004460F2"/>
    <w:rsid w:val="004470E6"/>
    <w:rsid w:val="00447FB1"/>
    <w:rsid w:val="00452713"/>
    <w:rsid w:val="00452E2F"/>
    <w:rsid w:val="00454788"/>
    <w:rsid w:val="00454C7C"/>
    <w:rsid w:val="004557F9"/>
    <w:rsid w:val="00456FC0"/>
    <w:rsid w:val="004575FC"/>
    <w:rsid w:val="0046036F"/>
    <w:rsid w:val="004606C3"/>
    <w:rsid w:val="0046102D"/>
    <w:rsid w:val="00465266"/>
    <w:rsid w:val="00465A37"/>
    <w:rsid w:val="00465B10"/>
    <w:rsid w:val="00466D2E"/>
    <w:rsid w:val="00472FBB"/>
    <w:rsid w:val="0047343B"/>
    <w:rsid w:val="0047429E"/>
    <w:rsid w:val="00474554"/>
    <w:rsid w:val="00475EB9"/>
    <w:rsid w:val="00477BE7"/>
    <w:rsid w:val="004806EB"/>
    <w:rsid w:val="004819AB"/>
    <w:rsid w:val="00482101"/>
    <w:rsid w:val="00482810"/>
    <w:rsid w:val="00482DA7"/>
    <w:rsid w:val="00483C75"/>
    <w:rsid w:val="00485B63"/>
    <w:rsid w:val="004877DD"/>
    <w:rsid w:val="0049030A"/>
    <w:rsid w:val="004910B7"/>
    <w:rsid w:val="00493453"/>
    <w:rsid w:val="0049454C"/>
    <w:rsid w:val="0049457E"/>
    <w:rsid w:val="004955F2"/>
    <w:rsid w:val="004A1ACA"/>
    <w:rsid w:val="004A29A1"/>
    <w:rsid w:val="004A37EF"/>
    <w:rsid w:val="004A5CD7"/>
    <w:rsid w:val="004A6E94"/>
    <w:rsid w:val="004B36F5"/>
    <w:rsid w:val="004B3D30"/>
    <w:rsid w:val="004B4804"/>
    <w:rsid w:val="004B5D6B"/>
    <w:rsid w:val="004B62F2"/>
    <w:rsid w:val="004C6383"/>
    <w:rsid w:val="004C741B"/>
    <w:rsid w:val="004D1CC0"/>
    <w:rsid w:val="004D5D27"/>
    <w:rsid w:val="004D6DE4"/>
    <w:rsid w:val="004E2836"/>
    <w:rsid w:val="004E458B"/>
    <w:rsid w:val="004E4714"/>
    <w:rsid w:val="004E4C07"/>
    <w:rsid w:val="004E534A"/>
    <w:rsid w:val="004E6E38"/>
    <w:rsid w:val="004E7452"/>
    <w:rsid w:val="004F18D0"/>
    <w:rsid w:val="004F1C9D"/>
    <w:rsid w:val="004F2FC5"/>
    <w:rsid w:val="004F3804"/>
    <w:rsid w:val="004F3FA1"/>
    <w:rsid w:val="004F591A"/>
    <w:rsid w:val="005017C5"/>
    <w:rsid w:val="005024A7"/>
    <w:rsid w:val="005122AA"/>
    <w:rsid w:val="00515191"/>
    <w:rsid w:val="00517501"/>
    <w:rsid w:val="005200C9"/>
    <w:rsid w:val="0052071C"/>
    <w:rsid w:val="0052197C"/>
    <w:rsid w:val="005226A0"/>
    <w:rsid w:val="0052319D"/>
    <w:rsid w:val="0052321D"/>
    <w:rsid w:val="005238BC"/>
    <w:rsid w:val="005256F9"/>
    <w:rsid w:val="00525FAE"/>
    <w:rsid w:val="0053048C"/>
    <w:rsid w:val="00534902"/>
    <w:rsid w:val="00534EF8"/>
    <w:rsid w:val="00536207"/>
    <w:rsid w:val="00542882"/>
    <w:rsid w:val="00542E03"/>
    <w:rsid w:val="00543310"/>
    <w:rsid w:val="005474C8"/>
    <w:rsid w:val="005514F9"/>
    <w:rsid w:val="00553288"/>
    <w:rsid w:val="0055606B"/>
    <w:rsid w:val="005574F8"/>
    <w:rsid w:val="00557B3D"/>
    <w:rsid w:val="005604ED"/>
    <w:rsid w:val="00561BF8"/>
    <w:rsid w:val="00561E6F"/>
    <w:rsid w:val="0056294D"/>
    <w:rsid w:val="00564D2B"/>
    <w:rsid w:val="00571570"/>
    <w:rsid w:val="00571924"/>
    <w:rsid w:val="00573718"/>
    <w:rsid w:val="0057683E"/>
    <w:rsid w:val="0057751D"/>
    <w:rsid w:val="00580CF5"/>
    <w:rsid w:val="00581985"/>
    <w:rsid w:val="005871B5"/>
    <w:rsid w:val="005902E1"/>
    <w:rsid w:val="0059107E"/>
    <w:rsid w:val="00593FB5"/>
    <w:rsid w:val="0059403F"/>
    <w:rsid w:val="00595340"/>
    <w:rsid w:val="0059662F"/>
    <w:rsid w:val="005A0AFC"/>
    <w:rsid w:val="005A1B3B"/>
    <w:rsid w:val="005A6AC6"/>
    <w:rsid w:val="005A7A89"/>
    <w:rsid w:val="005B04BD"/>
    <w:rsid w:val="005B1BF4"/>
    <w:rsid w:val="005B2089"/>
    <w:rsid w:val="005B4909"/>
    <w:rsid w:val="005C0859"/>
    <w:rsid w:val="005C0BC4"/>
    <w:rsid w:val="005C31FA"/>
    <w:rsid w:val="005C5004"/>
    <w:rsid w:val="005C5696"/>
    <w:rsid w:val="005C5E64"/>
    <w:rsid w:val="005C6A9D"/>
    <w:rsid w:val="005D1468"/>
    <w:rsid w:val="005D2E98"/>
    <w:rsid w:val="005D46C2"/>
    <w:rsid w:val="005D48F6"/>
    <w:rsid w:val="005D5462"/>
    <w:rsid w:val="005E21A1"/>
    <w:rsid w:val="005F26CE"/>
    <w:rsid w:val="005F39E4"/>
    <w:rsid w:val="005F3D29"/>
    <w:rsid w:val="005F409B"/>
    <w:rsid w:val="005F56E0"/>
    <w:rsid w:val="005F5D96"/>
    <w:rsid w:val="00600DD6"/>
    <w:rsid w:val="00601495"/>
    <w:rsid w:val="006015A1"/>
    <w:rsid w:val="006015F2"/>
    <w:rsid w:val="00601BBC"/>
    <w:rsid w:val="00603A18"/>
    <w:rsid w:val="006051A4"/>
    <w:rsid w:val="00606885"/>
    <w:rsid w:val="00607E91"/>
    <w:rsid w:val="006111AD"/>
    <w:rsid w:val="0061537D"/>
    <w:rsid w:val="006223CD"/>
    <w:rsid w:val="00622792"/>
    <w:rsid w:val="00623D56"/>
    <w:rsid w:val="00624F30"/>
    <w:rsid w:val="00625240"/>
    <w:rsid w:val="00625D11"/>
    <w:rsid w:val="00626459"/>
    <w:rsid w:val="00627616"/>
    <w:rsid w:val="00630709"/>
    <w:rsid w:val="00630F3C"/>
    <w:rsid w:val="00632110"/>
    <w:rsid w:val="006344FE"/>
    <w:rsid w:val="00636B52"/>
    <w:rsid w:val="0063746F"/>
    <w:rsid w:val="006378C3"/>
    <w:rsid w:val="00637FF5"/>
    <w:rsid w:val="006419FD"/>
    <w:rsid w:val="00642176"/>
    <w:rsid w:val="00644824"/>
    <w:rsid w:val="00646D62"/>
    <w:rsid w:val="00646F51"/>
    <w:rsid w:val="00652011"/>
    <w:rsid w:val="00652741"/>
    <w:rsid w:val="006530EA"/>
    <w:rsid w:val="00654789"/>
    <w:rsid w:val="006550F8"/>
    <w:rsid w:val="0066076D"/>
    <w:rsid w:val="00662953"/>
    <w:rsid w:val="0066412F"/>
    <w:rsid w:val="00665299"/>
    <w:rsid w:val="00667B85"/>
    <w:rsid w:val="0067153B"/>
    <w:rsid w:val="00672B33"/>
    <w:rsid w:val="00673A4C"/>
    <w:rsid w:val="00673D63"/>
    <w:rsid w:val="00674BF8"/>
    <w:rsid w:val="0067602F"/>
    <w:rsid w:val="0068017D"/>
    <w:rsid w:val="006804BE"/>
    <w:rsid w:val="00682199"/>
    <w:rsid w:val="006847FF"/>
    <w:rsid w:val="00686075"/>
    <w:rsid w:val="00692271"/>
    <w:rsid w:val="00693D73"/>
    <w:rsid w:val="00694252"/>
    <w:rsid w:val="006966BA"/>
    <w:rsid w:val="006B4593"/>
    <w:rsid w:val="006B4EA5"/>
    <w:rsid w:val="006C03D6"/>
    <w:rsid w:val="006C121A"/>
    <w:rsid w:val="006C39D8"/>
    <w:rsid w:val="006C42A1"/>
    <w:rsid w:val="006C507E"/>
    <w:rsid w:val="006C6674"/>
    <w:rsid w:val="006C7CF0"/>
    <w:rsid w:val="006D047C"/>
    <w:rsid w:val="006D04E9"/>
    <w:rsid w:val="006D1D93"/>
    <w:rsid w:val="006D1F5A"/>
    <w:rsid w:val="006D26B7"/>
    <w:rsid w:val="006D3E06"/>
    <w:rsid w:val="006D54E2"/>
    <w:rsid w:val="006D5EB2"/>
    <w:rsid w:val="006D7AFE"/>
    <w:rsid w:val="006D7D93"/>
    <w:rsid w:val="006E02DE"/>
    <w:rsid w:val="006E122A"/>
    <w:rsid w:val="006E4BBA"/>
    <w:rsid w:val="006E4E08"/>
    <w:rsid w:val="006E6A6F"/>
    <w:rsid w:val="006E6DC9"/>
    <w:rsid w:val="006E6E00"/>
    <w:rsid w:val="006F1653"/>
    <w:rsid w:val="006F2FE5"/>
    <w:rsid w:val="006F3339"/>
    <w:rsid w:val="006F3680"/>
    <w:rsid w:val="006F5238"/>
    <w:rsid w:val="006F7956"/>
    <w:rsid w:val="00700CAA"/>
    <w:rsid w:val="00700D70"/>
    <w:rsid w:val="00706517"/>
    <w:rsid w:val="00711144"/>
    <w:rsid w:val="007115AB"/>
    <w:rsid w:val="00712340"/>
    <w:rsid w:val="00715C3A"/>
    <w:rsid w:val="00716299"/>
    <w:rsid w:val="00716EE2"/>
    <w:rsid w:val="007228B0"/>
    <w:rsid w:val="00722E5D"/>
    <w:rsid w:val="0072339C"/>
    <w:rsid w:val="00724F57"/>
    <w:rsid w:val="00730076"/>
    <w:rsid w:val="00742420"/>
    <w:rsid w:val="00745C96"/>
    <w:rsid w:val="007469DB"/>
    <w:rsid w:val="007509AB"/>
    <w:rsid w:val="00751322"/>
    <w:rsid w:val="00754DCC"/>
    <w:rsid w:val="0075773F"/>
    <w:rsid w:val="00760B8F"/>
    <w:rsid w:val="00760C18"/>
    <w:rsid w:val="007664EB"/>
    <w:rsid w:val="00766B14"/>
    <w:rsid w:val="007713BB"/>
    <w:rsid w:val="00773097"/>
    <w:rsid w:val="00773DB1"/>
    <w:rsid w:val="00775760"/>
    <w:rsid w:val="00775A2F"/>
    <w:rsid w:val="007766D2"/>
    <w:rsid w:val="007767A2"/>
    <w:rsid w:val="00776DC4"/>
    <w:rsid w:val="007770AF"/>
    <w:rsid w:val="0077777C"/>
    <w:rsid w:val="00777E08"/>
    <w:rsid w:val="00781985"/>
    <w:rsid w:val="007829BA"/>
    <w:rsid w:val="00784EB5"/>
    <w:rsid w:val="00785D8E"/>
    <w:rsid w:val="00790400"/>
    <w:rsid w:val="00790406"/>
    <w:rsid w:val="00792361"/>
    <w:rsid w:val="007925E9"/>
    <w:rsid w:val="007956F1"/>
    <w:rsid w:val="00795B14"/>
    <w:rsid w:val="0079756F"/>
    <w:rsid w:val="00797D94"/>
    <w:rsid w:val="007A06F8"/>
    <w:rsid w:val="007A0CB2"/>
    <w:rsid w:val="007A15B8"/>
    <w:rsid w:val="007A22B0"/>
    <w:rsid w:val="007A2C3D"/>
    <w:rsid w:val="007A3084"/>
    <w:rsid w:val="007A34DD"/>
    <w:rsid w:val="007A5649"/>
    <w:rsid w:val="007A5CE8"/>
    <w:rsid w:val="007A6067"/>
    <w:rsid w:val="007A6682"/>
    <w:rsid w:val="007B1294"/>
    <w:rsid w:val="007B2438"/>
    <w:rsid w:val="007B26D1"/>
    <w:rsid w:val="007B42AF"/>
    <w:rsid w:val="007B4B3A"/>
    <w:rsid w:val="007B58FE"/>
    <w:rsid w:val="007B6C99"/>
    <w:rsid w:val="007B7D88"/>
    <w:rsid w:val="007C0737"/>
    <w:rsid w:val="007C07C3"/>
    <w:rsid w:val="007C19DC"/>
    <w:rsid w:val="007C4BE5"/>
    <w:rsid w:val="007C5F04"/>
    <w:rsid w:val="007C61B3"/>
    <w:rsid w:val="007C76C3"/>
    <w:rsid w:val="007D178E"/>
    <w:rsid w:val="007D4E35"/>
    <w:rsid w:val="007D528F"/>
    <w:rsid w:val="007D54FF"/>
    <w:rsid w:val="007D5854"/>
    <w:rsid w:val="007D645C"/>
    <w:rsid w:val="007D67C9"/>
    <w:rsid w:val="007E22C9"/>
    <w:rsid w:val="007E2EF1"/>
    <w:rsid w:val="007F06C2"/>
    <w:rsid w:val="007F37D6"/>
    <w:rsid w:val="007F461D"/>
    <w:rsid w:val="007F6302"/>
    <w:rsid w:val="007F6896"/>
    <w:rsid w:val="007F7F3C"/>
    <w:rsid w:val="00804D6C"/>
    <w:rsid w:val="00807FE6"/>
    <w:rsid w:val="00811CAD"/>
    <w:rsid w:val="00812D3C"/>
    <w:rsid w:val="00812F32"/>
    <w:rsid w:val="00814249"/>
    <w:rsid w:val="00814746"/>
    <w:rsid w:val="008211CF"/>
    <w:rsid w:val="00821B0F"/>
    <w:rsid w:val="00822E3A"/>
    <w:rsid w:val="00825A1C"/>
    <w:rsid w:val="008264B4"/>
    <w:rsid w:val="00827219"/>
    <w:rsid w:val="0082733B"/>
    <w:rsid w:val="00831DE7"/>
    <w:rsid w:val="008329ED"/>
    <w:rsid w:val="008332DE"/>
    <w:rsid w:val="0083491D"/>
    <w:rsid w:val="00840A76"/>
    <w:rsid w:val="00841BCF"/>
    <w:rsid w:val="00844440"/>
    <w:rsid w:val="00844694"/>
    <w:rsid w:val="008509C3"/>
    <w:rsid w:val="008520D3"/>
    <w:rsid w:val="00853AA3"/>
    <w:rsid w:val="00853F24"/>
    <w:rsid w:val="00854EFA"/>
    <w:rsid w:val="0086065F"/>
    <w:rsid w:val="0086100B"/>
    <w:rsid w:val="00861D13"/>
    <w:rsid w:val="008627E6"/>
    <w:rsid w:val="00871C59"/>
    <w:rsid w:val="008769E7"/>
    <w:rsid w:val="00876F39"/>
    <w:rsid w:val="008818BD"/>
    <w:rsid w:val="00882C8D"/>
    <w:rsid w:val="00882FA4"/>
    <w:rsid w:val="008843D6"/>
    <w:rsid w:val="00884F10"/>
    <w:rsid w:val="00894F54"/>
    <w:rsid w:val="00895D6C"/>
    <w:rsid w:val="008967D7"/>
    <w:rsid w:val="00897C47"/>
    <w:rsid w:val="008B1762"/>
    <w:rsid w:val="008C0730"/>
    <w:rsid w:val="008C1F0F"/>
    <w:rsid w:val="008C2916"/>
    <w:rsid w:val="008C4A46"/>
    <w:rsid w:val="008D0966"/>
    <w:rsid w:val="008D2F03"/>
    <w:rsid w:val="008D476E"/>
    <w:rsid w:val="008D4A78"/>
    <w:rsid w:val="008D4F8B"/>
    <w:rsid w:val="008D689F"/>
    <w:rsid w:val="008D79FA"/>
    <w:rsid w:val="008E2515"/>
    <w:rsid w:val="008E294B"/>
    <w:rsid w:val="008E5412"/>
    <w:rsid w:val="008F02F5"/>
    <w:rsid w:val="008F0F45"/>
    <w:rsid w:val="008F3E78"/>
    <w:rsid w:val="008F3EC6"/>
    <w:rsid w:val="008F61C0"/>
    <w:rsid w:val="00906A73"/>
    <w:rsid w:val="00906F17"/>
    <w:rsid w:val="009111E4"/>
    <w:rsid w:val="0091658B"/>
    <w:rsid w:val="00916885"/>
    <w:rsid w:val="009173F5"/>
    <w:rsid w:val="009174F6"/>
    <w:rsid w:val="00925786"/>
    <w:rsid w:val="00926786"/>
    <w:rsid w:val="009310B5"/>
    <w:rsid w:val="009313E1"/>
    <w:rsid w:val="00931BCC"/>
    <w:rsid w:val="00931EE1"/>
    <w:rsid w:val="00932CED"/>
    <w:rsid w:val="00933077"/>
    <w:rsid w:val="0093346D"/>
    <w:rsid w:val="0093454B"/>
    <w:rsid w:val="00936B14"/>
    <w:rsid w:val="00940C7F"/>
    <w:rsid w:val="009411B1"/>
    <w:rsid w:val="00943134"/>
    <w:rsid w:val="0094317F"/>
    <w:rsid w:val="00943189"/>
    <w:rsid w:val="009443A9"/>
    <w:rsid w:val="00944AFA"/>
    <w:rsid w:val="009460A9"/>
    <w:rsid w:val="00946866"/>
    <w:rsid w:val="00952989"/>
    <w:rsid w:val="00952FCF"/>
    <w:rsid w:val="009535C1"/>
    <w:rsid w:val="00957AD6"/>
    <w:rsid w:val="00961A86"/>
    <w:rsid w:val="00961FB5"/>
    <w:rsid w:val="00962C85"/>
    <w:rsid w:val="00962E6E"/>
    <w:rsid w:val="00965864"/>
    <w:rsid w:val="00966DC9"/>
    <w:rsid w:val="00967760"/>
    <w:rsid w:val="00970C11"/>
    <w:rsid w:val="00970D63"/>
    <w:rsid w:val="00971713"/>
    <w:rsid w:val="00972872"/>
    <w:rsid w:val="00973F29"/>
    <w:rsid w:val="00974347"/>
    <w:rsid w:val="00974A1E"/>
    <w:rsid w:val="00977B9E"/>
    <w:rsid w:val="00981486"/>
    <w:rsid w:val="009829D1"/>
    <w:rsid w:val="00984CE8"/>
    <w:rsid w:val="00986A58"/>
    <w:rsid w:val="00987C04"/>
    <w:rsid w:val="00987CC2"/>
    <w:rsid w:val="0099069A"/>
    <w:rsid w:val="00990DA5"/>
    <w:rsid w:val="00991BE1"/>
    <w:rsid w:val="00993D72"/>
    <w:rsid w:val="00993F25"/>
    <w:rsid w:val="009942EB"/>
    <w:rsid w:val="0099524A"/>
    <w:rsid w:val="009960EA"/>
    <w:rsid w:val="009968A2"/>
    <w:rsid w:val="009974B6"/>
    <w:rsid w:val="009A1B92"/>
    <w:rsid w:val="009A2507"/>
    <w:rsid w:val="009A5ECE"/>
    <w:rsid w:val="009A677D"/>
    <w:rsid w:val="009A6857"/>
    <w:rsid w:val="009B1A34"/>
    <w:rsid w:val="009C488E"/>
    <w:rsid w:val="009C6293"/>
    <w:rsid w:val="009C68A2"/>
    <w:rsid w:val="009D10B3"/>
    <w:rsid w:val="009D4B83"/>
    <w:rsid w:val="009D6091"/>
    <w:rsid w:val="009E40FF"/>
    <w:rsid w:val="009E4537"/>
    <w:rsid w:val="009F1475"/>
    <w:rsid w:val="009F23F0"/>
    <w:rsid w:val="009F40CF"/>
    <w:rsid w:val="009F4C5D"/>
    <w:rsid w:val="009F4FD8"/>
    <w:rsid w:val="00A03C9D"/>
    <w:rsid w:val="00A0458D"/>
    <w:rsid w:val="00A048D9"/>
    <w:rsid w:val="00A10139"/>
    <w:rsid w:val="00A113B9"/>
    <w:rsid w:val="00A11F9A"/>
    <w:rsid w:val="00A11FB4"/>
    <w:rsid w:val="00A12382"/>
    <w:rsid w:val="00A12A25"/>
    <w:rsid w:val="00A12C54"/>
    <w:rsid w:val="00A13223"/>
    <w:rsid w:val="00A1395B"/>
    <w:rsid w:val="00A150BA"/>
    <w:rsid w:val="00A15D01"/>
    <w:rsid w:val="00A17549"/>
    <w:rsid w:val="00A17D04"/>
    <w:rsid w:val="00A222B0"/>
    <w:rsid w:val="00A23CA8"/>
    <w:rsid w:val="00A25D9C"/>
    <w:rsid w:val="00A26CC7"/>
    <w:rsid w:val="00A3050C"/>
    <w:rsid w:val="00A30680"/>
    <w:rsid w:val="00A31723"/>
    <w:rsid w:val="00A3305F"/>
    <w:rsid w:val="00A34ADE"/>
    <w:rsid w:val="00A35917"/>
    <w:rsid w:val="00A3613C"/>
    <w:rsid w:val="00A4135F"/>
    <w:rsid w:val="00A43BDD"/>
    <w:rsid w:val="00A47E3D"/>
    <w:rsid w:val="00A52666"/>
    <w:rsid w:val="00A52CDD"/>
    <w:rsid w:val="00A557ED"/>
    <w:rsid w:val="00A574BE"/>
    <w:rsid w:val="00A57B54"/>
    <w:rsid w:val="00A60243"/>
    <w:rsid w:val="00A615E7"/>
    <w:rsid w:val="00A62F14"/>
    <w:rsid w:val="00A62F2B"/>
    <w:rsid w:val="00A6501E"/>
    <w:rsid w:val="00A65360"/>
    <w:rsid w:val="00A65396"/>
    <w:rsid w:val="00A704E8"/>
    <w:rsid w:val="00A70765"/>
    <w:rsid w:val="00A70F68"/>
    <w:rsid w:val="00A72D19"/>
    <w:rsid w:val="00A738DA"/>
    <w:rsid w:val="00A74F1F"/>
    <w:rsid w:val="00A75DA4"/>
    <w:rsid w:val="00A76AFB"/>
    <w:rsid w:val="00A77E49"/>
    <w:rsid w:val="00A827A5"/>
    <w:rsid w:val="00A82E17"/>
    <w:rsid w:val="00A83A09"/>
    <w:rsid w:val="00A905BB"/>
    <w:rsid w:val="00A934A7"/>
    <w:rsid w:val="00A93EF5"/>
    <w:rsid w:val="00A9546B"/>
    <w:rsid w:val="00AA0161"/>
    <w:rsid w:val="00AA28B0"/>
    <w:rsid w:val="00AA5630"/>
    <w:rsid w:val="00AA5851"/>
    <w:rsid w:val="00AB02AC"/>
    <w:rsid w:val="00AB0A38"/>
    <w:rsid w:val="00AB230B"/>
    <w:rsid w:val="00AB3BF2"/>
    <w:rsid w:val="00AB4058"/>
    <w:rsid w:val="00AB6035"/>
    <w:rsid w:val="00AB6695"/>
    <w:rsid w:val="00AB7CA0"/>
    <w:rsid w:val="00AC5451"/>
    <w:rsid w:val="00AD0EFB"/>
    <w:rsid w:val="00AD1853"/>
    <w:rsid w:val="00AD3CFD"/>
    <w:rsid w:val="00AD6CE9"/>
    <w:rsid w:val="00AD7319"/>
    <w:rsid w:val="00AE043E"/>
    <w:rsid w:val="00AE0EA0"/>
    <w:rsid w:val="00AE49A7"/>
    <w:rsid w:val="00AF103D"/>
    <w:rsid w:val="00AF2157"/>
    <w:rsid w:val="00AF285A"/>
    <w:rsid w:val="00AF3593"/>
    <w:rsid w:val="00AF4008"/>
    <w:rsid w:val="00B00FB1"/>
    <w:rsid w:val="00B0402A"/>
    <w:rsid w:val="00B04F14"/>
    <w:rsid w:val="00B05172"/>
    <w:rsid w:val="00B05257"/>
    <w:rsid w:val="00B057E2"/>
    <w:rsid w:val="00B05943"/>
    <w:rsid w:val="00B06964"/>
    <w:rsid w:val="00B06A75"/>
    <w:rsid w:val="00B1017F"/>
    <w:rsid w:val="00B1086D"/>
    <w:rsid w:val="00B10D54"/>
    <w:rsid w:val="00B175B7"/>
    <w:rsid w:val="00B17A47"/>
    <w:rsid w:val="00B202FF"/>
    <w:rsid w:val="00B22531"/>
    <w:rsid w:val="00B229D2"/>
    <w:rsid w:val="00B23684"/>
    <w:rsid w:val="00B304EA"/>
    <w:rsid w:val="00B31BAE"/>
    <w:rsid w:val="00B34D29"/>
    <w:rsid w:val="00B37B72"/>
    <w:rsid w:val="00B37E86"/>
    <w:rsid w:val="00B42430"/>
    <w:rsid w:val="00B43EA0"/>
    <w:rsid w:val="00B45A12"/>
    <w:rsid w:val="00B45E73"/>
    <w:rsid w:val="00B50893"/>
    <w:rsid w:val="00B5138B"/>
    <w:rsid w:val="00B53487"/>
    <w:rsid w:val="00B5446B"/>
    <w:rsid w:val="00B549F3"/>
    <w:rsid w:val="00B557C0"/>
    <w:rsid w:val="00B573CD"/>
    <w:rsid w:val="00B57911"/>
    <w:rsid w:val="00B57B77"/>
    <w:rsid w:val="00B617F5"/>
    <w:rsid w:val="00B65CE3"/>
    <w:rsid w:val="00B70446"/>
    <w:rsid w:val="00B74695"/>
    <w:rsid w:val="00B7664E"/>
    <w:rsid w:val="00B7688B"/>
    <w:rsid w:val="00B76924"/>
    <w:rsid w:val="00B76CE6"/>
    <w:rsid w:val="00B77CBC"/>
    <w:rsid w:val="00B807A5"/>
    <w:rsid w:val="00B80BBC"/>
    <w:rsid w:val="00B90499"/>
    <w:rsid w:val="00B906B2"/>
    <w:rsid w:val="00B91A5E"/>
    <w:rsid w:val="00B9345D"/>
    <w:rsid w:val="00B944C2"/>
    <w:rsid w:val="00B94C74"/>
    <w:rsid w:val="00B95628"/>
    <w:rsid w:val="00B95B3D"/>
    <w:rsid w:val="00B95BD5"/>
    <w:rsid w:val="00BA0381"/>
    <w:rsid w:val="00BA0C4A"/>
    <w:rsid w:val="00BA24DE"/>
    <w:rsid w:val="00BA2ADE"/>
    <w:rsid w:val="00BA7DC3"/>
    <w:rsid w:val="00BB0066"/>
    <w:rsid w:val="00BB030B"/>
    <w:rsid w:val="00BB0CD1"/>
    <w:rsid w:val="00BB1E37"/>
    <w:rsid w:val="00BB59C9"/>
    <w:rsid w:val="00BB5A4E"/>
    <w:rsid w:val="00BB65B2"/>
    <w:rsid w:val="00BB6815"/>
    <w:rsid w:val="00BB7C50"/>
    <w:rsid w:val="00BC0830"/>
    <w:rsid w:val="00BC0F24"/>
    <w:rsid w:val="00BC1179"/>
    <w:rsid w:val="00BC144B"/>
    <w:rsid w:val="00BC2368"/>
    <w:rsid w:val="00BC2A09"/>
    <w:rsid w:val="00BC2B0C"/>
    <w:rsid w:val="00BC5713"/>
    <w:rsid w:val="00BC646D"/>
    <w:rsid w:val="00BD0F93"/>
    <w:rsid w:val="00BD1351"/>
    <w:rsid w:val="00BD173C"/>
    <w:rsid w:val="00BD1BDC"/>
    <w:rsid w:val="00BD3AF7"/>
    <w:rsid w:val="00BE158B"/>
    <w:rsid w:val="00BE3A42"/>
    <w:rsid w:val="00BE6282"/>
    <w:rsid w:val="00BE75E0"/>
    <w:rsid w:val="00BE788D"/>
    <w:rsid w:val="00BF091D"/>
    <w:rsid w:val="00BF28D2"/>
    <w:rsid w:val="00BF3D2B"/>
    <w:rsid w:val="00BF4E0A"/>
    <w:rsid w:val="00BF51BA"/>
    <w:rsid w:val="00BF56AC"/>
    <w:rsid w:val="00BF5762"/>
    <w:rsid w:val="00BF6850"/>
    <w:rsid w:val="00BF75BB"/>
    <w:rsid w:val="00C02231"/>
    <w:rsid w:val="00C02AFA"/>
    <w:rsid w:val="00C04688"/>
    <w:rsid w:val="00C0716B"/>
    <w:rsid w:val="00C10609"/>
    <w:rsid w:val="00C10BCE"/>
    <w:rsid w:val="00C14C31"/>
    <w:rsid w:val="00C14EDE"/>
    <w:rsid w:val="00C15656"/>
    <w:rsid w:val="00C16F58"/>
    <w:rsid w:val="00C17DED"/>
    <w:rsid w:val="00C21BBC"/>
    <w:rsid w:val="00C234FF"/>
    <w:rsid w:val="00C250A6"/>
    <w:rsid w:val="00C26B10"/>
    <w:rsid w:val="00C31DE6"/>
    <w:rsid w:val="00C356D4"/>
    <w:rsid w:val="00C370E9"/>
    <w:rsid w:val="00C37E23"/>
    <w:rsid w:val="00C429E4"/>
    <w:rsid w:val="00C44D72"/>
    <w:rsid w:val="00C450F4"/>
    <w:rsid w:val="00C479A0"/>
    <w:rsid w:val="00C50387"/>
    <w:rsid w:val="00C526BC"/>
    <w:rsid w:val="00C52A5F"/>
    <w:rsid w:val="00C560F7"/>
    <w:rsid w:val="00C625A4"/>
    <w:rsid w:val="00C70369"/>
    <w:rsid w:val="00C72CEA"/>
    <w:rsid w:val="00C813DF"/>
    <w:rsid w:val="00C81855"/>
    <w:rsid w:val="00C82CDC"/>
    <w:rsid w:val="00C863A3"/>
    <w:rsid w:val="00C87546"/>
    <w:rsid w:val="00C90556"/>
    <w:rsid w:val="00C919C8"/>
    <w:rsid w:val="00C91C6C"/>
    <w:rsid w:val="00C91EA2"/>
    <w:rsid w:val="00C970AD"/>
    <w:rsid w:val="00C976E0"/>
    <w:rsid w:val="00C97BFC"/>
    <w:rsid w:val="00CA09AA"/>
    <w:rsid w:val="00CA0DD7"/>
    <w:rsid w:val="00CA1405"/>
    <w:rsid w:val="00CA50D3"/>
    <w:rsid w:val="00CA594A"/>
    <w:rsid w:val="00CA781A"/>
    <w:rsid w:val="00CA7896"/>
    <w:rsid w:val="00CA7AFC"/>
    <w:rsid w:val="00CB067E"/>
    <w:rsid w:val="00CB224A"/>
    <w:rsid w:val="00CB2BCD"/>
    <w:rsid w:val="00CB2F55"/>
    <w:rsid w:val="00CB4DEF"/>
    <w:rsid w:val="00CB7149"/>
    <w:rsid w:val="00CC371D"/>
    <w:rsid w:val="00CC3FF0"/>
    <w:rsid w:val="00CD0073"/>
    <w:rsid w:val="00CD04CE"/>
    <w:rsid w:val="00CD3F49"/>
    <w:rsid w:val="00CD4A0D"/>
    <w:rsid w:val="00CD4C24"/>
    <w:rsid w:val="00CD4F82"/>
    <w:rsid w:val="00CD5094"/>
    <w:rsid w:val="00CD598F"/>
    <w:rsid w:val="00CE01CF"/>
    <w:rsid w:val="00CE14B7"/>
    <w:rsid w:val="00CE1B5E"/>
    <w:rsid w:val="00CE70C1"/>
    <w:rsid w:val="00CF1F11"/>
    <w:rsid w:val="00CF21B6"/>
    <w:rsid w:val="00CF2747"/>
    <w:rsid w:val="00D00AC6"/>
    <w:rsid w:val="00D0177B"/>
    <w:rsid w:val="00D02F33"/>
    <w:rsid w:val="00D0324B"/>
    <w:rsid w:val="00D03D94"/>
    <w:rsid w:val="00D05E09"/>
    <w:rsid w:val="00D07458"/>
    <w:rsid w:val="00D124B9"/>
    <w:rsid w:val="00D13BF2"/>
    <w:rsid w:val="00D14AFD"/>
    <w:rsid w:val="00D160B7"/>
    <w:rsid w:val="00D17279"/>
    <w:rsid w:val="00D17DAB"/>
    <w:rsid w:val="00D20C72"/>
    <w:rsid w:val="00D2110C"/>
    <w:rsid w:val="00D23777"/>
    <w:rsid w:val="00D249FB"/>
    <w:rsid w:val="00D24CB9"/>
    <w:rsid w:val="00D24D7E"/>
    <w:rsid w:val="00D24DA4"/>
    <w:rsid w:val="00D250BB"/>
    <w:rsid w:val="00D30883"/>
    <w:rsid w:val="00D31AB7"/>
    <w:rsid w:val="00D32CE1"/>
    <w:rsid w:val="00D34D9D"/>
    <w:rsid w:val="00D401D2"/>
    <w:rsid w:val="00D40321"/>
    <w:rsid w:val="00D41835"/>
    <w:rsid w:val="00D47128"/>
    <w:rsid w:val="00D4723F"/>
    <w:rsid w:val="00D4735C"/>
    <w:rsid w:val="00D51B0E"/>
    <w:rsid w:val="00D52B56"/>
    <w:rsid w:val="00D543BE"/>
    <w:rsid w:val="00D544F9"/>
    <w:rsid w:val="00D613B4"/>
    <w:rsid w:val="00D61710"/>
    <w:rsid w:val="00D6399A"/>
    <w:rsid w:val="00D63C7D"/>
    <w:rsid w:val="00D71C17"/>
    <w:rsid w:val="00D74124"/>
    <w:rsid w:val="00D75268"/>
    <w:rsid w:val="00D8541B"/>
    <w:rsid w:val="00D86156"/>
    <w:rsid w:val="00D931E3"/>
    <w:rsid w:val="00D939EB"/>
    <w:rsid w:val="00DA0246"/>
    <w:rsid w:val="00DA03C6"/>
    <w:rsid w:val="00DA07C6"/>
    <w:rsid w:val="00DA0ABA"/>
    <w:rsid w:val="00DA180C"/>
    <w:rsid w:val="00DA1DEC"/>
    <w:rsid w:val="00DA1E10"/>
    <w:rsid w:val="00DA22A5"/>
    <w:rsid w:val="00DA34AD"/>
    <w:rsid w:val="00DA3511"/>
    <w:rsid w:val="00DA3531"/>
    <w:rsid w:val="00DA7301"/>
    <w:rsid w:val="00DB0416"/>
    <w:rsid w:val="00DB05A1"/>
    <w:rsid w:val="00DB173F"/>
    <w:rsid w:val="00DB2DB8"/>
    <w:rsid w:val="00DB3D98"/>
    <w:rsid w:val="00DB3E1E"/>
    <w:rsid w:val="00DB3EE7"/>
    <w:rsid w:val="00DB62D9"/>
    <w:rsid w:val="00DB6AC8"/>
    <w:rsid w:val="00DC28D7"/>
    <w:rsid w:val="00DC2BE8"/>
    <w:rsid w:val="00DC4245"/>
    <w:rsid w:val="00DC4DE2"/>
    <w:rsid w:val="00DC6CD3"/>
    <w:rsid w:val="00DD1E53"/>
    <w:rsid w:val="00DD55A3"/>
    <w:rsid w:val="00DD6450"/>
    <w:rsid w:val="00DE0F89"/>
    <w:rsid w:val="00DE3395"/>
    <w:rsid w:val="00DE355C"/>
    <w:rsid w:val="00DE49B0"/>
    <w:rsid w:val="00DE5562"/>
    <w:rsid w:val="00DE7502"/>
    <w:rsid w:val="00DE7C8B"/>
    <w:rsid w:val="00DF0D04"/>
    <w:rsid w:val="00DF19D4"/>
    <w:rsid w:val="00DF25E1"/>
    <w:rsid w:val="00DF2E90"/>
    <w:rsid w:val="00DF38CC"/>
    <w:rsid w:val="00DF3FEF"/>
    <w:rsid w:val="00DF4DAB"/>
    <w:rsid w:val="00DF509B"/>
    <w:rsid w:val="00DF6B42"/>
    <w:rsid w:val="00E0153F"/>
    <w:rsid w:val="00E018B8"/>
    <w:rsid w:val="00E05B9D"/>
    <w:rsid w:val="00E065D7"/>
    <w:rsid w:val="00E106D3"/>
    <w:rsid w:val="00E11386"/>
    <w:rsid w:val="00E12CBC"/>
    <w:rsid w:val="00E14AD1"/>
    <w:rsid w:val="00E153B8"/>
    <w:rsid w:val="00E1628D"/>
    <w:rsid w:val="00E20472"/>
    <w:rsid w:val="00E21F4C"/>
    <w:rsid w:val="00E22770"/>
    <w:rsid w:val="00E233C3"/>
    <w:rsid w:val="00E26A6D"/>
    <w:rsid w:val="00E32D9D"/>
    <w:rsid w:val="00E344CF"/>
    <w:rsid w:val="00E366C2"/>
    <w:rsid w:val="00E37CA7"/>
    <w:rsid w:val="00E42373"/>
    <w:rsid w:val="00E44BFB"/>
    <w:rsid w:val="00E47094"/>
    <w:rsid w:val="00E50405"/>
    <w:rsid w:val="00E51BD8"/>
    <w:rsid w:val="00E53C29"/>
    <w:rsid w:val="00E55C94"/>
    <w:rsid w:val="00E614EA"/>
    <w:rsid w:val="00E62D15"/>
    <w:rsid w:val="00E6451C"/>
    <w:rsid w:val="00E71CF5"/>
    <w:rsid w:val="00E72B06"/>
    <w:rsid w:val="00E7579E"/>
    <w:rsid w:val="00E82750"/>
    <w:rsid w:val="00E849C7"/>
    <w:rsid w:val="00E87046"/>
    <w:rsid w:val="00E92EEA"/>
    <w:rsid w:val="00E93252"/>
    <w:rsid w:val="00E93B84"/>
    <w:rsid w:val="00E9531F"/>
    <w:rsid w:val="00E95676"/>
    <w:rsid w:val="00E962F8"/>
    <w:rsid w:val="00EA0F2C"/>
    <w:rsid w:val="00EA3850"/>
    <w:rsid w:val="00EA544F"/>
    <w:rsid w:val="00EA5A5A"/>
    <w:rsid w:val="00EB2A15"/>
    <w:rsid w:val="00EB3D37"/>
    <w:rsid w:val="00EB566A"/>
    <w:rsid w:val="00EB6C06"/>
    <w:rsid w:val="00EB7665"/>
    <w:rsid w:val="00EB767E"/>
    <w:rsid w:val="00EB78CA"/>
    <w:rsid w:val="00EC0509"/>
    <w:rsid w:val="00EC06A7"/>
    <w:rsid w:val="00EC1E64"/>
    <w:rsid w:val="00EC4C5B"/>
    <w:rsid w:val="00EC4FF6"/>
    <w:rsid w:val="00EC7ED5"/>
    <w:rsid w:val="00ED0FD2"/>
    <w:rsid w:val="00ED1931"/>
    <w:rsid w:val="00ED3DBE"/>
    <w:rsid w:val="00ED4F03"/>
    <w:rsid w:val="00ED7709"/>
    <w:rsid w:val="00EE09DE"/>
    <w:rsid w:val="00EE2D7B"/>
    <w:rsid w:val="00EE354C"/>
    <w:rsid w:val="00EE5AB6"/>
    <w:rsid w:val="00EF370F"/>
    <w:rsid w:val="00EF4224"/>
    <w:rsid w:val="00EF7081"/>
    <w:rsid w:val="00F01D24"/>
    <w:rsid w:val="00F02D3A"/>
    <w:rsid w:val="00F04531"/>
    <w:rsid w:val="00F06051"/>
    <w:rsid w:val="00F061EC"/>
    <w:rsid w:val="00F06C6F"/>
    <w:rsid w:val="00F07AD4"/>
    <w:rsid w:val="00F11F31"/>
    <w:rsid w:val="00F12B84"/>
    <w:rsid w:val="00F136C1"/>
    <w:rsid w:val="00F14A27"/>
    <w:rsid w:val="00F152B0"/>
    <w:rsid w:val="00F158CE"/>
    <w:rsid w:val="00F1694C"/>
    <w:rsid w:val="00F23D8C"/>
    <w:rsid w:val="00F23E24"/>
    <w:rsid w:val="00F26976"/>
    <w:rsid w:val="00F26F19"/>
    <w:rsid w:val="00F32351"/>
    <w:rsid w:val="00F348AB"/>
    <w:rsid w:val="00F3516A"/>
    <w:rsid w:val="00F42219"/>
    <w:rsid w:val="00F434EE"/>
    <w:rsid w:val="00F442D9"/>
    <w:rsid w:val="00F44A16"/>
    <w:rsid w:val="00F451E1"/>
    <w:rsid w:val="00F45F71"/>
    <w:rsid w:val="00F4636A"/>
    <w:rsid w:val="00F474AB"/>
    <w:rsid w:val="00F47B63"/>
    <w:rsid w:val="00F519DF"/>
    <w:rsid w:val="00F54526"/>
    <w:rsid w:val="00F54F70"/>
    <w:rsid w:val="00F55E78"/>
    <w:rsid w:val="00F56884"/>
    <w:rsid w:val="00F6032D"/>
    <w:rsid w:val="00F60F99"/>
    <w:rsid w:val="00F62D61"/>
    <w:rsid w:val="00F6460A"/>
    <w:rsid w:val="00F653B2"/>
    <w:rsid w:val="00F66117"/>
    <w:rsid w:val="00F70FD6"/>
    <w:rsid w:val="00F72C67"/>
    <w:rsid w:val="00F745F1"/>
    <w:rsid w:val="00F74752"/>
    <w:rsid w:val="00F74992"/>
    <w:rsid w:val="00F76781"/>
    <w:rsid w:val="00F82197"/>
    <w:rsid w:val="00F82551"/>
    <w:rsid w:val="00F87EAB"/>
    <w:rsid w:val="00F90D90"/>
    <w:rsid w:val="00F9212D"/>
    <w:rsid w:val="00F94306"/>
    <w:rsid w:val="00F96401"/>
    <w:rsid w:val="00FA2872"/>
    <w:rsid w:val="00FA2E13"/>
    <w:rsid w:val="00FA3892"/>
    <w:rsid w:val="00FA45CD"/>
    <w:rsid w:val="00FA4C17"/>
    <w:rsid w:val="00FA5D0A"/>
    <w:rsid w:val="00FA797B"/>
    <w:rsid w:val="00FA7AFC"/>
    <w:rsid w:val="00FB0CA8"/>
    <w:rsid w:val="00FB288C"/>
    <w:rsid w:val="00FB2BD1"/>
    <w:rsid w:val="00FB706A"/>
    <w:rsid w:val="00FB7B9C"/>
    <w:rsid w:val="00FC081F"/>
    <w:rsid w:val="00FC236A"/>
    <w:rsid w:val="00FC2456"/>
    <w:rsid w:val="00FC24FB"/>
    <w:rsid w:val="00FC5C15"/>
    <w:rsid w:val="00FC6DD5"/>
    <w:rsid w:val="00FC7270"/>
    <w:rsid w:val="00FD254F"/>
    <w:rsid w:val="00FD4DF0"/>
    <w:rsid w:val="00FE00BA"/>
    <w:rsid w:val="00FE58AF"/>
    <w:rsid w:val="00FF04D7"/>
    <w:rsid w:val="00FF38C4"/>
    <w:rsid w:val="00FF59F3"/>
    <w:rsid w:val="00FF6CD9"/>
    <w:rsid w:val="00FF7525"/>
    <w:rsid w:val="00FF798A"/>
    <w:rsid w:val="00FF7C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78B4851-1B5B-4253-9E45-A035688F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E14B7"/>
    <w:rPr>
      <w:color w:val="0000FF" w:themeColor="hyperlink"/>
      <w:u w:val="single"/>
    </w:rPr>
  </w:style>
  <w:style w:type="paragraph" w:customStyle="1" w:styleId="Default">
    <w:name w:val="Default"/>
    <w:basedOn w:val="Normal"/>
    <w:rsid w:val="00CE14B7"/>
    <w:pPr>
      <w:widowControl/>
      <w:autoSpaceDE w:val="0"/>
      <w:autoSpaceDN w:val="0"/>
    </w:pPr>
    <w:rPr>
      <w:rFonts w:eastAsiaTheme="minorHAnsi" w:cs="Times New Roman"/>
      <w:color w:val="000000"/>
      <w:sz w:val="24"/>
      <w:szCs w:val="24"/>
      <w:lang w:val="pt-BR" w:eastAsia="pt-BR"/>
    </w:rPr>
  </w:style>
  <w:style w:type="character" w:styleId="Forte">
    <w:name w:val="Strong"/>
    <w:basedOn w:val="Fontepargpadro"/>
    <w:uiPriority w:val="22"/>
    <w:qFormat/>
    <w:rsid w:val="00117011"/>
    <w:rPr>
      <w:b/>
      <w:bCs/>
    </w:rPr>
  </w:style>
  <w:style w:type="paragraph" w:styleId="NormalWeb">
    <w:name w:val="Normal (Web)"/>
    <w:basedOn w:val="Normal"/>
    <w:uiPriority w:val="99"/>
    <w:semiHidden/>
    <w:unhideWhenUsed/>
    <w:rsid w:val="0003412C"/>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Nmerodepgina">
    <w:name w:val="page number"/>
    <w:basedOn w:val="Fontepargpadro"/>
    <w:uiPriority w:val="99"/>
    <w:unhideWhenUsed/>
    <w:rsid w:val="00007CEC"/>
  </w:style>
  <w:style w:type="character" w:customStyle="1" w:styleId="fontstyle01">
    <w:name w:val="fontstyle01"/>
    <w:basedOn w:val="Fontepargpadro"/>
    <w:rsid w:val="00FA3892"/>
    <w:rPr>
      <w:rFonts w:ascii="Tahoma" w:hAnsi="Tahoma" w:cs="Tahoma" w:hint="default"/>
      <w:b/>
      <w:bCs/>
      <w:i w:val="0"/>
      <w:iCs w:val="0"/>
      <w:color w:val="43434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494">
      <w:bodyDiv w:val="1"/>
      <w:marLeft w:val="0"/>
      <w:marRight w:val="0"/>
      <w:marTop w:val="0"/>
      <w:marBottom w:val="0"/>
      <w:divBdr>
        <w:top w:val="none" w:sz="0" w:space="0" w:color="auto"/>
        <w:left w:val="none" w:sz="0" w:space="0" w:color="auto"/>
        <w:bottom w:val="none" w:sz="0" w:space="0" w:color="auto"/>
        <w:right w:val="none" w:sz="0" w:space="0" w:color="auto"/>
      </w:divBdr>
    </w:div>
    <w:div w:id="66267766">
      <w:bodyDiv w:val="1"/>
      <w:marLeft w:val="0"/>
      <w:marRight w:val="0"/>
      <w:marTop w:val="0"/>
      <w:marBottom w:val="0"/>
      <w:divBdr>
        <w:top w:val="none" w:sz="0" w:space="0" w:color="auto"/>
        <w:left w:val="none" w:sz="0" w:space="0" w:color="auto"/>
        <w:bottom w:val="none" w:sz="0" w:space="0" w:color="auto"/>
        <w:right w:val="none" w:sz="0" w:space="0" w:color="auto"/>
      </w:divBdr>
    </w:div>
    <w:div w:id="68890619">
      <w:bodyDiv w:val="1"/>
      <w:marLeft w:val="0"/>
      <w:marRight w:val="0"/>
      <w:marTop w:val="0"/>
      <w:marBottom w:val="0"/>
      <w:divBdr>
        <w:top w:val="none" w:sz="0" w:space="0" w:color="auto"/>
        <w:left w:val="none" w:sz="0" w:space="0" w:color="auto"/>
        <w:bottom w:val="none" w:sz="0" w:space="0" w:color="auto"/>
        <w:right w:val="none" w:sz="0" w:space="0" w:color="auto"/>
      </w:divBdr>
    </w:div>
    <w:div w:id="75782367">
      <w:bodyDiv w:val="1"/>
      <w:marLeft w:val="0"/>
      <w:marRight w:val="0"/>
      <w:marTop w:val="0"/>
      <w:marBottom w:val="0"/>
      <w:divBdr>
        <w:top w:val="none" w:sz="0" w:space="0" w:color="auto"/>
        <w:left w:val="none" w:sz="0" w:space="0" w:color="auto"/>
        <w:bottom w:val="none" w:sz="0" w:space="0" w:color="auto"/>
        <w:right w:val="none" w:sz="0" w:space="0" w:color="auto"/>
      </w:divBdr>
    </w:div>
    <w:div w:id="212735447">
      <w:bodyDiv w:val="1"/>
      <w:marLeft w:val="0"/>
      <w:marRight w:val="0"/>
      <w:marTop w:val="0"/>
      <w:marBottom w:val="0"/>
      <w:divBdr>
        <w:top w:val="none" w:sz="0" w:space="0" w:color="auto"/>
        <w:left w:val="none" w:sz="0" w:space="0" w:color="auto"/>
        <w:bottom w:val="none" w:sz="0" w:space="0" w:color="auto"/>
        <w:right w:val="none" w:sz="0" w:space="0" w:color="auto"/>
      </w:divBdr>
    </w:div>
    <w:div w:id="216866148">
      <w:bodyDiv w:val="1"/>
      <w:marLeft w:val="0"/>
      <w:marRight w:val="0"/>
      <w:marTop w:val="0"/>
      <w:marBottom w:val="0"/>
      <w:divBdr>
        <w:top w:val="none" w:sz="0" w:space="0" w:color="auto"/>
        <w:left w:val="none" w:sz="0" w:space="0" w:color="auto"/>
        <w:bottom w:val="none" w:sz="0" w:space="0" w:color="auto"/>
        <w:right w:val="none" w:sz="0" w:space="0" w:color="auto"/>
      </w:divBdr>
    </w:div>
    <w:div w:id="247547819">
      <w:bodyDiv w:val="1"/>
      <w:marLeft w:val="0"/>
      <w:marRight w:val="0"/>
      <w:marTop w:val="0"/>
      <w:marBottom w:val="0"/>
      <w:divBdr>
        <w:top w:val="none" w:sz="0" w:space="0" w:color="auto"/>
        <w:left w:val="none" w:sz="0" w:space="0" w:color="auto"/>
        <w:bottom w:val="none" w:sz="0" w:space="0" w:color="auto"/>
        <w:right w:val="none" w:sz="0" w:space="0" w:color="auto"/>
      </w:divBdr>
    </w:div>
    <w:div w:id="278293289">
      <w:bodyDiv w:val="1"/>
      <w:marLeft w:val="0"/>
      <w:marRight w:val="0"/>
      <w:marTop w:val="0"/>
      <w:marBottom w:val="0"/>
      <w:divBdr>
        <w:top w:val="none" w:sz="0" w:space="0" w:color="auto"/>
        <w:left w:val="none" w:sz="0" w:space="0" w:color="auto"/>
        <w:bottom w:val="none" w:sz="0" w:space="0" w:color="auto"/>
        <w:right w:val="none" w:sz="0" w:space="0" w:color="auto"/>
      </w:divBdr>
    </w:div>
    <w:div w:id="300237856">
      <w:bodyDiv w:val="1"/>
      <w:marLeft w:val="0"/>
      <w:marRight w:val="0"/>
      <w:marTop w:val="0"/>
      <w:marBottom w:val="0"/>
      <w:divBdr>
        <w:top w:val="none" w:sz="0" w:space="0" w:color="auto"/>
        <w:left w:val="none" w:sz="0" w:space="0" w:color="auto"/>
        <w:bottom w:val="none" w:sz="0" w:space="0" w:color="auto"/>
        <w:right w:val="none" w:sz="0" w:space="0" w:color="auto"/>
      </w:divBdr>
    </w:div>
    <w:div w:id="323976041">
      <w:bodyDiv w:val="1"/>
      <w:marLeft w:val="0"/>
      <w:marRight w:val="0"/>
      <w:marTop w:val="0"/>
      <w:marBottom w:val="0"/>
      <w:divBdr>
        <w:top w:val="none" w:sz="0" w:space="0" w:color="auto"/>
        <w:left w:val="none" w:sz="0" w:space="0" w:color="auto"/>
        <w:bottom w:val="none" w:sz="0" w:space="0" w:color="auto"/>
        <w:right w:val="none" w:sz="0" w:space="0" w:color="auto"/>
      </w:divBdr>
    </w:div>
    <w:div w:id="352725763">
      <w:bodyDiv w:val="1"/>
      <w:marLeft w:val="0"/>
      <w:marRight w:val="0"/>
      <w:marTop w:val="0"/>
      <w:marBottom w:val="0"/>
      <w:divBdr>
        <w:top w:val="none" w:sz="0" w:space="0" w:color="auto"/>
        <w:left w:val="none" w:sz="0" w:space="0" w:color="auto"/>
        <w:bottom w:val="none" w:sz="0" w:space="0" w:color="auto"/>
        <w:right w:val="none" w:sz="0" w:space="0" w:color="auto"/>
      </w:divBdr>
    </w:div>
    <w:div w:id="361175613">
      <w:bodyDiv w:val="1"/>
      <w:marLeft w:val="0"/>
      <w:marRight w:val="0"/>
      <w:marTop w:val="0"/>
      <w:marBottom w:val="0"/>
      <w:divBdr>
        <w:top w:val="none" w:sz="0" w:space="0" w:color="auto"/>
        <w:left w:val="none" w:sz="0" w:space="0" w:color="auto"/>
        <w:bottom w:val="none" w:sz="0" w:space="0" w:color="auto"/>
        <w:right w:val="none" w:sz="0" w:space="0" w:color="auto"/>
      </w:divBdr>
    </w:div>
    <w:div w:id="380128601">
      <w:bodyDiv w:val="1"/>
      <w:marLeft w:val="0"/>
      <w:marRight w:val="0"/>
      <w:marTop w:val="0"/>
      <w:marBottom w:val="0"/>
      <w:divBdr>
        <w:top w:val="none" w:sz="0" w:space="0" w:color="auto"/>
        <w:left w:val="none" w:sz="0" w:space="0" w:color="auto"/>
        <w:bottom w:val="none" w:sz="0" w:space="0" w:color="auto"/>
        <w:right w:val="none" w:sz="0" w:space="0" w:color="auto"/>
      </w:divBdr>
    </w:div>
    <w:div w:id="419104169">
      <w:bodyDiv w:val="1"/>
      <w:marLeft w:val="0"/>
      <w:marRight w:val="0"/>
      <w:marTop w:val="0"/>
      <w:marBottom w:val="0"/>
      <w:divBdr>
        <w:top w:val="none" w:sz="0" w:space="0" w:color="auto"/>
        <w:left w:val="none" w:sz="0" w:space="0" w:color="auto"/>
        <w:bottom w:val="none" w:sz="0" w:space="0" w:color="auto"/>
        <w:right w:val="none" w:sz="0" w:space="0" w:color="auto"/>
      </w:divBdr>
    </w:div>
    <w:div w:id="422923062">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
    <w:div w:id="469713038">
      <w:bodyDiv w:val="1"/>
      <w:marLeft w:val="0"/>
      <w:marRight w:val="0"/>
      <w:marTop w:val="0"/>
      <w:marBottom w:val="0"/>
      <w:divBdr>
        <w:top w:val="none" w:sz="0" w:space="0" w:color="auto"/>
        <w:left w:val="none" w:sz="0" w:space="0" w:color="auto"/>
        <w:bottom w:val="none" w:sz="0" w:space="0" w:color="auto"/>
        <w:right w:val="none" w:sz="0" w:space="0" w:color="auto"/>
      </w:divBdr>
    </w:div>
    <w:div w:id="494301482">
      <w:bodyDiv w:val="1"/>
      <w:marLeft w:val="0"/>
      <w:marRight w:val="0"/>
      <w:marTop w:val="0"/>
      <w:marBottom w:val="0"/>
      <w:divBdr>
        <w:top w:val="none" w:sz="0" w:space="0" w:color="auto"/>
        <w:left w:val="none" w:sz="0" w:space="0" w:color="auto"/>
        <w:bottom w:val="none" w:sz="0" w:space="0" w:color="auto"/>
        <w:right w:val="none" w:sz="0" w:space="0" w:color="auto"/>
      </w:divBdr>
    </w:div>
    <w:div w:id="512916987">
      <w:bodyDiv w:val="1"/>
      <w:marLeft w:val="0"/>
      <w:marRight w:val="0"/>
      <w:marTop w:val="0"/>
      <w:marBottom w:val="0"/>
      <w:divBdr>
        <w:top w:val="none" w:sz="0" w:space="0" w:color="auto"/>
        <w:left w:val="none" w:sz="0" w:space="0" w:color="auto"/>
        <w:bottom w:val="none" w:sz="0" w:space="0" w:color="auto"/>
        <w:right w:val="none" w:sz="0" w:space="0" w:color="auto"/>
      </w:divBdr>
    </w:div>
    <w:div w:id="544685996">
      <w:bodyDiv w:val="1"/>
      <w:marLeft w:val="0"/>
      <w:marRight w:val="0"/>
      <w:marTop w:val="0"/>
      <w:marBottom w:val="0"/>
      <w:divBdr>
        <w:top w:val="none" w:sz="0" w:space="0" w:color="auto"/>
        <w:left w:val="none" w:sz="0" w:space="0" w:color="auto"/>
        <w:bottom w:val="none" w:sz="0" w:space="0" w:color="auto"/>
        <w:right w:val="none" w:sz="0" w:space="0" w:color="auto"/>
      </w:divBdr>
    </w:div>
    <w:div w:id="561141422">
      <w:bodyDiv w:val="1"/>
      <w:marLeft w:val="0"/>
      <w:marRight w:val="0"/>
      <w:marTop w:val="0"/>
      <w:marBottom w:val="0"/>
      <w:divBdr>
        <w:top w:val="none" w:sz="0" w:space="0" w:color="auto"/>
        <w:left w:val="none" w:sz="0" w:space="0" w:color="auto"/>
        <w:bottom w:val="none" w:sz="0" w:space="0" w:color="auto"/>
        <w:right w:val="none" w:sz="0" w:space="0" w:color="auto"/>
      </w:divBdr>
    </w:div>
    <w:div w:id="596443432">
      <w:bodyDiv w:val="1"/>
      <w:marLeft w:val="0"/>
      <w:marRight w:val="0"/>
      <w:marTop w:val="0"/>
      <w:marBottom w:val="0"/>
      <w:divBdr>
        <w:top w:val="none" w:sz="0" w:space="0" w:color="auto"/>
        <w:left w:val="none" w:sz="0" w:space="0" w:color="auto"/>
        <w:bottom w:val="none" w:sz="0" w:space="0" w:color="auto"/>
        <w:right w:val="none" w:sz="0" w:space="0" w:color="auto"/>
      </w:divBdr>
    </w:div>
    <w:div w:id="610624000">
      <w:bodyDiv w:val="1"/>
      <w:marLeft w:val="0"/>
      <w:marRight w:val="0"/>
      <w:marTop w:val="0"/>
      <w:marBottom w:val="0"/>
      <w:divBdr>
        <w:top w:val="none" w:sz="0" w:space="0" w:color="auto"/>
        <w:left w:val="none" w:sz="0" w:space="0" w:color="auto"/>
        <w:bottom w:val="none" w:sz="0" w:space="0" w:color="auto"/>
        <w:right w:val="none" w:sz="0" w:space="0" w:color="auto"/>
      </w:divBdr>
    </w:div>
    <w:div w:id="662974605">
      <w:bodyDiv w:val="1"/>
      <w:marLeft w:val="0"/>
      <w:marRight w:val="0"/>
      <w:marTop w:val="0"/>
      <w:marBottom w:val="0"/>
      <w:divBdr>
        <w:top w:val="none" w:sz="0" w:space="0" w:color="auto"/>
        <w:left w:val="none" w:sz="0" w:space="0" w:color="auto"/>
        <w:bottom w:val="none" w:sz="0" w:space="0" w:color="auto"/>
        <w:right w:val="none" w:sz="0" w:space="0" w:color="auto"/>
      </w:divBdr>
    </w:div>
    <w:div w:id="786000641">
      <w:bodyDiv w:val="1"/>
      <w:marLeft w:val="0"/>
      <w:marRight w:val="0"/>
      <w:marTop w:val="0"/>
      <w:marBottom w:val="0"/>
      <w:divBdr>
        <w:top w:val="none" w:sz="0" w:space="0" w:color="auto"/>
        <w:left w:val="none" w:sz="0" w:space="0" w:color="auto"/>
        <w:bottom w:val="none" w:sz="0" w:space="0" w:color="auto"/>
        <w:right w:val="none" w:sz="0" w:space="0" w:color="auto"/>
      </w:divBdr>
    </w:div>
    <w:div w:id="791751724">
      <w:bodyDiv w:val="1"/>
      <w:marLeft w:val="0"/>
      <w:marRight w:val="0"/>
      <w:marTop w:val="0"/>
      <w:marBottom w:val="0"/>
      <w:divBdr>
        <w:top w:val="none" w:sz="0" w:space="0" w:color="auto"/>
        <w:left w:val="none" w:sz="0" w:space="0" w:color="auto"/>
        <w:bottom w:val="none" w:sz="0" w:space="0" w:color="auto"/>
        <w:right w:val="none" w:sz="0" w:space="0" w:color="auto"/>
      </w:divBdr>
    </w:div>
    <w:div w:id="804004159">
      <w:bodyDiv w:val="1"/>
      <w:marLeft w:val="0"/>
      <w:marRight w:val="0"/>
      <w:marTop w:val="0"/>
      <w:marBottom w:val="0"/>
      <w:divBdr>
        <w:top w:val="none" w:sz="0" w:space="0" w:color="auto"/>
        <w:left w:val="none" w:sz="0" w:space="0" w:color="auto"/>
        <w:bottom w:val="none" w:sz="0" w:space="0" w:color="auto"/>
        <w:right w:val="none" w:sz="0" w:space="0" w:color="auto"/>
      </w:divBdr>
    </w:div>
    <w:div w:id="821233021">
      <w:bodyDiv w:val="1"/>
      <w:marLeft w:val="0"/>
      <w:marRight w:val="0"/>
      <w:marTop w:val="0"/>
      <w:marBottom w:val="0"/>
      <w:divBdr>
        <w:top w:val="none" w:sz="0" w:space="0" w:color="auto"/>
        <w:left w:val="none" w:sz="0" w:space="0" w:color="auto"/>
        <w:bottom w:val="none" w:sz="0" w:space="0" w:color="auto"/>
        <w:right w:val="none" w:sz="0" w:space="0" w:color="auto"/>
      </w:divBdr>
    </w:div>
    <w:div w:id="834732530">
      <w:bodyDiv w:val="1"/>
      <w:marLeft w:val="0"/>
      <w:marRight w:val="0"/>
      <w:marTop w:val="0"/>
      <w:marBottom w:val="0"/>
      <w:divBdr>
        <w:top w:val="none" w:sz="0" w:space="0" w:color="auto"/>
        <w:left w:val="none" w:sz="0" w:space="0" w:color="auto"/>
        <w:bottom w:val="none" w:sz="0" w:space="0" w:color="auto"/>
        <w:right w:val="none" w:sz="0" w:space="0" w:color="auto"/>
      </w:divBdr>
    </w:div>
    <w:div w:id="894898261">
      <w:bodyDiv w:val="1"/>
      <w:marLeft w:val="0"/>
      <w:marRight w:val="0"/>
      <w:marTop w:val="0"/>
      <w:marBottom w:val="0"/>
      <w:divBdr>
        <w:top w:val="none" w:sz="0" w:space="0" w:color="auto"/>
        <w:left w:val="none" w:sz="0" w:space="0" w:color="auto"/>
        <w:bottom w:val="none" w:sz="0" w:space="0" w:color="auto"/>
        <w:right w:val="none" w:sz="0" w:space="0" w:color="auto"/>
      </w:divBdr>
    </w:div>
    <w:div w:id="916748661">
      <w:bodyDiv w:val="1"/>
      <w:marLeft w:val="0"/>
      <w:marRight w:val="0"/>
      <w:marTop w:val="0"/>
      <w:marBottom w:val="0"/>
      <w:divBdr>
        <w:top w:val="none" w:sz="0" w:space="0" w:color="auto"/>
        <w:left w:val="none" w:sz="0" w:space="0" w:color="auto"/>
        <w:bottom w:val="none" w:sz="0" w:space="0" w:color="auto"/>
        <w:right w:val="none" w:sz="0" w:space="0" w:color="auto"/>
      </w:divBdr>
      <w:divsChild>
        <w:div w:id="1890805280">
          <w:marLeft w:val="0"/>
          <w:marRight w:val="0"/>
          <w:marTop w:val="0"/>
          <w:marBottom w:val="0"/>
          <w:divBdr>
            <w:top w:val="none" w:sz="0" w:space="0" w:color="auto"/>
            <w:left w:val="none" w:sz="0" w:space="0" w:color="auto"/>
            <w:bottom w:val="none" w:sz="0" w:space="0" w:color="auto"/>
            <w:right w:val="none" w:sz="0" w:space="0" w:color="auto"/>
          </w:divBdr>
          <w:divsChild>
            <w:div w:id="7777215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943808283">
      <w:bodyDiv w:val="1"/>
      <w:marLeft w:val="0"/>
      <w:marRight w:val="0"/>
      <w:marTop w:val="0"/>
      <w:marBottom w:val="0"/>
      <w:divBdr>
        <w:top w:val="none" w:sz="0" w:space="0" w:color="auto"/>
        <w:left w:val="none" w:sz="0" w:space="0" w:color="auto"/>
        <w:bottom w:val="none" w:sz="0" w:space="0" w:color="auto"/>
        <w:right w:val="none" w:sz="0" w:space="0" w:color="auto"/>
      </w:divBdr>
    </w:div>
    <w:div w:id="995644620">
      <w:bodyDiv w:val="1"/>
      <w:marLeft w:val="0"/>
      <w:marRight w:val="0"/>
      <w:marTop w:val="0"/>
      <w:marBottom w:val="0"/>
      <w:divBdr>
        <w:top w:val="none" w:sz="0" w:space="0" w:color="auto"/>
        <w:left w:val="none" w:sz="0" w:space="0" w:color="auto"/>
        <w:bottom w:val="none" w:sz="0" w:space="0" w:color="auto"/>
        <w:right w:val="none" w:sz="0" w:space="0" w:color="auto"/>
      </w:divBdr>
    </w:div>
    <w:div w:id="1007951491">
      <w:bodyDiv w:val="1"/>
      <w:marLeft w:val="0"/>
      <w:marRight w:val="0"/>
      <w:marTop w:val="0"/>
      <w:marBottom w:val="0"/>
      <w:divBdr>
        <w:top w:val="none" w:sz="0" w:space="0" w:color="auto"/>
        <w:left w:val="none" w:sz="0" w:space="0" w:color="auto"/>
        <w:bottom w:val="none" w:sz="0" w:space="0" w:color="auto"/>
        <w:right w:val="none" w:sz="0" w:space="0" w:color="auto"/>
      </w:divBdr>
    </w:div>
    <w:div w:id="1035544571">
      <w:bodyDiv w:val="1"/>
      <w:marLeft w:val="0"/>
      <w:marRight w:val="0"/>
      <w:marTop w:val="0"/>
      <w:marBottom w:val="0"/>
      <w:divBdr>
        <w:top w:val="none" w:sz="0" w:space="0" w:color="auto"/>
        <w:left w:val="none" w:sz="0" w:space="0" w:color="auto"/>
        <w:bottom w:val="none" w:sz="0" w:space="0" w:color="auto"/>
        <w:right w:val="none" w:sz="0" w:space="0" w:color="auto"/>
      </w:divBdr>
    </w:div>
    <w:div w:id="1072116118">
      <w:bodyDiv w:val="1"/>
      <w:marLeft w:val="0"/>
      <w:marRight w:val="0"/>
      <w:marTop w:val="0"/>
      <w:marBottom w:val="0"/>
      <w:divBdr>
        <w:top w:val="none" w:sz="0" w:space="0" w:color="auto"/>
        <w:left w:val="none" w:sz="0" w:space="0" w:color="auto"/>
        <w:bottom w:val="none" w:sz="0" w:space="0" w:color="auto"/>
        <w:right w:val="none" w:sz="0" w:space="0" w:color="auto"/>
      </w:divBdr>
    </w:div>
    <w:div w:id="1091507121">
      <w:bodyDiv w:val="1"/>
      <w:marLeft w:val="0"/>
      <w:marRight w:val="0"/>
      <w:marTop w:val="0"/>
      <w:marBottom w:val="0"/>
      <w:divBdr>
        <w:top w:val="none" w:sz="0" w:space="0" w:color="auto"/>
        <w:left w:val="none" w:sz="0" w:space="0" w:color="auto"/>
        <w:bottom w:val="none" w:sz="0" w:space="0" w:color="auto"/>
        <w:right w:val="none" w:sz="0" w:space="0" w:color="auto"/>
      </w:divBdr>
    </w:div>
    <w:div w:id="1097747581">
      <w:bodyDiv w:val="1"/>
      <w:marLeft w:val="0"/>
      <w:marRight w:val="0"/>
      <w:marTop w:val="0"/>
      <w:marBottom w:val="0"/>
      <w:divBdr>
        <w:top w:val="none" w:sz="0" w:space="0" w:color="auto"/>
        <w:left w:val="none" w:sz="0" w:space="0" w:color="auto"/>
        <w:bottom w:val="none" w:sz="0" w:space="0" w:color="auto"/>
        <w:right w:val="none" w:sz="0" w:space="0" w:color="auto"/>
      </w:divBdr>
    </w:div>
    <w:div w:id="1120340075">
      <w:bodyDiv w:val="1"/>
      <w:marLeft w:val="0"/>
      <w:marRight w:val="0"/>
      <w:marTop w:val="0"/>
      <w:marBottom w:val="0"/>
      <w:divBdr>
        <w:top w:val="none" w:sz="0" w:space="0" w:color="auto"/>
        <w:left w:val="none" w:sz="0" w:space="0" w:color="auto"/>
        <w:bottom w:val="none" w:sz="0" w:space="0" w:color="auto"/>
        <w:right w:val="none" w:sz="0" w:space="0" w:color="auto"/>
      </w:divBdr>
    </w:div>
    <w:div w:id="1194657117">
      <w:bodyDiv w:val="1"/>
      <w:marLeft w:val="0"/>
      <w:marRight w:val="0"/>
      <w:marTop w:val="0"/>
      <w:marBottom w:val="0"/>
      <w:divBdr>
        <w:top w:val="none" w:sz="0" w:space="0" w:color="auto"/>
        <w:left w:val="none" w:sz="0" w:space="0" w:color="auto"/>
        <w:bottom w:val="none" w:sz="0" w:space="0" w:color="auto"/>
        <w:right w:val="none" w:sz="0" w:space="0" w:color="auto"/>
      </w:divBdr>
    </w:div>
    <w:div w:id="1197499809">
      <w:bodyDiv w:val="1"/>
      <w:marLeft w:val="0"/>
      <w:marRight w:val="0"/>
      <w:marTop w:val="0"/>
      <w:marBottom w:val="0"/>
      <w:divBdr>
        <w:top w:val="none" w:sz="0" w:space="0" w:color="auto"/>
        <w:left w:val="none" w:sz="0" w:space="0" w:color="auto"/>
        <w:bottom w:val="none" w:sz="0" w:space="0" w:color="auto"/>
        <w:right w:val="none" w:sz="0" w:space="0" w:color="auto"/>
      </w:divBdr>
    </w:div>
    <w:div w:id="1198352499">
      <w:bodyDiv w:val="1"/>
      <w:marLeft w:val="0"/>
      <w:marRight w:val="0"/>
      <w:marTop w:val="0"/>
      <w:marBottom w:val="0"/>
      <w:divBdr>
        <w:top w:val="none" w:sz="0" w:space="0" w:color="auto"/>
        <w:left w:val="none" w:sz="0" w:space="0" w:color="auto"/>
        <w:bottom w:val="none" w:sz="0" w:space="0" w:color="auto"/>
        <w:right w:val="none" w:sz="0" w:space="0" w:color="auto"/>
      </w:divBdr>
    </w:div>
    <w:div w:id="1212427850">
      <w:bodyDiv w:val="1"/>
      <w:marLeft w:val="0"/>
      <w:marRight w:val="0"/>
      <w:marTop w:val="0"/>
      <w:marBottom w:val="0"/>
      <w:divBdr>
        <w:top w:val="none" w:sz="0" w:space="0" w:color="auto"/>
        <w:left w:val="none" w:sz="0" w:space="0" w:color="auto"/>
        <w:bottom w:val="none" w:sz="0" w:space="0" w:color="auto"/>
        <w:right w:val="none" w:sz="0" w:space="0" w:color="auto"/>
      </w:divBdr>
    </w:div>
    <w:div w:id="1227640480">
      <w:bodyDiv w:val="1"/>
      <w:marLeft w:val="0"/>
      <w:marRight w:val="0"/>
      <w:marTop w:val="0"/>
      <w:marBottom w:val="0"/>
      <w:divBdr>
        <w:top w:val="none" w:sz="0" w:space="0" w:color="auto"/>
        <w:left w:val="none" w:sz="0" w:space="0" w:color="auto"/>
        <w:bottom w:val="none" w:sz="0" w:space="0" w:color="auto"/>
        <w:right w:val="none" w:sz="0" w:space="0" w:color="auto"/>
      </w:divBdr>
    </w:div>
    <w:div w:id="1233783259">
      <w:bodyDiv w:val="1"/>
      <w:marLeft w:val="0"/>
      <w:marRight w:val="0"/>
      <w:marTop w:val="0"/>
      <w:marBottom w:val="0"/>
      <w:divBdr>
        <w:top w:val="none" w:sz="0" w:space="0" w:color="auto"/>
        <w:left w:val="none" w:sz="0" w:space="0" w:color="auto"/>
        <w:bottom w:val="none" w:sz="0" w:space="0" w:color="auto"/>
        <w:right w:val="none" w:sz="0" w:space="0" w:color="auto"/>
      </w:divBdr>
    </w:div>
    <w:div w:id="1254970184">
      <w:bodyDiv w:val="1"/>
      <w:marLeft w:val="0"/>
      <w:marRight w:val="0"/>
      <w:marTop w:val="0"/>
      <w:marBottom w:val="0"/>
      <w:divBdr>
        <w:top w:val="none" w:sz="0" w:space="0" w:color="auto"/>
        <w:left w:val="none" w:sz="0" w:space="0" w:color="auto"/>
        <w:bottom w:val="none" w:sz="0" w:space="0" w:color="auto"/>
        <w:right w:val="none" w:sz="0" w:space="0" w:color="auto"/>
      </w:divBdr>
    </w:div>
    <w:div w:id="1288781804">
      <w:bodyDiv w:val="1"/>
      <w:marLeft w:val="0"/>
      <w:marRight w:val="0"/>
      <w:marTop w:val="0"/>
      <w:marBottom w:val="0"/>
      <w:divBdr>
        <w:top w:val="none" w:sz="0" w:space="0" w:color="auto"/>
        <w:left w:val="none" w:sz="0" w:space="0" w:color="auto"/>
        <w:bottom w:val="none" w:sz="0" w:space="0" w:color="auto"/>
        <w:right w:val="none" w:sz="0" w:space="0" w:color="auto"/>
      </w:divBdr>
    </w:div>
    <w:div w:id="1301880107">
      <w:bodyDiv w:val="1"/>
      <w:marLeft w:val="0"/>
      <w:marRight w:val="0"/>
      <w:marTop w:val="0"/>
      <w:marBottom w:val="0"/>
      <w:divBdr>
        <w:top w:val="none" w:sz="0" w:space="0" w:color="auto"/>
        <w:left w:val="none" w:sz="0" w:space="0" w:color="auto"/>
        <w:bottom w:val="none" w:sz="0" w:space="0" w:color="auto"/>
        <w:right w:val="none" w:sz="0" w:space="0" w:color="auto"/>
      </w:divBdr>
    </w:div>
    <w:div w:id="1355765249">
      <w:bodyDiv w:val="1"/>
      <w:marLeft w:val="0"/>
      <w:marRight w:val="0"/>
      <w:marTop w:val="0"/>
      <w:marBottom w:val="0"/>
      <w:divBdr>
        <w:top w:val="none" w:sz="0" w:space="0" w:color="auto"/>
        <w:left w:val="none" w:sz="0" w:space="0" w:color="auto"/>
        <w:bottom w:val="none" w:sz="0" w:space="0" w:color="auto"/>
        <w:right w:val="none" w:sz="0" w:space="0" w:color="auto"/>
      </w:divBdr>
    </w:div>
    <w:div w:id="1389645578">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21831414">
      <w:bodyDiv w:val="1"/>
      <w:marLeft w:val="0"/>
      <w:marRight w:val="0"/>
      <w:marTop w:val="0"/>
      <w:marBottom w:val="0"/>
      <w:divBdr>
        <w:top w:val="none" w:sz="0" w:space="0" w:color="auto"/>
        <w:left w:val="none" w:sz="0" w:space="0" w:color="auto"/>
        <w:bottom w:val="none" w:sz="0" w:space="0" w:color="auto"/>
        <w:right w:val="none" w:sz="0" w:space="0" w:color="auto"/>
      </w:divBdr>
    </w:div>
    <w:div w:id="1453137654">
      <w:bodyDiv w:val="1"/>
      <w:marLeft w:val="0"/>
      <w:marRight w:val="0"/>
      <w:marTop w:val="0"/>
      <w:marBottom w:val="0"/>
      <w:divBdr>
        <w:top w:val="none" w:sz="0" w:space="0" w:color="auto"/>
        <w:left w:val="none" w:sz="0" w:space="0" w:color="auto"/>
        <w:bottom w:val="none" w:sz="0" w:space="0" w:color="auto"/>
        <w:right w:val="none" w:sz="0" w:space="0" w:color="auto"/>
      </w:divBdr>
    </w:div>
    <w:div w:id="1480031513">
      <w:bodyDiv w:val="1"/>
      <w:marLeft w:val="0"/>
      <w:marRight w:val="0"/>
      <w:marTop w:val="0"/>
      <w:marBottom w:val="0"/>
      <w:divBdr>
        <w:top w:val="none" w:sz="0" w:space="0" w:color="auto"/>
        <w:left w:val="none" w:sz="0" w:space="0" w:color="auto"/>
        <w:bottom w:val="none" w:sz="0" w:space="0" w:color="auto"/>
        <w:right w:val="none" w:sz="0" w:space="0" w:color="auto"/>
      </w:divBdr>
    </w:div>
    <w:div w:id="1491865469">
      <w:bodyDiv w:val="1"/>
      <w:marLeft w:val="0"/>
      <w:marRight w:val="0"/>
      <w:marTop w:val="0"/>
      <w:marBottom w:val="0"/>
      <w:divBdr>
        <w:top w:val="none" w:sz="0" w:space="0" w:color="auto"/>
        <w:left w:val="none" w:sz="0" w:space="0" w:color="auto"/>
        <w:bottom w:val="none" w:sz="0" w:space="0" w:color="auto"/>
        <w:right w:val="none" w:sz="0" w:space="0" w:color="auto"/>
      </w:divBdr>
    </w:div>
    <w:div w:id="1519851845">
      <w:bodyDiv w:val="1"/>
      <w:marLeft w:val="0"/>
      <w:marRight w:val="0"/>
      <w:marTop w:val="0"/>
      <w:marBottom w:val="0"/>
      <w:divBdr>
        <w:top w:val="none" w:sz="0" w:space="0" w:color="auto"/>
        <w:left w:val="none" w:sz="0" w:space="0" w:color="auto"/>
        <w:bottom w:val="none" w:sz="0" w:space="0" w:color="auto"/>
        <w:right w:val="none" w:sz="0" w:space="0" w:color="auto"/>
      </w:divBdr>
    </w:div>
    <w:div w:id="1658151788">
      <w:bodyDiv w:val="1"/>
      <w:marLeft w:val="0"/>
      <w:marRight w:val="0"/>
      <w:marTop w:val="0"/>
      <w:marBottom w:val="0"/>
      <w:divBdr>
        <w:top w:val="none" w:sz="0" w:space="0" w:color="auto"/>
        <w:left w:val="none" w:sz="0" w:space="0" w:color="auto"/>
        <w:bottom w:val="none" w:sz="0" w:space="0" w:color="auto"/>
        <w:right w:val="none" w:sz="0" w:space="0" w:color="auto"/>
      </w:divBdr>
    </w:div>
    <w:div w:id="1658604875">
      <w:bodyDiv w:val="1"/>
      <w:marLeft w:val="0"/>
      <w:marRight w:val="0"/>
      <w:marTop w:val="0"/>
      <w:marBottom w:val="0"/>
      <w:divBdr>
        <w:top w:val="none" w:sz="0" w:space="0" w:color="auto"/>
        <w:left w:val="none" w:sz="0" w:space="0" w:color="auto"/>
        <w:bottom w:val="none" w:sz="0" w:space="0" w:color="auto"/>
        <w:right w:val="none" w:sz="0" w:space="0" w:color="auto"/>
      </w:divBdr>
    </w:div>
    <w:div w:id="1795489820">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4426379">
      <w:bodyDiv w:val="1"/>
      <w:marLeft w:val="0"/>
      <w:marRight w:val="0"/>
      <w:marTop w:val="0"/>
      <w:marBottom w:val="0"/>
      <w:divBdr>
        <w:top w:val="none" w:sz="0" w:space="0" w:color="auto"/>
        <w:left w:val="none" w:sz="0" w:space="0" w:color="auto"/>
        <w:bottom w:val="none" w:sz="0" w:space="0" w:color="auto"/>
        <w:right w:val="none" w:sz="0" w:space="0" w:color="auto"/>
      </w:divBdr>
    </w:div>
    <w:div w:id="1825702726">
      <w:bodyDiv w:val="1"/>
      <w:marLeft w:val="0"/>
      <w:marRight w:val="0"/>
      <w:marTop w:val="0"/>
      <w:marBottom w:val="0"/>
      <w:divBdr>
        <w:top w:val="none" w:sz="0" w:space="0" w:color="auto"/>
        <w:left w:val="none" w:sz="0" w:space="0" w:color="auto"/>
        <w:bottom w:val="none" w:sz="0" w:space="0" w:color="auto"/>
        <w:right w:val="none" w:sz="0" w:space="0" w:color="auto"/>
      </w:divBdr>
    </w:div>
    <w:div w:id="1859419001">
      <w:bodyDiv w:val="1"/>
      <w:marLeft w:val="0"/>
      <w:marRight w:val="0"/>
      <w:marTop w:val="0"/>
      <w:marBottom w:val="0"/>
      <w:divBdr>
        <w:top w:val="none" w:sz="0" w:space="0" w:color="auto"/>
        <w:left w:val="none" w:sz="0" w:space="0" w:color="auto"/>
        <w:bottom w:val="none" w:sz="0" w:space="0" w:color="auto"/>
        <w:right w:val="none" w:sz="0" w:space="0" w:color="auto"/>
      </w:divBdr>
    </w:div>
    <w:div w:id="1908569316">
      <w:bodyDiv w:val="1"/>
      <w:marLeft w:val="0"/>
      <w:marRight w:val="0"/>
      <w:marTop w:val="0"/>
      <w:marBottom w:val="0"/>
      <w:divBdr>
        <w:top w:val="none" w:sz="0" w:space="0" w:color="auto"/>
        <w:left w:val="none" w:sz="0" w:space="0" w:color="auto"/>
        <w:bottom w:val="none" w:sz="0" w:space="0" w:color="auto"/>
        <w:right w:val="none" w:sz="0" w:space="0" w:color="auto"/>
      </w:divBdr>
    </w:div>
    <w:div w:id="1923291527">
      <w:bodyDiv w:val="1"/>
      <w:marLeft w:val="0"/>
      <w:marRight w:val="0"/>
      <w:marTop w:val="0"/>
      <w:marBottom w:val="0"/>
      <w:divBdr>
        <w:top w:val="none" w:sz="0" w:space="0" w:color="auto"/>
        <w:left w:val="none" w:sz="0" w:space="0" w:color="auto"/>
        <w:bottom w:val="none" w:sz="0" w:space="0" w:color="auto"/>
        <w:right w:val="none" w:sz="0" w:space="0" w:color="auto"/>
      </w:divBdr>
    </w:div>
    <w:div w:id="2004045700">
      <w:bodyDiv w:val="1"/>
      <w:marLeft w:val="0"/>
      <w:marRight w:val="0"/>
      <w:marTop w:val="0"/>
      <w:marBottom w:val="0"/>
      <w:divBdr>
        <w:top w:val="none" w:sz="0" w:space="0" w:color="auto"/>
        <w:left w:val="none" w:sz="0" w:space="0" w:color="auto"/>
        <w:bottom w:val="none" w:sz="0" w:space="0" w:color="auto"/>
        <w:right w:val="none" w:sz="0" w:space="0" w:color="auto"/>
      </w:divBdr>
    </w:div>
    <w:div w:id="2022001465">
      <w:bodyDiv w:val="1"/>
      <w:marLeft w:val="0"/>
      <w:marRight w:val="0"/>
      <w:marTop w:val="0"/>
      <w:marBottom w:val="0"/>
      <w:divBdr>
        <w:top w:val="none" w:sz="0" w:space="0" w:color="auto"/>
        <w:left w:val="none" w:sz="0" w:space="0" w:color="auto"/>
        <w:bottom w:val="none" w:sz="0" w:space="0" w:color="auto"/>
        <w:right w:val="none" w:sz="0" w:space="0" w:color="auto"/>
      </w:divBdr>
    </w:div>
    <w:div w:id="2028093243">
      <w:bodyDiv w:val="1"/>
      <w:marLeft w:val="0"/>
      <w:marRight w:val="0"/>
      <w:marTop w:val="0"/>
      <w:marBottom w:val="0"/>
      <w:divBdr>
        <w:top w:val="none" w:sz="0" w:space="0" w:color="auto"/>
        <w:left w:val="none" w:sz="0" w:space="0" w:color="auto"/>
        <w:bottom w:val="none" w:sz="0" w:space="0" w:color="auto"/>
        <w:right w:val="none" w:sz="0" w:space="0" w:color="auto"/>
      </w:divBdr>
    </w:div>
    <w:div w:id="2065982565">
      <w:bodyDiv w:val="1"/>
      <w:marLeft w:val="0"/>
      <w:marRight w:val="0"/>
      <w:marTop w:val="0"/>
      <w:marBottom w:val="0"/>
      <w:divBdr>
        <w:top w:val="none" w:sz="0" w:space="0" w:color="auto"/>
        <w:left w:val="none" w:sz="0" w:space="0" w:color="auto"/>
        <w:bottom w:val="none" w:sz="0" w:space="0" w:color="auto"/>
        <w:right w:val="none" w:sz="0" w:space="0" w:color="auto"/>
      </w:divBdr>
    </w:div>
    <w:div w:id="2122214204">
      <w:bodyDiv w:val="1"/>
      <w:marLeft w:val="0"/>
      <w:marRight w:val="0"/>
      <w:marTop w:val="0"/>
      <w:marBottom w:val="0"/>
      <w:divBdr>
        <w:top w:val="none" w:sz="0" w:space="0" w:color="auto"/>
        <w:left w:val="none" w:sz="0" w:space="0" w:color="auto"/>
        <w:bottom w:val="none" w:sz="0" w:space="0" w:color="auto"/>
        <w:right w:val="none" w:sz="0" w:space="0" w:color="auto"/>
      </w:divBdr>
    </w:div>
    <w:div w:id="2128961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A61D-C10B-40D1-8042-035B126E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2310</Words>
  <Characters>12480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Diogo U. Braga</dc:creator>
  <cp:keywords>Proposta de Deliberação Plenária cobrança administrativa judicial e divida ativa ultima versão 26112014</cp:keywords>
  <dc:description/>
  <cp:lastModifiedBy>Diogo U. Braga</cp:lastModifiedBy>
  <cp:revision>9</cp:revision>
  <cp:lastPrinted>2019-09-17T21:33:00Z</cp:lastPrinted>
  <dcterms:created xsi:type="dcterms:W3CDTF">2019-09-17T21:36:00Z</dcterms:created>
  <dcterms:modified xsi:type="dcterms:W3CDTF">2019-09-20T11:10:00Z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