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B55223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123</w:t>
            </w:r>
            <w:r w:rsidR="003F2753">
              <w:rPr>
                <w:rFonts w:ascii="Arial" w:hAnsi="Arial" w:cs="Arial"/>
                <w:sz w:val="20"/>
                <w:szCs w:val="20"/>
                <w:lang w:val="pt-BR"/>
              </w:rPr>
              <w:t>-3.6</w:t>
            </w:r>
          </w:p>
        </w:tc>
      </w:tr>
      <w:tr w:rsidR="00BF3DE2" w:rsidRPr="003F2753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55223" w:rsidP="006211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de Planejamento e Gestão Estratégica – GEPLAN</w:t>
            </w:r>
            <w:r w:rsidR="00621175">
              <w:rPr>
                <w:rFonts w:ascii="Arial" w:hAnsi="Arial" w:cs="Arial"/>
                <w:sz w:val="20"/>
                <w:szCs w:val="20"/>
                <w:lang w:val="pt-BR"/>
              </w:rPr>
              <w:t>-CAU/MG</w:t>
            </w:r>
          </w:p>
        </w:tc>
      </w:tr>
      <w:tr w:rsidR="00BF3DE2" w:rsidRPr="003F275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621175" w:rsidP="003F2753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Encaminhamento 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do Quadro 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de Indicadores Estratégicos do CAU/BR,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com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revisão das metas e sugestões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pa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ra 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os indicadores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que correspondem à CEF-CAU/MG, conforme solicitado pel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a </w:t>
            </w:r>
            <w:proofErr w:type="spellStart"/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Geplan</w:t>
            </w:r>
            <w:proofErr w:type="spellEnd"/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 w:rsidR="003F275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via mensagem eletrônica.</w:t>
            </w:r>
          </w:p>
        </w:tc>
      </w:tr>
      <w:tr w:rsidR="00BF3DE2" w:rsidRPr="003F2753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3F2753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55223">
              <w:rPr>
                <w:rFonts w:ascii="Arial" w:hAnsi="Arial" w:cs="Arial"/>
                <w:b/>
                <w:sz w:val="20"/>
                <w:szCs w:val="20"/>
                <w:lang w:val="pt-BR"/>
              </w:rPr>
              <w:t>123</w:t>
            </w:r>
            <w:r w:rsidR="003F2753">
              <w:rPr>
                <w:rFonts w:ascii="Arial" w:hAnsi="Arial" w:cs="Arial"/>
                <w:b/>
                <w:sz w:val="20"/>
                <w:szCs w:val="20"/>
                <w:lang w:val="pt-BR"/>
              </w:rPr>
              <w:t>.3.6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B55223">
        <w:rPr>
          <w:rFonts w:ascii="Arial" w:hAnsi="Arial" w:cs="Arial"/>
          <w:sz w:val="20"/>
          <w:szCs w:val="20"/>
          <w:lang w:val="pt-BR"/>
        </w:rPr>
        <w:t>16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B55223">
        <w:rPr>
          <w:rFonts w:ascii="Arial" w:hAnsi="Arial" w:cs="Arial"/>
          <w:sz w:val="20"/>
          <w:szCs w:val="20"/>
          <w:lang w:val="pt-BR"/>
        </w:rPr>
        <w:t>julho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B55223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55223">
        <w:rPr>
          <w:rFonts w:ascii="Arial" w:hAnsi="Arial" w:cs="Arial"/>
          <w:sz w:val="20"/>
          <w:szCs w:val="20"/>
          <w:lang w:val="pt-BR"/>
        </w:rPr>
        <w:t xml:space="preserve">Avenida Getúlio Vargas, </w:t>
      </w:r>
      <w:r w:rsidR="008D2590">
        <w:rPr>
          <w:rFonts w:ascii="Arial" w:hAnsi="Arial" w:cs="Arial"/>
          <w:sz w:val="20"/>
          <w:szCs w:val="20"/>
          <w:lang w:val="pt-BR"/>
        </w:rPr>
        <w:t xml:space="preserve">nº </w:t>
      </w:r>
      <w:r w:rsidR="00B55223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B55223"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92DD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F75084" w:rsidRPr="003F2753" w:rsidRDefault="00F75084" w:rsidP="00292D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292DD4">
        <w:rPr>
          <w:rFonts w:ascii="Arial" w:hAnsi="Arial" w:cs="Arial"/>
          <w:sz w:val="20"/>
          <w:szCs w:val="20"/>
          <w:lang w:val="pt-BR"/>
        </w:rPr>
        <w:t xml:space="preserve">mensagem eletrônica enviada pela </w:t>
      </w:r>
      <w:r w:rsidR="003F2753">
        <w:rPr>
          <w:rFonts w:ascii="Arial" w:hAnsi="Arial" w:cs="Arial"/>
          <w:sz w:val="20"/>
          <w:szCs w:val="20"/>
          <w:lang w:val="pt-BR"/>
        </w:rPr>
        <w:t>Gerência de Planejamento e Gestão Estratégica – GEPLAN-CAU/MG</w:t>
      </w:r>
      <w:r w:rsidR="003F2753">
        <w:rPr>
          <w:rFonts w:ascii="Arial" w:hAnsi="Arial" w:cs="Arial"/>
          <w:sz w:val="20"/>
          <w:szCs w:val="20"/>
          <w:lang w:val="pt-BR"/>
        </w:rPr>
        <w:t>, em que solicita preenchimento</w:t>
      </w:r>
      <w:r w:rsidR="003F2753" w:rsidRPr="003F2753">
        <w:rPr>
          <w:rFonts w:ascii="Arial" w:hAnsi="Arial" w:cs="Arial"/>
          <w:sz w:val="20"/>
          <w:szCs w:val="20"/>
          <w:lang w:val="pt-BR"/>
        </w:rPr>
        <w:t xml:space="preserve"> </w:t>
      </w:r>
      <w:r w:rsidR="003F2753">
        <w:rPr>
          <w:rFonts w:ascii="Arial" w:hAnsi="Arial" w:cs="Arial"/>
          <w:sz w:val="20"/>
          <w:szCs w:val="20"/>
          <w:lang w:val="pt-BR"/>
        </w:rPr>
        <w:t>d</w:t>
      </w:r>
      <w:r w:rsidR="003F2753" w:rsidRPr="003F2753">
        <w:rPr>
          <w:rFonts w:ascii="Arial" w:hAnsi="Arial" w:cs="Arial"/>
          <w:sz w:val="20"/>
          <w:szCs w:val="20"/>
          <w:lang w:val="pt-BR"/>
        </w:rPr>
        <w:t>as Metas e Sugestões (se houver) referentes a cada indicador</w:t>
      </w:r>
      <w:r w:rsidR="003F2753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3F2753">
        <w:rPr>
          <w:rFonts w:ascii="Arial" w:hAnsi="Arial" w:cs="Arial"/>
          <w:sz w:val="20"/>
          <w:szCs w:val="20"/>
          <w:lang w:val="pt-BR"/>
        </w:rPr>
        <w:t>aprovar o</w:t>
      </w:r>
      <w:r w:rsidR="00292DD4">
        <w:rPr>
          <w:rFonts w:ascii="Arial" w:hAnsi="Arial" w:cs="Arial"/>
          <w:sz w:val="20"/>
          <w:szCs w:val="20"/>
          <w:lang w:val="pt-BR"/>
        </w:rPr>
        <w:t xml:space="preserve"> </w:t>
      </w:r>
      <w:r w:rsidR="003F2753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>Quadro de Indicadores Estratégicos do CAU/BR,</w:t>
      </w:r>
      <w:r w:rsidR="003F2753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anexo à presente deliberação,</w:t>
      </w:r>
      <w:r w:rsidR="003F2753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 com </w:t>
      </w:r>
      <w:r w:rsidR="003F2753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 xml:space="preserve">a </w:t>
      </w:r>
      <w:r w:rsidR="003F2753">
        <w:rPr>
          <w:rFonts w:ascii="Arial" w:hAnsi="Arial" w:cs="Arial"/>
          <w:color w:val="050505"/>
          <w:sz w:val="21"/>
          <w:szCs w:val="21"/>
          <w:shd w:val="clear" w:color="auto" w:fill="FFFFFF"/>
          <w:lang w:val="pt-BR"/>
        </w:rPr>
        <w:t>revisão das metas e sugestões para os indicadores que correspondem à CEF-CAU/MG</w:t>
      </w:r>
      <w:r w:rsidR="00292DD4">
        <w:rPr>
          <w:rFonts w:ascii="Arial" w:hAnsi="Arial" w:cs="Arial"/>
          <w:sz w:val="20"/>
          <w:szCs w:val="20"/>
          <w:lang w:val="pt-BR"/>
        </w:rPr>
        <w:t>.</w:t>
      </w:r>
    </w:p>
    <w:p w:rsidR="003F2753" w:rsidRDefault="003F2753" w:rsidP="003F2753">
      <w:pPr>
        <w:widowControl/>
        <w:spacing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p w:rsidR="00672393" w:rsidRPr="00672393" w:rsidRDefault="0067239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encaminhar esta Deliberação à Presidência do CAU/MG, para conhecimento e encaminhamentos.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3F2753">
        <w:rPr>
          <w:rFonts w:ascii="Arial" w:hAnsi="Arial" w:cs="Arial"/>
          <w:sz w:val="20"/>
          <w:szCs w:val="20"/>
          <w:lang w:val="pt-BR"/>
        </w:rPr>
        <w:t>16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3F2753">
        <w:rPr>
          <w:rFonts w:ascii="Arial" w:hAnsi="Arial" w:cs="Arial"/>
          <w:sz w:val="20"/>
          <w:szCs w:val="20"/>
          <w:lang w:val="pt-BR"/>
        </w:rPr>
        <w:t>julho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385580" w:rsidRPr="00385580" w:rsidRDefault="00385580" w:rsidP="00385580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385580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385580">
        <w:rPr>
          <w:rFonts w:ascii="Arial" w:hAnsi="Arial" w:cs="Arial"/>
          <w:sz w:val="16"/>
          <w:szCs w:val="16"/>
          <w:lang w:val="pt-BR" w:eastAsia="pt-BR"/>
        </w:rPr>
        <w:t xml:space="preserve"> (Coordenadora da CEF-CAU/</w:t>
      </w:r>
      <w:proofErr w:type="gramStart"/>
      <w:r w:rsidRPr="0038558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385580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385580" w:rsidRPr="00385580" w:rsidRDefault="00385580" w:rsidP="00385580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385580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385580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580" w:rsidRPr="0038558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626751D"/>
    <w:multiLevelType w:val="hybridMultilevel"/>
    <w:tmpl w:val="33524A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8713A86"/>
    <w:multiLevelType w:val="hybridMultilevel"/>
    <w:tmpl w:val="EB522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53040C1"/>
    <w:multiLevelType w:val="hybridMultilevel"/>
    <w:tmpl w:val="C08EC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2003373"/>
    <w:multiLevelType w:val="hybridMultilevel"/>
    <w:tmpl w:val="C19E5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545A4F4C"/>
    <w:multiLevelType w:val="hybridMultilevel"/>
    <w:tmpl w:val="92ECC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7565D47"/>
    <w:multiLevelType w:val="hybridMultilevel"/>
    <w:tmpl w:val="ACDE43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18"/>
  </w:num>
  <w:num w:numId="5">
    <w:abstractNumId w:val="9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6"/>
  </w:num>
  <w:num w:numId="11">
    <w:abstractNumId w:val="27"/>
  </w:num>
  <w:num w:numId="12">
    <w:abstractNumId w:val="11"/>
  </w:num>
  <w:num w:numId="13">
    <w:abstractNumId w:val="20"/>
  </w:num>
  <w:num w:numId="14">
    <w:abstractNumId w:val="31"/>
  </w:num>
  <w:num w:numId="15">
    <w:abstractNumId w:val="13"/>
  </w:num>
  <w:num w:numId="16">
    <w:abstractNumId w:val="24"/>
  </w:num>
  <w:num w:numId="17">
    <w:abstractNumId w:val="8"/>
  </w:num>
  <w:num w:numId="18">
    <w:abstractNumId w:val="15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4"/>
  </w:num>
  <w:num w:numId="27">
    <w:abstractNumId w:val="14"/>
  </w:num>
  <w:num w:numId="28">
    <w:abstractNumId w:val="10"/>
  </w:num>
  <w:num w:numId="29">
    <w:abstractNumId w:val="28"/>
  </w:num>
  <w:num w:numId="30">
    <w:abstractNumId w:val="2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92DD4"/>
    <w:rsid w:val="002D122C"/>
    <w:rsid w:val="002E7999"/>
    <w:rsid w:val="00326564"/>
    <w:rsid w:val="003502FC"/>
    <w:rsid w:val="00385580"/>
    <w:rsid w:val="00392C05"/>
    <w:rsid w:val="003A3415"/>
    <w:rsid w:val="003C3452"/>
    <w:rsid w:val="003C6DE1"/>
    <w:rsid w:val="003D331E"/>
    <w:rsid w:val="003E6D01"/>
    <w:rsid w:val="003F2753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1175"/>
    <w:rsid w:val="00626426"/>
    <w:rsid w:val="00626459"/>
    <w:rsid w:val="00672393"/>
    <w:rsid w:val="006C121A"/>
    <w:rsid w:val="006C7CF0"/>
    <w:rsid w:val="006D3E06"/>
    <w:rsid w:val="00711EE4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11739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A40CC"/>
    <w:rsid w:val="00AA7C70"/>
    <w:rsid w:val="00AB6035"/>
    <w:rsid w:val="00B304EA"/>
    <w:rsid w:val="00B55223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D32CA2-294D-4897-AB5F-5A3D21A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017D-AC95-42E6-A13D-F8F20B4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36</cp:revision>
  <cp:lastPrinted>2019-07-16T16:50:00Z</cp:lastPrinted>
  <dcterms:created xsi:type="dcterms:W3CDTF">2019-01-21T19:14:00Z</dcterms:created>
  <dcterms:modified xsi:type="dcterms:W3CDTF">2019-07-16T16:55:00Z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