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410061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437A7F" w:rsidP="00220485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120</w:t>
            </w:r>
            <w:r w:rsidR="00BF3DE2" w:rsidRPr="00220485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220485" w:rsidRPr="00220485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="00BF3DE2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220485">
              <w:rPr>
                <w:rFonts w:ascii="Arial" w:hAnsi="Arial" w:cs="Arial"/>
                <w:sz w:val="20"/>
                <w:szCs w:val="20"/>
                <w:lang w:val="pt-BR"/>
              </w:rPr>
              <w:t>Análise de solicitações</w:t>
            </w:r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 de anotação de título de </w:t>
            </w:r>
            <w:proofErr w:type="gramStart"/>
            <w:r w:rsidR="00AB1AC0">
              <w:rPr>
                <w:rFonts w:ascii="Arial" w:hAnsi="Arial" w:cs="Arial"/>
                <w:sz w:val="20"/>
                <w:szCs w:val="20"/>
                <w:lang w:val="pt-BR"/>
              </w:rPr>
              <w:t>Pós Graduação</w:t>
            </w:r>
            <w:proofErr w:type="gramEnd"/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</w:p>
        </w:tc>
      </w:tr>
      <w:tr w:rsidR="00BF3DE2" w:rsidRPr="00220485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AB1AC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6D76DA" w:rsidRDefault="00220485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lang w:val="pt-BR"/>
              </w:rPr>
              <w:t>Vários</w:t>
            </w:r>
          </w:p>
        </w:tc>
      </w:tr>
      <w:tr w:rsidR="00BF3DE2" w:rsidRPr="00220485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AB1AC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AB1AC0" w:rsidRDefault="006D76DA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sz w:val="20"/>
                <w:szCs w:val="20"/>
                <w:lang w:val="pt-BR"/>
              </w:rPr>
              <w:t>Anotação de Títulos</w:t>
            </w:r>
          </w:p>
        </w:tc>
      </w:tr>
      <w:tr w:rsidR="00BF3DE2" w:rsidRPr="00220485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AB1AC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410061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DELIBERAÇÃO DA COMISSÃO DE ENSINO E FORMAÇÃO D.CEF-CAU/MG Nº </w:t>
            </w:r>
            <w:r w:rsidR="00410061">
              <w:rPr>
                <w:rFonts w:ascii="Arial" w:hAnsi="Arial" w:cs="Arial"/>
                <w:b/>
                <w:sz w:val="20"/>
                <w:szCs w:val="20"/>
                <w:lang w:val="pt-BR"/>
              </w:rPr>
              <w:t>120</w:t>
            </w:r>
            <w:r w:rsidR="00064158" w:rsidRPr="00220485">
              <w:rPr>
                <w:rFonts w:ascii="Arial" w:hAnsi="Arial" w:cs="Arial"/>
                <w:b/>
                <w:sz w:val="20"/>
                <w:szCs w:val="20"/>
                <w:lang w:val="pt-BR"/>
              </w:rPr>
              <w:t>.3.2-201</w:t>
            </w:r>
            <w:r w:rsidR="00220485" w:rsidRPr="00220485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285A1C" w:rsidRDefault="00285A1C" w:rsidP="00285A1C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20485">
        <w:rPr>
          <w:rFonts w:ascii="Arial" w:hAnsi="Arial" w:cs="Arial"/>
          <w:sz w:val="20"/>
          <w:szCs w:val="20"/>
          <w:lang w:val="pt-BR"/>
        </w:rPr>
        <w:t xml:space="preserve">dia </w:t>
      </w:r>
      <w:r w:rsidR="00437A7F">
        <w:rPr>
          <w:rFonts w:ascii="Arial" w:hAnsi="Arial" w:cs="Arial"/>
          <w:sz w:val="20"/>
          <w:szCs w:val="20"/>
          <w:lang w:val="pt-BR"/>
        </w:rPr>
        <w:t>23</w:t>
      </w:r>
      <w:r w:rsidRPr="00220485">
        <w:rPr>
          <w:rFonts w:ascii="Arial" w:hAnsi="Arial" w:cs="Arial"/>
          <w:sz w:val="20"/>
          <w:szCs w:val="20"/>
          <w:lang w:val="pt-BR"/>
        </w:rPr>
        <w:t xml:space="preserve"> de </w:t>
      </w:r>
      <w:r w:rsidR="00437A7F">
        <w:rPr>
          <w:rFonts w:ascii="Arial" w:hAnsi="Arial" w:cs="Arial"/>
          <w:sz w:val="20"/>
          <w:szCs w:val="20"/>
          <w:lang w:val="pt-BR"/>
        </w:rPr>
        <w:t>abril</w:t>
      </w:r>
      <w:r w:rsidR="00220485" w:rsidRPr="00220485">
        <w:rPr>
          <w:rFonts w:ascii="Arial" w:hAnsi="Arial" w:cs="Arial"/>
          <w:sz w:val="20"/>
          <w:szCs w:val="20"/>
          <w:lang w:val="pt-BR"/>
        </w:rPr>
        <w:t xml:space="preserve"> de 2019</w:t>
      </w:r>
      <w:r w:rsidRPr="00220485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 w:rsidR="00220485">
        <w:rPr>
          <w:rFonts w:ascii="Arial" w:hAnsi="Arial" w:cs="Arial"/>
          <w:sz w:val="20"/>
          <w:szCs w:val="20"/>
          <w:lang w:val="pt-BR"/>
        </w:rPr>
        <w:t>IAB</w:t>
      </w:r>
      <w:r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220485">
        <w:rPr>
          <w:rFonts w:ascii="Arial" w:hAnsi="Arial" w:cs="Arial"/>
          <w:sz w:val="20"/>
          <w:szCs w:val="20"/>
          <w:lang w:val="pt-BR"/>
        </w:rPr>
        <w:t xml:space="preserve">Rua Mestre Lucas, nº </w:t>
      </w:r>
      <w:r>
        <w:rPr>
          <w:rFonts w:ascii="Arial" w:hAnsi="Arial" w:cs="Arial"/>
          <w:sz w:val="20"/>
          <w:szCs w:val="20"/>
          <w:lang w:val="pt-BR"/>
        </w:rPr>
        <w:t>7</w:t>
      </w:r>
      <w:r w:rsidR="00220485">
        <w:rPr>
          <w:rFonts w:ascii="Arial" w:hAnsi="Arial" w:cs="Arial"/>
          <w:sz w:val="20"/>
          <w:szCs w:val="20"/>
          <w:lang w:val="pt-BR"/>
        </w:rPr>
        <w:t>0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 w:rsidR="00220485">
        <w:rPr>
          <w:rFonts w:ascii="Arial" w:hAnsi="Arial" w:cs="Arial"/>
          <w:sz w:val="20"/>
          <w:szCs w:val="20"/>
          <w:lang w:val="pt-BR"/>
        </w:rPr>
        <w:t>Cruzeiro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trata o art. </w:t>
      </w:r>
      <w:proofErr w:type="gramStart"/>
      <w:r>
        <w:rPr>
          <w:rFonts w:ascii="Arial" w:hAnsi="Arial" w:cs="Arial"/>
          <w:sz w:val="20"/>
          <w:szCs w:val="20"/>
          <w:lang w:val="pt-BR"/>
        </w:rPr>
        <w:t>94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 do</w:t>
      </w:r>
      <w:proofErr w:type="gramEnd"/>
      <w:r w:rsidRPr="00BF3DE2">
        <w:rPr>
          <w:rFonts w:ascii="Arial" w:hAnsi="Arial" w:cs="Arial"/>
          <w:sz w:val="20"/>
          <w:szCs w:val="20"/>
          <w:lang w:val="pt-BR"/>
        </w:rPr>
        <w:t xml:space="preserve"> </w:t>
      </w:r>
      <w:r w:rsidR="00476ED3" w:rsidRPr="00476ED3">
        <w:rPr>
          <w:rFonts w:ascii="Arial" w:hAnsi="Arial" w:cs="Arial"/>
          <w:sz w:val="20"/>
          <w:szCs w:val="20"/>
          <w:lang w:val="pt-BR"/>
        </w:rPr>
        <w:t>Regimento Interno aprovado pela Deliberação Plenária DPOMG nº 0085.6.5/2018, do CAU/MG e homologado pela Deliberação Plenária nº DPABR Nº 0087-11/2019, do CAU/BR</w:t>
      </w:r>
      <w:r w:rsidR="00476ED3">
        <w:rPr>
          <w:rFonts w:ascii="Arial" w:hAnsi="Arial" w:cs="Arial"/>
          <w:sz w:val="20"/>
          <w:szCs w:val="20"/>
          <w:lang w:val="pt-BR"/>
        </w:rPr>
        <w:t xml:space="preserve">, </w:t>
      </w:r>
      <w:r w:rsidRPr="00BF3DE2">
        <w:rPr>
          <w:rFonts w:ascii="Arial" w:hAnsi="Arial" w:cs="Arial"/>
          <w:sz w:val="20"/>
          <w:szCs w:val="20"/>
          <w:lang w:val="pt-BR"/>
        </w:rPr>
        <w:t>e:</w:t>
      </w:r>
    </w:p>
    <w:p w:rsidR="00285A1C" w:rsidRPr="00CE6D24" w:rsidRDefault="00285A1C" w:rsidP="00285A1C">
      <w:pPr>
        <w:suppressLineNumbers/>
        <w:spacing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C341C2" w:rsidRPr="00C341C2" w:rsidRDefault="00C341C2" w:rsidP="00C341C2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341C2">
        <w:rPr>
          <w:rFonts w:ascii="Arial" w:hAnsi="Arial" w:cs="Arial"/>
          <w:sz w:val="20"/>
          <w:szCs w:val="20"/>
          <w:lang w:val="pt-BR"/>
        </w:rPr>
        <w:t xml:space="preserve">Considerando que as Resoluções nº 18/2012 e nº 32/2012, do CAU/BR, citam no artigo 29 que o requerimento de anotação de curso de pós-graduação deve ser instruído com diploma ou certificado, registrado ou revalidado e histórico escolar e com os dados do curso: grande área; </w:t>
      </w:r>
      <w:bookmarkStart w:id="0" w:name="_GoBack"/>
      <w:bookmarkEnd w:id="0"/>
      <w:r w:rsidRPr="00C341C2">
        <w:rPr>
          <w:rFonts w:ascii="Arial" w:hAnsi="Arial" w:cs="Arial"/>
          <w:sz w:val="20"/>
          <w:szCs w:val="20"/>
          <w:lang w:val="pt-BR"/>
        </w:rPr>
        <w:t>área; linha de pesquisa; título da monografia, dissertação ou tese; período, incluindo início e conclusão; instituição; nome do orientador e palavras chave;</w:t>
      </w:r>
    </w:p>
    <w:p w:rsidR="00C341C2" w:rsidRDefault="00C341C2" w:rsidP="00C341C2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341C2">
        <w:rPr>
          <w:rFonts w:ascii="Arial" w:hAnsi="Arial" w:cs="Arial"/>
          <w:sz w:val="20"/>
          <w:szCs w:val="20"/>
          <w:lang w:val="pt-BR"/>
        </w:rPr>
        <w:t>Considerando que o</w:t>
      </w:r>
      <w:r w:rsidR="00285A1C">
        <w:rPr>
          <w:rFonts w:ascii="Arial" w:hAnsi="Arial" w:cs="Arial"/>
          <w:sz w:val="20"/>
          <w:szCs w:val="20"/>
          <w:lang w:val="pt-BR"/>
        </w:rPr>
        <w:t>s profissionais apresentaram</w:t>
      </w:r>
      <w:r w:rsidRPr="00C341C2">
        <w:rPr>
          <w:rFonts w:ascii="Arial" w:hAnsi="Arial" w:cs="Arial"/>
          <w:sz w:val="20"/>
          <w:szCs w:val="20"/>
          <w:lang w:val="pt-BR"/>
        </w:rPr>
        <w:t xml:space="preserve"> o histórico escolar</w:t>
      </w:r>
      <w:r>
        <w:rPr>
          <w:rFonts w:ascii="Arial" w:hAnsi="Arial" w:cs="Arial"/>
          <w:sz w:val="20"/>
          <w:szCs w:val="20"/>
          <w:lang w:val="pt-BR"/>
        </w:rPr>
        <w:t xml:space="preserve"> e o certificado do curso, além dos dados do </w:t>
      </w:r>
      <w:r w:rsidRPr="00C341C2">
        <w:rPr>
          <w:rFonts w:ascii="Arial" w:hAnsi="Arial" w:cs="Arial"/>
          <w:sz w:val="20"/>
          <w:szCs w:val="20"/>
          <w:lang w:val="pt-BR"/>
        </w:rPr>
        <w:t>solicitados, que foram analisados e adequados pela Comissão de Ensino e Formação Profissional</w:t>
      </w:r>
      <w:r w:rsidR="00285A1C">
        <w:rPr>
          <w:rFonts w:ascii="Arial" w:hAnsi="Arial" w:cs="Arial"/>
          <w:sz w:val="20"/>
          <w:szCs w:val="20"/>
          <w:lang w:val="pt-BR"/>
        </w:rPr>
        <w:t>, conforme relação a seguir</w:t>
      </w:r>
      <w:r w:rsidRPr="00C341C2">
        <w:rPr>
          <w:rFonts w:ascii="Arial" w:hAnsi="Arial" w:cs="Arial"/>
          <w:sz w:val="20"/>
          <w:szCs w:val="20"/>
          <w:lang w:val="pt-BR"/>
        </w:rPr>
        <w:t>:</w:t>
      </w:r>
    </w:p>
    <w:p w:rsidR="00447FEC" w:rsidRDefault="00447FEC" w:rsidP="00447FEC">
      <w:pPr>
        <w:pStyle w:val="Default"/>
        <w:ind w:left="68" w:right="132"/>
        <w:jc w:val="both"/>
        <w:rPr>
          <w:sz w:val="20"/>
          <w:szCs w:val="20"/>
          <w:lang w:val="pt-BR"/>
        </w:rPr>
      </w:pPr>
    </w:p>
    <w:p w:rsidR="00476ED3" w:rsidRPr="00101423" w:rsidRDefault="00101423" w:rsidP="00723CD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01423">
        <w:rPr>
          <w:rFonts w:ascii="Arial" w:hAnsi="Arial" w:cs="Arial"/>
          <w:sz w:val="20"/>
          <w:szCs w:val="20"/>
          <w:lang w:val="pt-BR"/>
        </w:rPr>
        <w:t>Andréia de Cássia Diniz Moura – CAU nº A108889-0</w:t>
      </w:r>
    </w:p>
    <w:p w:rsidR="00101423" w:rsidRPr="00101423" w:rsidRDefault="00101423" w:rsidP="00723CD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01423">
        <w:rPr>
          <w:rFonts w:ascii="Arial" w:hAnsi="Arial" w:cs="Arial"/>
          <w:sz w:val="20"/>
          <w:szCs w:val="20"/>
          <w:lang w:val="pt-BR"/>
        </w:rPr>
        <w:t>Protocolo de Solicitação nº 822761/2019</w:t>
      </w:r>
    </w:p>
    <w:p w:rsidR="00101423" w:rsidRPr="00101423" w:rsidRDefault="00101423" w:rsidP="0010142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01423">
        <w:rPr>
          <w:rFonts w:ascii="Arial" w:hAnsi="Arial" w:cs="Arial"/>
          <w:sz w:val="20"/>
          <w:szCs w:val="20"/>
          <w:lang w:val="pt-BR"/>
        </w:rPr>
        <w:t>Pós-Graduação: Especialização em Avaliações e Perícias de Engenharia;</w:t>
      </w:r>
    </w:p>
    <w:p w:rsidR="00101423" w:rsidRPr="00101423" w:rsidRDefault="00101423" w:rsidP="0010142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01423">
        <w:rPr>
          <w:rFonts w:ascii="Arial" w:hAnsi="Arial" w:cs="Arial"/>
          <w:sz w:val="20"/>
          <w:szCs w:val="20"/>
          <w:lang w:val="pt-BR"/>
        </w:rPr>
        <w:t>Instituição de Ensino: Pontifícia Universidade Católica de Minas Gerais – PUC-Minas.</w:t>
      </w:r>
    </w:p>
    <w:p w:rsidR="00101423" w:rsidRDefault="00101423" w:rsidP="00723CD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76ED3" w:rsidRPr="009A3988" w:rsidRDefault="009A3988" w:rsidP="00476ED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A3988">
        <w:rPr>
          <w:rFonts w:ascii="Arial" w:hAnsi="Arial" w:cs="Arial"/>
          <w:sz w:val="20"/>
          <w:szCs w:val="20"/>
          <w:lang w:val="pt-BR"/>
        </w:rPr>
        <w:t>Talita Favaro Paixão Sá – CAU nº A53036-0</w:t>
      </w:r>
    </w:p>
    <w:p w:rsidR="009A3988" w:rsidRPr="009A3988" w:rsidRDefault="009A3988" w:rsidP="00476ED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A3988">
        <w:rPr>
          <w:rFonts w:ascii="Arial" w:hAnsi="Arial" w:cs="Arial"/>
          <w:sz w:val="20"/>
          <w:szCs w:val="20"/>
          <w:lang w:val="pt-BR"/>
        </w:rPr>
        <w:t>Protocolo de Solicitação nº 848144/2019</w:t>
      </w:r>
    </w:p>
    <w:p w:rsidR="009A3988" w:rsidRPr="009A3988" w:rsidRDefault="009A3988" w:rsidP="009A3988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A3988">
        <w:rPr>
          <w:rFonts w:ascii="Arial" w:hAnsi="Arial" w:cs="Arial"/>
          <w:sz w:val="20"/>
          <w:szCs w:val="20"/>
          <w:lang w:val="pt-BR"/>
        </w:rPr>
        <w:t>Pós-Graduação: Especialização em Avaliações e Perícias de Engenharia;</w:t>
      </w:r>
    </w:p>
    <w:p w:rsidR="009A3988" w:rsidRDefault="009A3988" w:rsidP="009A3988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A3988">
        <w:rPr>
          <w:rFonts w:ascii="Arial" w:hAnsi="Arial" w:cs="Arial"/>
          <w:sz w:val="20"/>
          <w:szCs w:val="20"/>
          <w:lang w:val="pt-BR"/>
        </w:rPr>
        <w:t>Instituição de Ensino: Pontifícia Universidade Católica de Minas Gerais – PUC-Minas.</w:t>
      </w:r>
    </w:p>
    <w:p w:rsidR="002A3BD3" w:rsidRDefault="002A3BD3" w:rsidP="002A3BD3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2A3BD3" w:rsidRDefault="002A3BD3" w:rsidP="002A3BD3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2A3BD3" w:rsidRDefault="002A3BD3" w:rsidP="002A3BD3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2A3BD3" w:rsidRDefault="002A3BD3" w:rsidP="002A3BD3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2A3BD3" w:rsidRDefault="002A3BD3" w:rsidP="002A3BD3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2A3BD3" w:rsidRDefault="002A3BD3" w:rsidP="002A3BD3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2A3BD3" w:rsidRDefault="002A3BD3" w:rsidP="002A3BD3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2A3BD3" w:rsidRDefault="002A3BD3" w:rsidP="002A3BD3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2A3BD3" w:rsidRDefault="002A3BD3" w:rsidP="002A3BD3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2A3BD3" w:rsidRDefault="002A3BD3" w:rsidP="002A3BD3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2A3BD3" w:rsidRDefault="002A3BD3" w:rsidP="002A3BD3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2A3BD3" w:rsidRPr="009A3988" w:rsidRDefault="002A3BD3" w:rsidP="002A3BD3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BF3DE2" w:rsidRPr="004F4AA5" w:rsidRDefault="00BF3DE2" w:rsidP="00C341C2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F4AA5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>a anotação do</w:t>
      </w:r>
      <w:r w:rsidR="00476ED3">
        <w:rPr>
          <w:rFonts w:ascii="Arial" w:hAnsi="Arial" w:cs="Arial"/>
          <w:sz w:val="20"/>
          <w:szCs w:val="20"/>
          <w:lang w:val="pt-BR"/>
        </w:rPr>
        <w:t>s cursos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de </w:t>
      </w:r>
      <w:r w:rsidR="00476ED3">
        <w:rPr>
          <w:rFonts w:ascii="Arial" w:hAnsi="Arial" w:cs="Arial"/>
          <w:sz w:val="20"/>
          <w:szCs w:val="20"/>
          <w:lang w:val="pt-BR"/>
        </w:rPr>
        <w:t>pós-graduação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</w:t>
      </w:r>
      <w:r w:rsidR="00476ED3">
        <w:rPr>
          <w:rFonts w:ascii="Arial" w:hAnsi="Arial" w:cs="Arial"/>
          <w:sz w:val="20"/>
          <w:szCs w:val="20"/>
          <w:lang w:val="pt-BR"/>
        </w:rPr>
        <w:t>acima mencionados</w:t>
      </w:r>
      <w:r>
        <w:rPr>
          <w:rFonts w:ascii="Arial" w:hAnsi="Arial" w:cs="Arial"/>
          <w:sz w:val="20"/>
          <w:szCs w:val="20"/>
          <w:lang w:val="pt-BR"/>
        </w:rPr>
        <w:t>, conforme</w:t>
      </w:r>
      <w:r w:rsidR="00476ED3">
        <w:rPr>
          <w:rFonts w:ascii="Arial" w:hAnsi="Arial" w:cs="Arial"/>
          <w:sz w:val="20"/>
          <w:szCs w:val="20"/>
          <w:lang w:val="pt-BR"/>
        </w:rPr>
        <w:t xml:space="preserve"> respectivos</w:t>
      </w:r>
      <w:r>
        <w:rPr>
          <w:rFonts w:ascii="Arial" w:hAnsi="Arial" w:cs="Arial"/>
          <w:sz w:val="20"/>
          <w:szCs w:val="20"/>
          <w:lang w:val="pt-BR"/>
        </w:rPr>
        <w:t xml:space="preserve">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 w:rsidR="00476ED3">
        <w:rPr>
          <w:rFonts w:ascii="Arial" w:hAnsi="Arial" w:cs="Arial"/>
          <w:sz w:val="20"/>
          <w:szCs w:val="20"/>
          <w:lang w:val="pt-BR"/>
        </w:rPr>
        <w:t>es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476ED3">
        <w:rPr>
          <w:rFonts w:ascii="Arial" w:hAnsi="Arial" w:cs="Arial"/>
          <w:sz w:val="20"/>
          <w:szCs w:val="20"/>
          <w:lang w:val="pt-BR"/>
        </w:rPr>
        <w:t xml:space="preserve">Técnicos </w:t>
      </w:r>
      <w:r>
        <w:rPr>
          <w:rFonts w:ascii="Arial" w:hAnsi="Arial" w:cs="Arial"/>
          <w:sz w:val="20"/>
          <w:szCs w:val="20"/>
          <w:lang w:val="pt-BR"/>
        </w:rPr>
        <w:t>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</w:t>
      </w:r>
      <w:r w:rsidR="00476ED3">
        <w:rPr>
          <w:rFonts w:ascii="Arial" w:hAnsi="Arial" w:cs="Arial"/>
          <w:sz w:val="20"/>
          <w:szCs w:val="20"/>
          <w:lang w:val="pt-BR"/>
        </w:rPr>
        <w:t>s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Processo</w:t>
      </w:r>
      <w:r w:rsidR="00476ED3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gramStart"/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</w:t>
      </w:r>
      <w:proofErr w:type="gramEnd"/>
      <w:r w:rsidRPr="00BF3DE2">
        <w:rPr>
          <w:rFonts w:ascii="Arial" w:hAnsi="Arial" w:cs="Arial"/>
          <w:sz w:val="20"/>
          <w:szCs w:val="20"/>
          <w:lang w:val="pt-BR"/>
        </w:rPr>
        <w:t xml:space="preserve">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A3BD3" w:rsidRPr="00BF3DE2" w:rsidRDefault="002A3BD3" w:rsidP="002A3BD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 xml:space="preserve">Belo Horizonte, 23 de </w:t>
      </w:r>
      <w:r>
        <w:rPr>
          <w:rFonts w:ascii="Arial" w:hAnsi="Arial" w:cs="Arial"/>
          <w:sz w:val="20"/>
          <w:szCs w:val="20"/>
          <w:lang w:val="pt-BR"/>
        </w:rPr>
        <w:t>abril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2019.</w:t>
      </w:r>
    </w:p>
    <w:p w:rsidR="002A3BD3" w:rsidRPr="00BF3DE2" w:rsidRDefault="002A3BD3" w:rsidP="002A3BD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A3BD3" w:rsidRDefault="002A3BD3" w:rsidP="002A3BD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A3BD3" w:rsidRPr="00196462" w:rsidRDefault="002A3BD3" w:rsidP="002A3BD3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BB2C0D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   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2A3BD3" w:rsidRPr="008F5AB6" w:rsidRDefault="002A3BD3" w:rsidP="002A3BD3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2A3BD3" w:rsidRPr="00BF3DE2" w:rsidRDefault="002A3BD3" w:rsidP="002A3BD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A3BD3" w:rsidRPr="00BF3DE2" w:rsidRDefault="002A3BD3" w:rsidP="002A3BD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A3BD3" w:rsidRPr="00196462" w:rsidRDefault="002A3BD3" w:rsidP="002A3BD3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BB2C0D">
        <w:rPr>
          <w:rFonts w:ascii="Arial" w:hAnsi="Arial" w:cs="Arial"/>
          <w:b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</w:t>
      </w:r>
      <w:r>
        <w:rPr>
          <w:rFonts w:ascii="Arial" w:hAnsi="Arial" w:cs="Arial"/>
          <w:sz w:val="16"/>
          <w:szCs w:val="16"/>
          <w:lang w:val="pt-BR" w:eastAsia="pt-BR"/>
        </w:rPr>
        <w:t>. Adjunto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___________________________________________</w:t>
      </w:r>
    </w:p>
    <w:p w:rsidR="002A3BD3" w:rsidRPr="008F5AB6" w:rsidRDefault="002A3BD3" w:rsidP="002A3BD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2A3BD3" w:rsidRDefault="002A3BD3" w:rsidP="002A3BD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2A3BD3" w:rsidRDefault="002A3BD3" w:rsidP="002A3BD3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2A3BD3" w:rsidRPr="00196462" w:rsidRDefault="002A3BD3" w:rsidP="002A3BD3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BB2C0D">
        <w:rPr>
          <w:rFonts w:ascii="Arial" w:hAnsi="Arial" w:cs="Arial"/>
          <w:sz w:val="16"/>
          <w:szCs w:val="16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            ___________________________________________</w:t>
      </w:r>
    </w:p>
    <w:p w:rsidR="002A3BD3" w:rsidRPr="00230884" w:rsidRDefault="002A3BD3" w:rsidP="002A3BD3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BB2C0D">
        <w:rPr>
          <w:rFonts w:ascii="Arial" w:hAnsi="Arial" w:cs="Arial"/>
          <w:b/>
          <w:sz w:val="20"/>
          <w:szCs w:val="20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C341C2" w:rsidRDefault="00BF3DE2" w:rsidP="00447FEC">
      <w:pPr>
        <w:autoSpaceDE w:val="0"/>
        <w:autoSpaceDN w:val="0"/>
        <w:adjustRightInd w:val="0"/>
        <w:ind w:hanging="34"/>
        <w:jc w:val="both"/>
        <w:rPr>
          <w:rFonts w:ascii="Arial" w:hAnsi="Arial" w:cs="Arial"/>
          <w:b/>
          <w:sz w:val="20"/>
          <w:szCs w:val="20"/>
          <w:lang w:val="pt-BR"/>
        </w:rPr>
      </w:pPr>
    </w:p>
    <w:sectPr w:rsidR="00BF3DE2" w:rsidRPr="00C341C2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10061" w:rsidRPr="00410061">
          <w:rPr>
            <w:noProof/>
            <w:lang w:val="pt-BR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4997"/>
    <w:rsid w:val="00064158"/>
    <w:rsid w:val="000800EC"/>
    <w:rsid w:val="000B0760"/>
    <w:rsid w:val="000E00C2"/>
    <w:rsid w:val="000F3838"/>
    <w:rsid w:val="000F538A"/>
    <w:rsid w:val="00101423"/>
    <w:rsid w:val="00102BCC"/>
    <w:rsid w:val="00107335"/>
    <w:rsid w:val="0014664E"/>
    <w:rsid w:val="001811CC"/>
    <w:rsid w:val="00182E2B"/>
    <w:rsid w:val="00191438"/>
    <w:rsid w:val="00196462"/>
    <w:rsid w:val="001A63D9"/>
    <w:rsid w:val="001E790A"/>
    <w:rsid w:val="001F3339"/>
    <w:rsid w:val="00220485"/>
    <w:rsid w:val="00254A9D"/>
    <w:rsid w:val="00266909"/>
    <w:rsid w:val="00272BF3"/>
    <w:rsid w:val="00285A1C"/>
    <w:rsid w:val="002A3BD3"/>
    <w:rsid w:val="002E7999"/>
    <w:rsid w:val="003502FC"/>
    <w:rsid w:val="003A3415"/>
    <w:rsid w:val="003C3452"/>
    <w:rsid w:val="003C6DE1"/>
    <w:rsid w:val="003D331E"/>
    <w:rsid w:val="003E6D01"/>
    <w:rsid w:val="00410061"/>
    <w:rsid w:val="00437A7F"/>
    <w:rsid w:val="00447FEC"/>
    <w:rsid w:val="00452713"/>
    <w:rsid w:val="00456FC0"/>
    <w:rsid w:val="00476ED3"/>
    <w:rsid w:val="00477BE7"/>
    <w:rsid w:val="004A4071"/>
    <w:rsid w:val="004E4C07"/>
    <w:rsid w:val="004F4AA5"/>
    <w:rsid w:val="004F58EF"/>
    <w:rsid w:val="00521686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6D76DA"/>
    <w:rsid w:val="00712340"/>
    <w:rsid w:val="00723CD4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94F54"/>
    <w:rsid w:val="008D4A78"/>
    <w:rsid w:val="008F5AB6"/>
    <w:rsid w:val="009310B5"/>
    <w:rsid w:val="0093454B"/>
    <w:rsid w:val="00940C7F"/>
    <w:rsid w:val="00952FCF"/>
    <w:rsid w:val="00984CE8"/>
    <w:rsid w:val="009860DE"/>
    <w:rsid w:val="009A3988"/>
    <w:rsid w:val="009F05E2"/>
    <w:rsid w:val="00A70765"/>
    <w:rsid w:val="00AB1AC0"/>
    <w:rsid w:val="00AB6035"/>
    <w:rsid w:val="00B304EA"/>
    <w:rsid w:val="00B74695"/>
    <w:rsid w:val="00BA24DE"/>
    <w:rsid w:val="00BC0830"/>
    <w:rsid w:val="00BF3DE2"/>
    <w:rsid w:val="00C341C2"/>
    <w:rsid w:val="00C60F75"/>
    <w:rsid w:val="00C72CEA"/>
    <w:rsid w:val="00C813DF"/>
    <w:rsid w:val="00C87546"/>
    <w:rsid w:val="00C91EA2"/>
    <w:rsid w:val="00D20C72"/>
    <w:rsid w:val="00DA1E10"/>
    <w:rsid w:val="00DC22FF"/>
    <w:rsid w:val="00E42373"/>
    <w:rsid w:val="00E93252"/>
    <w:rsid w:val="00E93B84"/>
    <w:rsid w:val="00E95676"/>
    <w:rsid w:val="00EA3850"/>
    <w:rsid w:val="00EC0509"/>
    <w:rsid w:val="00ED3DBE"/>
    <w:rsid w:val="00F06051"/>
    <w:rsid w:val="00F10B80"/>
    <w:rsid w:val="00F158CE"/>
    <w:rsid w:val="00F257F3"/>
    <w:rsid w:val="00F56884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BFBD-D3B2-44EE-88C5-6B7EF6C5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20</cp:revision>
  <cp:lastPrinted>2019-04-23T10:56:00Z</cp:lastPrinted>
  <dcterms:created xsi:type="dcterms:W3CDTF">2017-02-22T14:05:00Z</dcterms:created>
  <dcterms:modified xsi:type="dcterms:W3CDTF">2019-04-23T10:57:00Z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