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045933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7D67C9" w:rsidP="00BD3AF7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SÚMULA DA </w:t>
            </w:r>
            <w:r w:rsidR="00E0037E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2</w:t>
            </w:r>
            <w:r w:rsidR="00D2110C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ª REUNIÃO (ORDINÁRIA) DA</w:t>
            </w:r>
          </w:p>
          <w:p w:rsidR="00D2110C" w:rsidRPr="00B34C9C" w:rsidRDefault="00B34C9C" w:rsidP="00B34C9C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34C9C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Comissão Temporária para revisão do Manual dos Empregados do CAU/MG</w:t>
            </w: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 </w:t>
            </w:r>
            <w:r w:rsidR="007D67C9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[C</w:t>
            </w:r>
            <w:r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TRME</w:t>
            </w:r>
            <w:r w:rsidR="00D2110C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-CAU/MG]</w:t>
            </w:r>
          </w:p>
        </w:tc>
      </w:tr>
      <w:tr w:rsidR="00D2110C" w:rsidRPr="00045933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  <w:p w:rsidR="004B4804" w:rsidRPr="00BD0F93" w:rsidRDefault="004B4804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D2110C" w:rsidRPr="00BD0F9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A557ED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1</w:t>
            </w:r>
            <w:r w:rsidR="00D2110C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. LOCAL E DATA:</w:t>
            </w:r>
          </w:p>
        </w:tc>
      </w:tr>
      <w:tr w:rsidR="00D2110C" w:rsidRPr="00BD0F9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BD0F93" w:rsidRDefault="005C5E64" w:rsidP="00E0037E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1</w:t>
            </w:r>
            <w:r w:rsidR="00E0037E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7</w:t>
            </w:r>
            <w:r w:rsidR="00D2110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 de </w:t>
            </w:r>
            <w:r w:rsidR="00E0037E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setembro</w:t>
            </w:r>
            <w:r w:rsidR="008E294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 </w:t>
            </w:r>
            <w:r w:rsidR="00D2110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de 201</w:t>
            </w:r>
            <w:r w:rsidR="00022C6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8</w:t>
            </w:r>
          </w:p>
        </w:tc>
      </w:tr>
      <w:tr w:rsidR="00D2110C" w:rsidRPr="0004593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Sede do CAU/MG (Avenida Getúlio Vargas 447 – Funcionários – Belo Horizonte/MG)</w:t>
            </w:r>
          </w:p>
        </w:tc>
      </w:tr>
      <w:tr w:rsidR="00D2110C" w:rsidRPr="00BD0F9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BD0F93" w:rsidRDefault="00E0037E" w:rsidP="00E0037E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09</w:t>
            </w:r>
            <w:r w:rsidR="005256F9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h</w:t>
            </w:r>
            <w:r w:rsidR="005C5004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0</w:t>
            </w:r>
            <w:r w:rsidR="005256F9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0</w:t>
            </w:r>
            <w:r w:rsidR="00D2110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min</w:t>
            </w:r>
            <w:r w:rsidR="004E2836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 </w:t>
            </w:r>
            <w:r w:rsidR="002E2E3F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 xml:space="preserve">às </w:t>
            </w:r>
            <w:r w:rsidR="0082733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1</w:t>
            </w:r>
            <w:r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2</w:t>
            </w:r>
            <w:r w:rsidR="0082733B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h0</w:t>
            </w:r>
            <w:r w:rsidR="005B1BF4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0</w:t>
            </w:r>
            <w:r w:rsidR="00BF56AC"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min</w:t>
            </w:r>
          </w:p>
        </w:tc>
      </w:tr>
      <w:tr w:rsidR="00D2110C" w:rsidRPr="00BD0F9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D2110C" w:rsidRPr="00BD0F9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2. PARTICIPAÇÃO:</w:t>
            </w:r>
          </w:p>
        </w:tc>
      </w:tr>
      <w:tr w:rsidR="00D2110C" w:rsidRPr="0004593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BD0F93" w:rsidRDefault="00D2110C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8B7361" w:rsidRDefault="008B7361" w:rsidP="00700D70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Ademir Nogueira de Ávila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8B7361" w:rsidRDefault="007D67C9" w:rsidP="000B512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16"/>
                <w:szCs w:val="18"/>
                <w:highlight w:val="yellow"/>
                <w:lang w:val="pt-BR"/>
              </w:rPr>
            </w:pPr>
            <w:r w:rsidRPr="0026112A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Coordenador</w:t>
            </w:r>
            <w:r w:rsidR="00D2110C" w:rsidRPr="0026112A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 da </w:t>
            </w:r>
            <w:r w:rsidR="008B7361" w:rsidRPr="0026112A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CTRME-CAU/MG</w:t>
            </w:r>
          </w:p>
        </w:tc>
      </w:tr>
      <w:tr w:rsidR="008B7361" w:rsidRPr="00045933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8B7361" w:rsidRPr="00BD0F93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8B7361" w:rsidRPr="008B7361" w:rsidRDefault="008B7361" w:rsidP="004C741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Paulo Henrique Silva de Souza </w:t>
            </w:r>
          </w:p>
        </w:tc>
        <w:tc>
          <w:tcPr>
            <w:tcW w:w="4415" w:type="dxa"/>
            <w:vAlign w:val="center"/>
          </w:tcPr>
          <w:p w:rsidR="008B7361" w:rsidRPr="008B7361" w:rsidRDefault="00FA3976" w:rsidP="00BC2A09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16"/>
                <w:szCs w:val="18"/>
                <w:highlight w:val="yellow"/>
                <w:lang w:val="pt-BR"/>
              </w:rPr>
            </w:pPr>
            <w:r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Membro Titular da CTRME-CAU/MG</w:t>
            </w:r>
          </w:p>
        </w:tc>
      </w:tr>
      <w:tr w:rsidR="008B7361" w:rsidRPr="0004593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BD0F93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8B7361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Nilton Sete Almeida Soares</w:t>
            </w:r>
          </w:p>
        </w:tc>
        <w:tc>
          <w:tcPr>
            <w:tcW w:w="4415" w:type="dxa"/>
            <w:vAlign w:val="center"/>
          </w:tcPr>
          <w:p w:rsidR="008B7361" w:rsidRPr="00FA3976" w:rsidRDefault="00FA3976" w:rsidP="000B512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Coordenador Adjunto da CTRME-CAU/MG</w:t>
            </w:r>
          </w:p>
        </w:tc>
      </w:tr>
      <w:tr w:rsidR="008B7361" w:rsidRPr="0004593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8B7361" w:rsidRPr="00BD0F93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8B7361" w:rsidRPr="008B7361" w:rsidRDefault="008B7361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Diogo Ubaldo Braga</w:t>
            </w:r>
          </w:p>
        </w:tc>
        <w:tc>
          <w:tcPr>
            <w:tcW w:w="4415" w:type="dxa"/>
            <w:vAlign w:val="center"/>
          </w:tcPr>
          <w:p w:rsidR="008B7361" w:rsidRPr="00FA3976" w:rsidRDefault="008B7361" w:rsidP="000B512F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Membro Titular da CTRME-CAU/MG</w:t>
            </w:r>
          </w:p>
        </w:tc>
      </w:tr>
      <w:tr w:rsidR="007D67C9" w:rsidRPr="0004593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sz w:val="16"/>
                <w:szCs w:val="18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D67C9" w:rsidRPr="008B7361" w:rsidRDefault="008B7361" w:rsidP="008B7361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</w:pP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Luiz Gustavo Souza </w:t>
            </w:r>
            <w:r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M</w:t>
            </w: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oura</w:t>
            </w:r>
            <w:r w:rsidR="00362D2C"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 –</w:t>
            </w:r>
            <w:r w:rsid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 </w:t>
            </w:r>
            <w:r w:rsidR="00362D2C"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Assessor </w:t>
            </w:r>
            <w:r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Jurídico </w:t>
            </w:r>
            <w:r w:rsidR="00362D2C" w:rsidRPr="008B7361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 xml:space="preserve">da Comissão da </w:t>
            </w:r>
            <w:r w:rsidR="00FA3976" w:rsidRPr="00FA3976">
              <w:rPr>
                <w:rFonts w:asciiTheme="minorHAnsi" w:hAnsiTheme="minorHAnsi" w:cs="Times New Roman"/>
                <w:color w:val="000000" w:themeColor="text1"/>
                <w:sz w:val="16"/>
                <w:szCs w:val="18"/>
                <w:lang w:val="pt-BR"/>
              </w:rPr>
              <w:t>CTRME-CAU/MG</w:t>
            </w:r>
          </w:p>
        </w:tc>
      </w:tr>
      <w:tr w:rsidR="007D67C9" w:rsidRPr="0004593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7D67C9" w:rsidRPr="00BD0F9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3. PAUTA:</w:t>
            </w:r>
          </w:p>
        </w:tc>
      </w:tr>
      <w:tr w:rsidR="007D67C9" w:rsidRPr="00B34C9C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509C9" w:rsidRPr="00BD0F93" w:rsidRDefault="001509C9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Verificação do quórum;</w:t>
            </w:r>
          </w:p>
          <w:p w:rsidR="00925786" w:rsidRPr="00BD0F93" w:rsidRDefault="00925786" w:rsidP="00DF0D04">
            <w:pPr>
              <w:widowControl/>
              <w:suppressLineNumbers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</w:p>
        </w:tc>
      </w:tr>
      <w:tr w:rsidR="007D67C9" w:rsidRPr="0004593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100F29" w:rsidRDefault="008B7361" w:rsidP="001509C9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Comunicados;</w:t>
            </w:r>
            <w:r w:rsidR="00694252"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 </w:t>
            </w:r>
          </w:p>
          <w:p w:rsidR="00B139DE" w:rsidRDefault="00B139DE" w:rsidP="00B139DE">
            <w:pPr>
              <w:widowControl/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</w:p>
          <w:p w:rsidR="00B139DE" w:rsidRDefault="00B139DE" w:rsidP="00B139DE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  <w:r w:rsidRPr="00B139DE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 xml:space="preserve">2.1 </w:t>
            </w: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 xml:space="preserve">Caso de licença luto por falecimento de parente por afinidade. </w:t>
            </w:r>
          </w:p>
          <w:p w:rsidR="00B139DE" w:rsidRPr="00B139DE" w:rsidRDefault="00B139DE" w:rsidP="00B139DE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>2.2 Caso de fracionamento de férias em 3 períodos.</w:t>
            </w:r>
          </w:p>
          <w:p w:rsidR="00433F32" w:rsidRPr="00BD0F93" w:rsidRDefault="00433F32" w:rsidP="00433F32">
            <w:pPr>
              <w:widowControl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</w:p>
          <w:p w:rsidR="007C76C3" w:rsidRPr="00BD0F93" w:rsidRDefault="007C76C3" w:rsidP="00DA3511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7D67C9" w:rsidRPr="0004593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FA3976" w:rsidRPr="00FA3976" w:rsidRDefault="00FA3976" w:rsidP="00FA3976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FA3976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 xml:space="preserve">Discussões no âmbito da </w:t>
            </w:r>
            <w:r w:rsidRPr="00B34C9C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Comissão Temporária para revisão do Manual dos Empregados do CAU/MG</w:t>
            </w:r>
            <w:r w:rsidRPr="00FA3976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:</w:t>
            </w:r>
          </w:p>
          <w:p w:rsidR="00ED4F03" w:rsidRPr="00FA3976" w:rsidRDefault="00ED4F03" w:rsidP="00FA3976">
            <w:pPr>
              <w:widowControl/>
              <w:shd w:val="clear" w:color="auto" w:fill="FFFFFF"/>
              <w:ind w:left="72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</w:p>
          <w:p w:rsidR="008B7361" w:rsidRPr="008B7361" w:rsidRDefault="008B7361" w:rsidP="008B7361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  <w:r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 xml:space="preserve">3.1 </w:t>
            </w:r>
            <w:r w:rsidR="00B139DE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>Apresentação e debate de considerações acerca da minuta</w:t>
            </w:r>
            <w:r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 xml:space="preserve"> </w:t>
            </w:r>
            <w:r w:rsidR="00B139DE" w:rsidRPr="008B7361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>do Manual dos Empregados do CAU/MG</w:t>
            </w:r>
            <w:r w:rsidR="00B139DE"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  <w:t xml:space="preserve"> apresentado na última reunião.</w:t>
            </w:r>
          </w:p>
          <w:p w:rsidR="00CE14B7" w:rsidRPr="00BD0F93" w:rsidRDefault="00CE14B7" w:rsidP="00B139DE">
            <w:pPr>
              <w:shd w:val="clear" w:color="auto" w:fill="FFFFFF"/>
              <w:ind w:left="1080"/>
              <w:jc w:val="both"/>
              <w:rPr>
                <w:rFonts w:asciiTheme="minorHAnsi" w:eastAsia="Times New Roman" w:hAnsiTheme="minorHAnsi"/>
                <w:color w:val="000000" w:themeColor="text1"/>
                <w:sz w:val="16"/>
                <w:szCs w:val="18"/>
                <w:lang w:val="pt-BR" w:eastAsia="pt-BR"/>
              </w:rPr>
            </w:pPr>
          </w:p>
        </w:tc>
      </w:tr>
      <w:tr w:rsidR="007D67C9" w:rsidRPr="00BD0F9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5C5004" w:rsidRPr="00BD0F93" w:rsidRDefault="007D67C9" w:rsidP="005C5004">
            <w:pPr>
              <w:widowControl/>
              <w:numPr>
                <w:ilvl w:val="0"/>
                <w:numId w:val="36"/>
              </w:numPr>
              <w:ind w:left="720"/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16"/>
                <w:szCs w:val="18"/>
                <w:lang w:val="pt-BR"/>
              </w:rPr>
              <w:t>Encerramento:</w:t>
            </w:r>
          </w:p>
          <w:p w:rsidR="00CA09AA" w:rsidRPr="00BD0F93" w:rsidRDefault="00CA09AA" w:rsidP="00DF0D04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16"/>
                <w:szCs w:val="18"/>
                <w:lang w:val="pt-BR"/>
              </w:rPr>
            </w:pPr>
          </w:p>
        </w:tc>
      </w:tr>
      <w:tr w:rsidR="007D67C9" w:rsidRPr="00BD0F9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71F5" w:rsidRPr="00BD0F93" w:rsidRDefault="003971F5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3971F5" w:rsidRPr="00BD0F93" w:rsidRDefault="003971F5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8B7361" w:rsidRPr="00BD0F93" w:rsidRDefault="008B7361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  <w:p w:rsidR="005C5E64" w:rsidRPr="00BD0F93" w:rsidRDefault="005C5E64" w:rsidP="005F409B">
            <w:pPr>
              <w:widowControl/>
              <w:suppressLineNumbers/>
              <w:jc w:val="both"/>
              <w:rPr>
                <w:rFonts w:asciiTheme="minorHAnsi" w:hAnsiTheme="minorHAnsi" w:cs="Times New Roman"/>
                <w:sz w:val="20"/>
                <w:szCs w:val="20"/>
                <w:lang w:val="pt-BR"/>
              </w:rPr>
            </w:pPr>
          </w:p>
        </w:tc>
      </w:tr>
      <w:tr w:rsidR="007D67C9" w:rsidRPr="00BD0F9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67C9" w:rsidRPr="00BD0F93" w:rsidRDefault="007D67C9" w:rsidP="00BD3AF7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b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BD0F93" w:rsidRDefault="000871A5" w:rsidP="007B42AF">
      <w:pPr>
        <w:widowControl/>
        <w:suppressLineNumbers/>
        <w:jc w:val="both"/>
        <w:rPr>
          <w:rFonts w:asciiTheme="minorHAnsi" w:hAnsiTheme="minorHAnsi" w:cs="Times New Roman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511" w:rsidRPr="00BD0F93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BD0F93" w:rsidRDefault="0083491D" w:rsidP="007E4F99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BD0F93" w:rsidRDefault="00DF0D04" w:rsidP="00DF0D04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1.Verificação de quórum:</w:t>
            </w:r>
          </w:p>
        </w:tc>
      </w:tr>
      <w:tr w:rsidR="00DA3511" w:rsidRPr="00045933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BD0F93" w:rsidRDefault="0083491D" w:rsidP="0083491D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8B7361" w:rsidRDefault="002A5110" w:rsidP="00045933">
            <w:pPr>
              <w:jc w:val="both"/>
              <w:rPr>
                <w:lang w:val="pt-BR"/>
              </w:rPr>
            </w:pPr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Foram apregoados os membros desta Comissão às </w:t>
            </w:r>
            <w:r w:rsidR="00E0037E"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45933"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45</w:t>
            </w:r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1E17F5"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8B7361"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e foi verificado o quórum necessário, constando a presença dos </w:t>
            </w:r>
            <w:proofErr w:type="gramStart"/>
            <w:r w:rsidR="008B7361"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Conselheiros Ademir Nogueira</w:t>
            </w:r>
            <w:proofErr w:type="gramEnd"/>
            <w:r w:rsidR="008B7361"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de Ávila e Paulo Henrique Silva de Souza, assim como dos funcionários do CAU/MG Nilton Sete Almeida Soares, Diogo Ubaldo Braga e Luiz Gustavo Souza Moura</w:t>
            </w:r>
            <w:r w:rsidR="0026112A"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7766D2" w:rsidRPr="00BD0F93" w:rsidRDefault="007766D2" w:rsidP="0083491D">
      <w:pPr>
        <w:widowControl/>
        <w:suppressLineNumbers/>
        <w:jc w:val="both"/>
        <w:rPr>
          <w:rFonts w:asciiTheme="minorHAnsi" w:eastAsia="Times New Roman" w:hAnsiTheme="minorHAnsi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A3511" w:rsidRPr="00BD0F93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D0F93" w:rsidRDefault="00D4735C" w:rsidP="00825EA8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BD0F93" w:rsidRDefault="004C741B" w:rsidP="004C741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 xml:space="preserve">2.Comunicados: </w:t>
            </w:r>
          </w:p>
        </w:tc>
      </w:tr>
      <w:tr w:rsidR="00DA3511" w:rsidRPr="00045933" w:rsidTr="0047343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BD0F93" w:rsidRDefault="00D4735C" w:rsidP="00825EA8">
            <w:pPr>
              <w:widowControl/>
              <w:suppressLineNumbers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933" w:rsidRDefault="00E0037E" w:rsidP="00E0037E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2.1 Caso de licença luto</w:t>
            </w:r>
            <w:proofErr w:type="gramEnd"/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por falecimento de parente por afinidade. </w:t>
            </w:r>
            <w:r w:rsid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Questionamento surgido por solicitação de funcionária do CAU/MG que solicitou licença </w:t>
            </w:r>
            <w:proofErr w:type="gramStart"/>
            <w:r w:rsid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luto</w:t>
            </w:r>
            <w:proofErr w:type="gramEnd"/>
            <w:r w:rsid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por conta de</w:t>
            </w:r>
            <w:r w:rsid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falecimento de sogro. </w:t>
            </w:r>
            <w:r w:rsidR="003D0357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 debate desenvolveu-se acerca dos normativos da CLT e o Gerente Jurídico, Luiz Gustavo, apresentou jurisprudência relativa a julgado tendo como parte o CREA/SP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,</w:t>
            </w:r>
            <w:r w:rsidR="003D0357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em que foi negada a possibilidade de extensão destes direitos além do que se encontra na CLT. Decidiu-se que será proposta uma modificação no Manual do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3D0357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Empregado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3D0357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que insira a possibilidade de julgamento de caso a caso e a concessão de abono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ou compensação</w:t>
            </w:r>
            <w:r w:rsidR="003D0357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por parte do gerente imediato.</w:t>
            </w:r>
          </w:p>
          <w:p w:rsidR="00045933" w:rsidRPr="00045933" w:rsidRDefault="00045933" w:rsidP="00E0037E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  <w:p w:rsidR="00E0037E" w:rsidRPr="00045933" w:rsidRDefault="00E0037E" w:rsidP="00E0037E">
            <w:pPr>
              <w:shd w:val="clear" w:color="auto" w:fill="FFFFFF"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proofErr w:type="gramStart"/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2.2 Caso</w:t>
            </w:r>
            <w:proofErr w:type="gramEnd"/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de fracionamento de férias em 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três</w:t>
            </w:r>
            <w:r w:rsidRPr="0004593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períodos.</w:t>
            </w:r>
            <w:r w:rsidR="005E218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Questionamento surgido por solicitação de funcionário do CAU/MG que solic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itou o mencionado fracionamento em três períodos de 10 dias. </w:t>
            </w:r>
            <w:r w:rsidR="005E218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Neste caso foi constatado que este fracionamento não é possível de acordo com o artigo 134 da CLT, não sendo possível a modificação do Manual de Empregados para o atendimento a esta solicitação. No entanto, o Manua</w:t>
            </w:r>
            <w:r w:rsidR="000A5E7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l deve ser atualizado para </w:t>
            </w:r>
            <w:r w:rsidR="002730EC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prever a possibilidade de fracionamento em três períodos, de acordo como consta na CLT. </w:t>
            </w:r>
          </w:p>
          <w:p w:rsidR="00413651" w:rsidRPr="0045218C" w:rsidRDefault="00413651" w:rsidP="0045218C">
            <w:pPr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</w:tbl>
    <w:p w:rsidR="00760B8F" w:rsidRPr="00BD0F93" w:rsidRDefault="00760B8F" w:rsidP="00DF0D04">
      <w:pPr>
        <w:widowControl/>
        <w:jc w:val="both"/>
        <w:rPr>
          <w:rFonts w:asciiTheme="minorHAnsi" w:eastAsia="Times New Roman" w:hAnsiTheme="minorHAnsi"/>
          <w:color w:val="A6A6A6" w:themeColor="background1" w:themeShade="A6"/>
          <w:sz w:val="20"/>
          <w:szCs w:val="20"/>
          <w:lang w:val="pt-BR" w:eastAsia="pt-BR"/>
        </w:rPr>
      </w:pPr>
    </w:p>
    <w:p w:rsidR="00993D72" w:rsidRDefault="00272E99" w:rsidP="004E6D59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BD0F93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FA797B" w:rsidRPr="00BD0F93" w:rsidRDefault="00FA797B" w:rsidP="00272E99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2E99" w:rsidRPr="00045933" w:rsidTr="008A4909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BD0F93" w:rsidRDefault="00272E99" w:rsidP="008A4909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E0037E" w:rsidRDefault="00E0037E" w:rsidP="00FA797B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E0037E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3.1 Apresentação e debate de considerações acerca da minuta do Manual dos Empregados do CAU/MG apresentado na última reunião.</w:t>
            </w:r>
          </w:p>
        </w:tc>
      </w:tr>
      <w:tr w:rsidR="00272E99" w:rsidRPr="00910347" w:rsidTr="008A4909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BD0F93" w:rsidRDefault="00272E99" w:rsidP="008A4909">
            <w:pPr>
              <w:widowControl/>
              <w:suppressLineNumbers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BD0F9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2E99" w:rsidRPr="008D18E4" w:rsidRDefault="00E43CA2" w:rsidP="00B33AB3">
            <w:pPr>
              <w:pStyle w:val="PargrafodaLista"/>
              <w:widowControl/>
              <w:ind w:left="0"/>
              <w:contextualSpacing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Sobre o item 3.3, I, será estudado para verificação de possibilidade. </w:t>
            </w:r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O item </w:t>
            </w:r>
            <w:proofErr w:type="gramStart"/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4</w:t>
            </w:r>
            <w:proofErr w:type="gramEnd"/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do manual</w:t>
            </w:r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“</w:t>
            </w:r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Banco de Horas e Horas Excedentes</w:t>
            </w:r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” dever</w:t>
            </w:r>
            <w:r w:rsid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á ser estudado com a </w:t>
            </w:r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contribuição da gerente</w:t>
            </w:r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Samira </w:t>
            </w:r>
            <w:proofErr w:type="spellStart"/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Houri</w:t>
            </w:r>
            <w:proofErr w:type="spellEnd"/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que será convidada para a próxima reunião desta comissão temporária.</w:t>
            </w:r>
            <w:r w:rsidR="00B33AB3" w:rsidRPr="00B33AB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3069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E6700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03069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ite</w:t>
            </w:r>
            <w:r w:rsidR="00E6700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ns</w:t>
            </w:r>
            <w:r w:rsidR="0003069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5</w:t>
            </w:r>
            <w:r w:rsidR="00E6700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, 3 alínea d, 6.2,</w:t>
            </w:r>
            <w:r w:rsidR="00ED66B6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6.7, 6.8,</w:t>
            </w:r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6.14, 10.1, </w:t>
            </w:r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28.</w:t>
            </w:r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2 e </w:t>
            </w:r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28.3</w:t>
            </w:r>
            <w:r w:rsid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3069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fo</w:t>
            </w:r>
            <w:r w:rsidR="00E6700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ram </w:t>
            </w:r>
            <w:r w:rsidR="0003069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analisado</w:t>
            </w:r>
            <w:r w:rsidR="00E6700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s, </w:t>
            </w:r>
            <w:r w:rsidR="0003069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debatido</w:t>
            </w:r>
            <w:r w:rsidR="00E67002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r w:rsidR="00030690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e</w:t>
            </w:r>
            <w:r w:rsidR="00030690" w:rsidRPr="00910347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conclui-se com a concordância de todos que as modificações propostas são pertinentes.</w:t>
            </w:r>
          </w:p>
        </w:tc>
      </w:tr>
    </w:tbl>
    <w:p w:rsidR="008D18E4" w:rsidRDefault="008D18E4" w:rsidP="007C07C3">
      <w:pPr>
        <w:rPr>
          <w:rFonts w:asciiTheme="minorHAnsi" w:eastAsia="Times New Roman" w:hAnsiTheme="minorHAnsi"/>
          <w:color w:val="000000" w:themeColor="text1"/>
          <w:sz w:val="20"/>
          <w:szCs w:val="20"/>
          <w:lang w:val="pt-BR" w:eastAsia="pt-BR"/>
        </w:rPr>
      </w:pPr>
    </w:p>
    <w:p w:rsidR="007C07C3" w:rsidRPr="00BD0F93" w:rsidRDefault="007C07C3" w:rsidP="007C07C3">
      <w:pPr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BD0F93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p w:rsidR="007C07C3" w:rsidRPr="008842A0" w:rsidRDefault="007C07C3" w:rsidP="00DF0D04">
      <w:pPr>
        <w:widowControl/>
        <w:suppressLineNumbers/>
        <w:jc w:val="both"/>
        <w:rPr>
          <w:rFonts w:asciiTheme="minorHAnsi" w:eastAsia="Times New Roman" w:hAnsiTheme="minorHAnsi"/>
          <w:color w:val="A6A6A6" w:themeColor="background1" w:themeShade="A6"/>
          <w:sz w:val="14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8D18E4" w:rsidRPr="00E43CA2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BD0F93" w:rsidRDefault="00DF0D04" w:rsidP="002018E2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676C88" w:rsidRDefault="00DF0D04" w:rsidP="005C5004">
            <w:pPr>
              <w:pStyle w:val="PargrafodaLista"/>
              <w:widowControl/>
              <w:numPr>
                <w:ilvl w:val="0"/>
                <w:numId w:val="45"/>
              </w:numPr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676C88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8D18E4" w:rsidRPr="00045933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BD0F93" w:rsidRDefault="007A22B0" w:rsidP="007A22B0">
            <w:pPr>
              <w:widowControl/>
              <w:suppressLineNumbers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  <w:r w:rsidRPr="00BD0F9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C14EDE" w:rsidRDefault="007A22B0" w:rsidP="00932221">
            <w:pPr>
              <w:jc w:val="both"/>
              <w:rPr>
                <w:rFonts w:asciiTheme="minorHAnsi" w:eastAsia="Times New Roman" w:hAnsiTheme="minorHAnsi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Às 1</w:t>
            </w:r>
            <w:r w:rsidR="00E0037E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932221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20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min, </w:t>
            </w:r>
            <w:r w:rsidR="004E6D59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</w:t>
            </w:r>
            <w:r w:rsidR="00C17DED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C</w:t>
            </w:r>
            <w:r w:rsidR="004E6D59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oordenador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676C88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Ademir Nogueira de Ávila 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encerrou a </w:t>
            </w:r>
            <w:r w:rsidR="00E0037E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ª Reunião da </w:t>
            </w:r>
            <w:r w:rsidR="004E6D59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Comissão Temporária para revisão do Manual dos Empregados do CAU/MG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. Para os devidos fins, eu, </w:t>
            </w:r>
            <w:r w:rsidR="0045218C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Ademir Nogueira de Ávila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, </w:t>
            </w:r>
            <w:r w:rsidR="0045218C"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 desta Comissão</w:t>
            </w:r>
            <w:r w:rsidRPr="008D18E4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, lavrei esta Súmula.</w:t>
            </w:r>
          </w:p>
        </w:tc>
      </w:tr>
    </w:tbl>
    <w:p w:rsidR="00CA09AA" w:rsidRPr="00BD0F93" w:rsidRDefault="00CA09AA" w:rsidP="005A1B3B">
      <w:pPr>
        <w:jc w:val="both"/>
        <w:rPr>
          <w:rFonts w:asciiTheme="minorHAnsi" w:hAnsiTheme="minorHAnsi" w:cs="Arial"/>
          <w:b/>
          <w:sz w:val="18"/>
          <w:szCs w:val="18"/>
          <w:lang w:val="pt-BR"/>
        </w:rPr>
      </w:pPr>
    </w:p>
    <w:p w:rsidR="007A22B0" w:rsidRPr="004E6D59" w:rsidRDefault="004E6D59" w:rsidP="00D52B56">
      <w:pPr>
        <w:jc w:val="both"/>
        <w:rPr>
          <w:rFonts w:asciiTheme="minorHAnsi" w:hAnsiTheme="minorHAnsi" w:cs="Times New Roman"/>
          <w:b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Ademir Nogueira de Ávila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</w:t>
      </w:r>
      <w:r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7A22B0" w:rsidRP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7A22B0" w:rsidRPr="004E6D59">
        <w:rPr>
          <w:rFonts w:asciiTheme="minorHAnsi" w:hAnsiTheme="minorHAnsi" w:cs="Times New Roman"/>
          <w:sz w:val="18"/>
          <w:szCs w:val="18"/>
          <w:lang w:val="pt-BR"/>
        </w:rPr>
        <w:t>____________________________________</w:t>
      </w:r>
    </w:p>
    <w:p w:rsidR="00255840" w:rsidRDefault="004E6D59" w:rsidP="003C4710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 w:rsidRPr="003C4710">
        <w:rPr>
          <w:rFonts w:asciiTheme="minorHAnsi" w:hAnsiTheme="minorHAnsi" w:cs="Times New Roman"/>
          <w:sz w:val="18"/>
          <w:szCs w:val="18"/>
          <w:lang w:val="pt-BR"/>
        </w:rPr>
        <w:t>Coordenador</w:t>
      </w:r>
      <w:r w:rsidR="007A22B0" w:rsidRPr="003C4710">
        <w:rPr>
          <w:rFonts w:asciiTheme="minorHAnsi" w:hAnsiTheme="minorHAnsi" w:cs="Times New Roman"/>
          <w:sz w:val="18"/>
          <w:szCs w:val="18"/>
          <w:lang w:val="pt-BR"/>
        </w:rPr>
        <w:t xml:space="preserve"> da </w:t>
      </w:r>
      <w:r w:rsidR="003C4710" w:rsidRPr="003C4710">
        <w:rPr>
          <w:rFonts w:asciiTheme="minorHAnsi" w:hAnsiTheme="minorHAnsi" w:cs="Times New Roman"/>
          <w:sz w:val="18"/>
          <w:szCs w:val="18"/>
          <w:lang w:val="pt-BR"/>
        </w:rPr>
        <w:t>CTRME-CAU/MG</w:t>
      </w:r>
      <w:r w:rsidR="007A22B0" w:rsidRPr="003C4710">
        <w:rPr>
          <w:rFonts w:asciiTheme="minorHAnsi" w:hAnsiTheme="minorHAnsi" w:cs="Times New Roman"/>
          <w:sz w:val="18"/>
          <w:szCs w:val="18"/>
          <w:lang w:val="pt-BR"/>
        </w:rPr>
        <w:t xml:space="preserve">      </w:t>
      </w:r>
      <w:r w:rsidRPr="003C4710">
        <w:rPr>
          <w:rFonts w:asciiTheme="minorHAnsi" w:hAnsiTheme="minorHAnsi" w:cs="Times New Roman"/>
          <w:sz w:val="18"/>
          <w:szCs w:val="18"/>
          <w:lang w:val="pt-BR"/>
        </w:rPr>
        <w:tab/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 xml:space="preserve"> </w:t>
      </w:r>
    </w:p>
    <w:tbl>
      <w:tblPr>
        <w:tblpPr w:leftFromText="141" w:rightFromText="141" w:vertAnchor="page" w:horzAnchor="margin" w:tblpXSpec="right" w:tblpY="13326"/>
        <w:tblOverlap w:val="never"/>
        <w:tblW w:w="1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321"/>
        <w:gridCol w:w="388"/>
      </w:tblGrid>
      <w:tr w:rsidR="0045218C" w:rsidRPr="00045933" w:rsidTr="0045218C">
        <w:trPr>
          <w:trHeight w:val="167"/>
        </w:trPr>
        <w:tc>
          <w:tcPr>
            <w:tcW w:w="1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val="pt-BR" w:eastAsia="pt-BR"/>
              </w:rPr>
            </w:pPr>
          </w:p>
        </w:tc>
      </w:tr>
      <w:tr w:rsidR="0045218C" w:rsidRPr="00045933" w:rsidTr="0045218C">
        <w:trPr>
          <w:trHeight w:val="92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pt-BR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pt-BR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18C" w:rsidRPr="00BD0F93" w:rsidRDefault="0045218C" w:rsidP="0045218C">
            <w:pPr>
              <w:jc w:val="both"/>
              <w:rPr>
                <w:rFonts w:asciiTheme="minorHAnsi" w:eastAsia="Times New Roman" w:hAnsiTheme="minorHAnsi"/>
                <w:sz w:val="18"/>
                <w:szCs w:val="18"/>
                <w:lang w:val="pt-BR" w:eastAsia="pt-BR"/>
              </w:rPr>
            </w:pPr>
          </w:p>
        </w:tc>
      </w:tr>
    </w:tbl>
    <w:p w:rsidR="003C4710" w:rsidRPr="003C4710" w:rsidRDefault="003C4710" w:rsidP="003C4710">
      <w:pPr>
        <w:jc w:val="both"/>
        <w:rPr>
          <w:rFonts w:asciiTheme="minorHAnsi" w:hAnsiTheme="minorHAnsi" w:cs="Times New Roman"/>
          <w:sz w:val="18"/>
          <w:szCs w:val="18"/>
          <w:lang w:val="pt-BR"/>
        </w:rPr>
      </w:pPr>
    </w:p>
    <w:p w:rsidR="007A22B0" w:rsidRPr="00BD0F93" w:rsidRDefault="004E6D59" w:rsidP="00D52B56">
      <w:pPr>
        <w:jc w:val="both"/>
        <w:rPr>
          <w:rFonts w:asciiTheme="minorHAnsi" w:hAnsiTheme="minorHAnsi" w:cs="Times New Roman"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Paulo Henrique Silva de Souza</w:t>
      </w:r>
      <w:r w:rsidRPr="008B7361">
        <w:rPr>
          <w:rFonts w:asciiTheme="minorHAnsi" w:hAnsiTheme="minorHAnsi" w:cs="Times New Roman"/>
          <w:color w:val="000000" w:themeColor="text1"/>
          <w:sz w:val="16"/>
          <w:szCs w:val="18"/>
          <w:lang w:val="pt-BR"/>
        </w:rPr>
        <w:t> </w:t>
      </w:r>
      <w:r w:rsidR="009535C1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</w:t>
      </w:r>
      <w:r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</w:t>
      </w:r>
      <w:r w:rsidR="009535C1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</w:t>
      </w:r>
      <w:r w:rsidR="009535C1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9535C1" w:rsidRPr="00BD0F93">
        <w:rPr>
          <w:rFonts w:asciiTheme="minorHAnsi" w:hAnsiTheme="minorHAnsi" w:cs="Times New Roman"/>
          <w:color w:val="050505"/>
          <w:sz w:val="18"/>
          <w:szCs w:val="18"/>
          <w:shd w:val="clear" w:color="auto" w:fill="FFFFFF"/>
          <w:lang w:val="pt-BR"/>
        </w:rPr>
        <w:t> </w:t>
      </w:r>
      <w:r w:rsidR="003C4710">
        <w:rPr>
          <w:rFonts w:asciiTheme="minorHAnsi" w:hAnsiTheme="minorHAnsi" w:cs="Times New Roman"/>
          <w:color w:val="050505"/>
          <w:sz w:val="18"/>
          <w:szCs w:val="18"/>
          <w:shd w:val="clear" w:color="auto" w:fill="FFFFFF"/>
          <w:lang w:val="pt-BR"/>
        </w:rPr>
        <w:t xml:space="preserve"> </w:t>
      </w:r>
      <w:r w:rsidR="009535C1"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 </w:t>
      </w:r>
      <w:r w:rsidR="007A22B0"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____________________________________ </w:t>
      </w:r>
    </w:p>
    <w:p w:rsidR="009535C1" w:rsidRPr="00BD0F93" w:rsidRDefault="003C4710" w:rsidP="003C4710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>Conselheiro membro</w:t>
      </w:r>
      <w:r w:rsidR="009535C1" w:rsidRPr="003C4710">
        <w:rPr>
          <w:rFonts w:asciiTheme="minorHAnsi" w:hAnsiTheme="minorHAnsi" w:cs="Times New Roman"/>
          <w:sz w:val="18"/>
          <w:szCs w:val="18"/>
          <w:lang w:val="pt-BR"/>
        </w:rPr>
        <w:t xml:space="preserve"> da </w:t>
      </w:r>
      <w:r w:rsidRPr="003C4710">
        <w:rPr>
          <w:rFonts w:asciiTheme="minorHAnsi" w:hAnsiTheme="minorHAnsi" w:cs="Times New Roman"/>
          <w:sz w:val="18"/>
          <w:szCs w:val="18"/>
          <w:lang w:val="pt-BR"/>
        </w:rPr>
        <w:t>CTRME-CAU/MG</w:t>
      </w:r>
      <w:r>
        <w:rPr>
          <w:rFonts w:asciiTheme="minorHAnsi" w:hAnsiTheme="minorHAnsi" w:cs="Times New Roman"/>
          <w:sz w:val="18"/>
          <w:szCs w:val="18"/>
          <w:lang w:val="pt-BR"/>
        </w:rPr>
        <w:t xml:space="preserve">  </w:t>
      </w:r>
    </w:p>
    <w:p w:rsidR="009535C1" w:rsidRPr="00BD0F93" w:rsidRDefault="009535C1" w:rsidP="00D52B56">
      <w:pPr>
        <w:jc w:val="both"/>
        <w:rPr>
          <w:rFonts w:asciiTheme="minorHAnsi" w:hAnsiTheme="minorHAnsi" w:cs="Times New Roman"/>
          <w:b/>
          <w:sz w:val="18"/>
          <w:szCs w:val="18"/>
          <w:lang w:val="pt-BR"/>
        </w:rPr>
      </w:pPr>
    </w:p>
    <w:p w:rsidR="007A22B0" w:rsidRPr="00BD0F93" w:rsidRDefault="004E6D59" w:rsidP="00D52B56">
      <w:pPr>
        <w:jc w:val="both"/>
        <w:rPr>
          <w:rFonts w:asciiTheme="minorHAnsi" w:hAnsiTheme="minorHAnsi" w:cs="Times New Roman"/>
          <w:b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Nilton Sete Almeida Soares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</w:t>
      </w:r>
      <w:r w:rsidR="00A75DA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  </w:t>
      </w:r>
      <w:r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A75DA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25584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</w:t>
      </w:r>
      <w:r w:rsidR="00A75DA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</w:t>
      </w:r>
      <w:r w:rsidR="007A22B0" w:rsidRPr="00BD0F93">
        <w:rPr>
          <w:rFonts w:asciiTheme="minorHAnsi" w:hAnsiTheme="minorHAnsi" w:cs="Times New Roman"/>
          <w:sz w:val="18"/>
          <w:szCs w:val="18"/>
          <w:lang w:val="pt-BR"/>
        </w:rPr>
        <w:t>____________________________________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       </w:t>
      </w:r>
    </w:p>
    <w:p w:rsidR="003C4710" w:rsidRPr="00BD0F93" w:rsidRDefault="003C4710" w:rsidP="003C4710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 xml:space="preserve">Funcionário </w:t>
      </w:r>
      <w:r w:rsidRPr="003C4710">
        <w:rPr>
          <w:rFonts w:asciiTheme="minorHAnsi" w:hAnsiTheme="minorHAnsi" w:cs="Times New Roman"/>
          <w:sz w:val="18"/>
          <w:szCs w:val="18"/>
          <w:lang w:val="pt-BR"/>
        </w:rPr>
        <w:t>Coordenador Adjunto da CTRME-CAU/MG</w:t>
      </w:r>
    </w:p>
    <w:p w:rsidR="007A22B0" w:rsidRPr="00BD0F93" w:rsidRDefault="007A22B0" w:rsidP="009535C1">
      <w:pPr>
        <w:jc w:val="both"/>
        <w:rPr>
          <w:rFonts w:asciiTheme="minorHAnsi" w:hAnsiTheme="minorHAnsi" w:cs="Times New Roman"/>
          <w:sz w:val="18"/>
          <w:szCs w:val="18"/>
          <w:lang w:val="pt-BR"/>
        </w:rPr>
      </w:pP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ab/>
      </w:r>
    </w:p>
    <w:p w:rsidR="007A22B0" w:rsidRPr="00BD0F93" w:rsidRDefault="00D931E3" w:rsidP="00D52B56">
      <w:pPr>
        <w:rPr>
          <w:rFonts w:asciiTheme="minorHAnsi" w:hAnsiTheme="minorHAnsi" w:cs="Times New Roman"/>
          <w:sz w:val="18"/>
          <w:szCs w:val="18"/>
          <w:lang w:val="pt-BR"/>
        </w:rPr>
      </w:pPr>
      <w:r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Diogo Ubaldo Braga   </w:t>
      </w:r>
      <w:r w:rsidR="007A22B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</w:t>
      </w:r>
      <w:r w:rsidR="00271B8A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</w:t>
      </w:r>
      <w:r w:rsidR="007766D2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</w:t>
      </w:r>
      <w:r w:rsidR="005C5004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4E6D59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</w:t>
      </w:r>
      <w:r w:rsidR="003C4710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</w:t>
      </w:r>
      <w:r w:rsidR="00255840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</w:t>
      </w:r>
      <w:r w:rsidR="007766D2"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</w:t>
      </w:r>
      <w:r w:rsidR="007A22B0" w:rsidRPr="00BD0F93">
        <w:rPr>
          <w:rFonts w:asciiTheme="minorHAnsi" w:hAnsiTheme="minorHAnsi" w:cs="Times New Roman"/>
          <w:sz w:val="18"/>
          <w:szCs w:val="18"/>
          <w:lang w:val="pt-BR"/>
        </w:rPr>
        <w:t>_____</w:t>
      </w:r>
      <w:bookmarkStart w:id="0" w:name="_GoBack"/>
      <w:bookmarkEnd w:id="0"/>
      <w:r w:rsidR="007A22B0" w:rsidRPr="00BD0F93">
        <w:rPr>
          <w:rFonts w:asciiTheme="minorHAnsi" w:hAnsiTheme="minorHAnsi" w:cs="Times New Roman"/>
          <w:sz w:val="18"/>
          <w:szCs w:val="18"/>
          <w:lang w:val="pt-BR"/>
        </w:rPr>
        <w:t>_______________________________</w:t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>__</w:t>
      </w:r>
    </w:p>
    <w:p w:rsidR="007A22B0" w:rsidRPr="00BD0F93" w:rsidRDefault="004E6D59" w:rsidP="00D52B56">
      <w:pPr>
        <w:tabs>
          <w:tab w:val="left" w:pos="2905"/>
        </w:tabs>
        <w:rPr>
          <w:rFonts w:asciiTheme="minorHAnsi" w:hAnsiTheme="minorHAnsi" w:cs="Times New Roman"/>
          <w:sz w:val="18"/>
          <w:szCs w:val="18"/>
          <w:lang w:val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>Funcionário</w:t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 xml:space="preserve"> membro </w:t>
      </w:r>
      <w:r w:rsidR="00D931E3"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do </w:t>
      </w:r>
      <w:r w:rsidR="003C4710" w:rsidRPr="003C4710">
        <w:rPr>
          <w:rFonts w:asciiTheme="minorHAnsi" w:hAnsiTheme="minorHAnsi" w:cs="Times New Roman"/>
          <w:sz w:val="18"/>
          <w:szCs w:val="18"/>
          <w:lang w:val="pt-BR"/>
        </w:rPr>
        <w:t>CTRME-CAU/MG</w:t>
      </w:r>
    </w:p>
    <w:p w:rsidR="004E6D59" w:rsidRDefault="004E6D59" w:rsidP="004E6D59">
      <w:pPr>
        <w:rPr>
          <w:rFonts w:asciiTheme="minorHAnsi" w:hAnsiTheme="minorHAnsi" w:cs="Times New Roman"/>
          <w:b/>
          <w:sz w:val="18"/>
          <w:szCs w:val="18"/>
          <w:lang w:val="pt-BR"/>
        </w:rPr>
      </w:pPr>
    </w:p>
    <w:p w:rsidR="004E6D59" w:rsidRPr="004E6D59" w:rsidRDefault="004E6D59" w:rsidP="004E6D59">
      <w:pPr>
        <w:rPr>
          <w:rFonts w:asciiTheme="minorHAnsi" w:hAnsiTheme="minorHAnsi" w:cs="Times New Roman"/>
          <w:b/>
          <w:sz w:val="18"/>
          <w:szCs w:val="18"/>
          <w:lang w:val="pt-BR"/>
        </w:rPr>
      </w:pP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 xml:space="preserve">Luiz Gustavo Souza </w:t>
      </w:r>
      <w:r w:rsidRPr="004E6D59">
        <w:rPr>
          <w:rFonts w:asciiTheme="minorHAnsi" w:hAnsiTheme="minorHAnsi" w:cs="Times New Roman"/>
          <w:b/>
          <w:sz w:val="18"/>
          <w:szCs w:val="18"/>
          <w:lang w:val="pt-BR"/>
        </w:rPr>
        <w:t>M</w:t>
      </w:r>
      <w:r w:rsidRPr="004E6D59">
        <w:rPr>
          <w:rFonts w:asciiTheme="minorHAnsi" w:hAnsiTheme="minorHAnsi" w:cs="Times New Roman"/>
          <w:b/>
          <w:color w:val="000000"/>
          <w:sz w:val="18"/>
          <w:szCs w:val="18"/>
          <w:lang w:val="pt-BR"/>
          <w14:textFill>
            <w14:solidFill>
              <w14:srgbClr w14:val="000000">
                <w14:lumMod w14:val="65000"/>
              </w14:srgbClr>
            </w14:solidFill>
          </w14:textFill>
        </w:rPr>
        <w:t>oura</w:t>
      </w:r>
      <w:r w:rsidRPr="00BD0F93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</w:t>
      </w:r>
      <w:r w:rsidR="0045218C">
        <w:rPr>
          <w:rFonts w:asciiTheme="minorHAnsi" w:hAnsiTheme="minorHAnsi" w:cs="Times New Roman"/>
          <w:b/>
          <w:sz w:val="18"/>
          <w:szCs w:val="18"/>
          <w:lang w:val="pt-BR"/>
        </w:rPr>
        <w:t xml:space="preserve">                                                       </w:t>
      </w:r>
      <w:r w:rsidRPr="004E6D59">
        <w:rPr>
          <w:rFonts w:asciiTheme="minorHAnsi" w:hAnsiTheme="minorHAnsi" w:cs="Times New Roman"/>
          <w:sz w:val="18"/>
          <w:szCs w:val="18"/>
          <w:lang w:val="pt-BR"/>
        </w:rPr>
        <w:t>____________________________________</w:t>
      </w:r>
      <w:r w:rsidR="003C4710">
        <w:rPr>
          <w:rFonts w:asciiTheme="minorHAnsi" w:hAnsiTheme="minorHAnsi" w:cs="Times New Roman"/>
          <w:sz w:val="18"/>
          <w:szCs w:val="18"/>
          <w:lang w:val="pt-BR"/>
        </w:rPr>
        <w:t>__</w:t>
      </w:r>
    </w:p>
    <w:p w:rsidR="004E6D59" w:rsidRDefault="004E6D59" w:rsidP="004E6D59">
      <w:pPr>
        <w:tabs>
          <w:tab w:val="left" w:pos="2905"/>
        </w:tabs>
        <w:rPr>
          <w:rFonts w:asciiTheme="minorHAnsi" w:eastAsia="Times New Roman" w:hAnsiTheme="minorHAnsi" w:cs="Times New Roman"/>
          <w:color w:val="808080" w:themeColor="background1" w:themeShade="80"/>
          <w:sz w:val="18"/>
          <w:szCs w:val="18"/>
          <w:lang w:val="pt-BR" w:eastAsia="pt-BR"/>
        </w:rPr>
      </w:pPr>
      <w:r>
        <w:rPr>
          <w:rFonts w:asciiTheme="minorHAnsi" w:hAnsiTheme="minorHAnsi" w:cs="Times New Roman"/>
          <w:sz w:val="18"/>
          <w:szCs w:val="18"/>
          <w:lang w:val="pt-BR"/>
        </w:rPr>
        <w:t>Gerente Jurídico</w:t>
      </w:r>
      <w:r w:rsidRPr="00BD0F93">
        <w:rPr>
          <w:rFonts w:asciiTheme="minorHAnsi" w:hAnsiTheme="minorHAnsi" w:cs="Times New Roman"/>
          <w:sz w:val="18"/>
          <w:szCs w:val="18"/>
          <w:lang w:val="pt-BR"/>
        </w:rPr>
        <w:t xml:space="preserve"> do CAU/MG</w:t>
      </w:r>
      <w:r w:rsidRPr="00BD0F93">
        <w:rPr>
          <w:rFonts w:asciiTheme="minorHAnsi" w:eastAsia="Times New Roman" w:hAnsiTheme="minorHAnsi" w:cs="Times New Roman"/>
          <w:color w:val="808080" w:themeColor="background1" w:themeShade="80"/>
          <w:sz w:val="18"/>
          <w:szCs w:val="18"/>
          <w:lang w:val="pt-BR" w:eastAsia="pt-BR"/>
        </w:rPr>
        <w:t xml:space="preserve"> </w:t>
      </w:r>
    </w:p>
    <w:sectPr w:rsidR="004E6D59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B1" w:rsidRDefault="004A3BB1" w:rsidP="007E22C9">
      <w:r>
        <w:separator/>
      </w:r>
    </w:p>
  </w:endnote>
  <w:endnote w:type="continuationSeparator" w:id="0">
    <w:p w:rsidR="004A3BB1" w:rsidRDefault="004A3BB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4EDBB46" wp14:editId="3F3649CA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B1" w:rsidRDefault="004A3BB1" w:rsidP="007E22C9">
      <w:r>
        <w:separator/>
      </w:r>
    </w:p>
  </w:footnote>
  <w:footnote w:type="continuationSeparator" w:id="0">
    <w:p w:rsidR="004A3BB1" w:rsidRDefault="004A3BB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4A3BB1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07CEC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5409CE4" wp14:editId="0ACFAAC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7CEC" w:rsidRPr="00007CEC" w:rsidRDefault="00007CEC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932221" w:rsidRPr="00932221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1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932221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07CEC" w:rsidRPr="00007CEC" w:rsidRDefault="00007CEC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932221" w:rsidRPr="00932221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1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932221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F461D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25609158" wp14:editId="04B4B2C4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>
    <w:nsid w:val="09303A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>
    <w:nsid w:val="185C3C3C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62E59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3">
    <w:nsid w:val="2E7F70A3"/>
    <w:multiLevelType w:val="hybridMultilevel"/>
    <w:tmpl w:val="E772B61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FAF75F1"/>
    <w:multiLevelType w:val="hybridMultilevel"/>
    <w:tmpl w:val="92D6A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C051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>
    <w:nsid w:val="367E50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7044BCD"/>
    <w:multiLevelType w:val="multilevel"/>
    <w:tmpl w:val="6DC6B3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B51454D"/>
    <w:multiLevelType w:val="multilevel"/>
    <w:tmpl w:val="9E1641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409544D8"/>
    <w:multiLevelType w:val="hybridMultilevel"/>
    <w:tmpl w:val="F29856B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4">
    <w:nsid w:val="42353879"/>
    <w:multiLevelType w:val="multilevel"/>
    <w:tmpl w:val="56300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6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7">
    <w:nsid w:val="48B46B93"/>
    <w:multiLevelType w:val="hybridMultilevel"/>
    <w:tmpl w:val="005E4FAE"/>
    <w:lvl w:ilvl="0" w:tplc="0416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9">
    <w:nsid w:val="4B0F35B0"/>
    <w:multiLevelType w:val="hybridMultilevel"/>
    <w:tmpl w:val="D48C94B6"/>
    <w:lvl w:ilvl="0" w:tplc="DDCE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1">
    <w:nsid w:val="579004F2"/>
    <w:multiLevelType w:val="hybridMultilevel"/>
    <w:tmpl w:val="F02C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F4488"/>
    <w:multiLevelType w:val="hybridMultilevel"/>
    <w:tmpl w:val="E0C4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4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5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83696"/>
    <w:multiLevelType w:val="hybridMultilevel"/>
    <w:tmpl w:val="8EE20592"/>
    <w:lvl w:ilvl="0" w:tplc="1E18F68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2FFE"/>
    <w:multiLevelType w:val="multilevel"/>
    <w:tmpl w:val="3AF402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1">
    <w:nsid w:val="71D135FC"/>
    <w:multiLevelType w:val="hybridMultilevel"/>
    <w:tmpl w:val="C8421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4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6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7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6"/>
  </w:num>
  <w:num w:numId="2">
    <w:abstractNumId w:val="46"/>
  </w:num>
  <w:num w:numId="3">
    <w:abstractNumId w:val="6"/>
  </w:num>
  <w:num w:numId="4">
    <w:abstractNumId w:val="25"/>
  </w:num>
  <w:num w:numId="5">
    <w:abstractNumId w:val="11"/>
  </w:num>
  <w:num w:numId="6">
    <w:abstractNumId w:val="4"/>
  </w:num>
  <w:num w:numId="7">
    <w:abstractNumId w:val="45"/>
  </w:num>
  <w:num w:numId="8">
    <w:abstractNumId w:val="1"/>
  </w:num>
  <w:num w:numId="9">
    <w:abstractNumId w:val="3"/>
  </w:num>
  <w:num w:numId="10">
    <w:abstractNumId w:val="23"/>
  </w:num>
  <w:num w:numId="11">
    <w:abstractNumId w:val="43"/>
  </w:num>
  <w:num w:numId="12">
    <w:abstractNumId w:val="12"/>
  </w:num>
  <w:num w:numId="13">
    <w:abstractNumId w:val="28"/>
  </w:num>
  <w:num w:numId="14">
    <w:abstractNumId w:val="47"/>
  </w:num>
  <w:num w:numId="15">
    <w:abstractNumId w:val="17"/>
  </w:num>
  <w:num w:numId="16">
    <w:abstractNumId w:val="40"/>
  </w:num>
  <w:num w:numId="17">
    <w:abstractNumId w:val="10"/>
  </w:num>
  <w:num w:numId="18">
    <w:abstractNumId w:val="21"/>
  </w:num>
  <w:num w:numId="19">
    <w:abstractNumId w:val="33"/>
  </w:num>
  <w:num w:numId="20">
    <w:abstractNumId w:val="16"/>
  </w:num>
  <w:num w:numId="21">
    <w:abstractNumId w:val="34"/>
  </w:num>
  <w:num w:numId="22">
    <w:abstractNumId w:val="0"/>
  </w:num>
  <w:num w:numId="23">
    <w:abstractNumId w:val="7"/>
  </w:num>
  <w:num w:numId="24">
    <w:abstractNumId w:val="44"/>
  </w:num>
  <w:num w:numId="25">
    <w:abstractNumId w:val="2"/>
  </w:num>
  <w:num w:numId="26">
    <w:abstractNumId w:val="35"/>
  </w:num>
  <w:num w:numId="27">
    <w:abstractNumId w:val="37"/>
  </w:num>
  <w:num w:numId="28">
    <w:abstractNumId w:val="30"/>
  </w:num>
  <w:num w:numId="29">
    <w:abstractNumId w:val="32"/>
  </w:num>
  <w:num w:numId="30">
    <w:abstractNumId w:val="8"/>
  </w:num>
  <w:num w:numId="31">
    <w:abstractNumId w:val="9"/>
  </w:num>
  <w:num w:numId="32">
    <w:abstractNumId w:val="24"/>
  </w:num>
  <w:num w:numId="33">
    <w:abstractNumId w:val="36"/>
  </w:num>
  <w:num w:numId="34">
    <w:abstractNumId w:val="31"/>
  </w:num>
  <w:num w:numId="35">
    <w:abstractNumId w:val="13"/>
  </w:num>
  <w:num w:numId="36">
    <w:abstractNumId w:val="39"/>
  </w:num>
  <w:num w:numId="37">
    <w:abstractNumId w:val="38"/>
  </w:num>
  <w:num w:numId="38">
    <w:abstractNumId w:val="42"/>
  </w:num>
  <w:num w:numId="39">
    <w:abstractNumId w:val="29"/>
  </w:num>
  <w:num w:numId="40">
    <w:abstractNumId w:val="41"/>
  </w:num>
  <w:num w:numId="41">
    <w:abstractNumId w:val="20"/>
  </w:num>
  <w:num w:numId="42">
    <w:abstractNumId w:val="27"/>
  </w:num>
  <w:num w:numId="43">
    <w:abstractNumId w:val="19"/>
  </w:num>
  <w:num w:numId="44">
    <w:abstractNumId w:val="14"/>
  </w:num>
  <w:num w:numId="45">
    <w:abstractNumId w:val="22"/>
  </w:num>
  <w:num w:numId="46">
    <w:abstractNumId w:val="15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33F0"/>
    <w:rsid w:val="000064BD"/>
    <w:rsid w:val="00006651"/>
    <w:rsid w:val="00007CEC"/>
    <w:rsid w:val="0001267F"/>
    <w:rsid w:val="00013C5D"/>
    <w:rsid w:val="00015D6E"/>
    <w:rsid w:val="00020089"/>
    <w:rsid w:val="0002079E"/>
    <w:rsid w:val="00022C6B"/>
    <w:rsid w:val="00030690"/>
    <w:rsid w:val="0003412C"/>
    <w:rsid w:val="00034308"/>
    <w:rsid w:val="00045933"/>
    <w:rsid w:val="00047DD5"/>
    <w:rsid w:val="00050A22"/>
    <w:rsid w:val="0005447A"/>
    <w:rsid w:val="00054997"/>
    <w:rsid w:val="00056417"/>
    <w:rsid w:val="000606CA"/>
    <w:rsid w:val="00061A7B"/>
    <w:rsid w:val="00061B58"/>
    <w:rsid w:val="00063E26"/>
    <w:rsid w:val="00066853"/>
    <w:rsid w:val="000725EF"/>
    <w:rsid w:val="00072E67"/>
    <w:rsid w:val="000755C2"/>
    <w:rsid w:val="00080879"/>
    <w:rsid w:val="00080D73"/>
    <w:rsid w:val="000871A4"/>
    <w:rsid w:val="000871A5"/>
    <w:rsid w:val="000903F8"/>
    <w:rsid w:val="0009244D"/>
    <w:rsid w:val="000940B2"/>
    <w:rsid w:val="000A4141"/>
    <w:rsid w:val="000A5470"/>
    <w:rsid w:val="000A54EB"/>
    <w:rsid w:val="000A5E72"/>
    <w:rsid w:val="000B0760"/>
    <w:rsid w:val="000B1835"/>
    <w:rsid w:val="000B402E"/>
    <w:rsid w:val="000B512F"/>
    <w:rsid w:val="000C0F53"/>
    <w:rsid w:val="000C4F5D"/>
    <w:rsid w:val="000C6513"/>
    <w:rsid w:val="000D0766"/>
    <w:rsid w:val="000D36A2"/>
    <w:rsid w:val="000E6C9F"/>
    <w:rsid w:val="000E7551"/>
    <w:rsid w:val="000F1656"/>
    <w:rsid w:val="000F2626"/>
    <w:rsid w:val="000F3838"/>
    <w:rsid w:val="000F5285"/>
    <w:rsid w:val="000F538A"/>
    <w:rsid w:val="000F5BE7"/>
    <w:rsid w:val="000F602A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657E"/>
    <w:rsid w:val="001270DF"/>
    <w:rsid w:val="00135AA6"/>
    <w:rsid w:val="00135FA0"/>
    <w:rsid w:val="00142CCE"/>
    <w:rsid w:val="00146941"/>
    <w:rsid w:val="001509C9"/>
    <w:rsid w:val="00150A2E"/>
    <w:rsid w:val="001537E2"/>
    <w:rsid w:val="00157D61"/>
    <w:rsid w:val="00160F05"/>
    <w:rsid w:val="0016114B"/>
    <w:rsid w:val="0016225C"/>
    <w:rsid w:val="001668C8"/>
    <w:rsid w:val="00180DE0"/>
    <w:rsid w:val="001811CC"/>
    <w:rsid w:val="00182E2B"/>
    <w:rsid w:val="00184E97"/>
    <w:rsid w:val="001855A5"/>
    <w:rsid w:val="0018741A"/>
    <w:rsid w:val="001874D6"/>
    <w:rsid w:val="00191438"/>
    <w:rsid w:val="0019171E"/>
    <w:rsid w:val="001954D4"/>
    <w:rsid w:val="0019591B"/>
    <w:rsid w:val="00197B0E"/>
    <w:rsid w:val="001A09F1"/>
    <w:rsid w:val="001A1905"/>
    <w:rsid w:val="001A63D9"/>
    <w:rsid w:val="001B614C"/>
    <w:rsid w:val="001C35D9"/>
    <w:rsid w:val="001C4309"/>
    <w:rsid w:val="001C4F4D"/>
    <w:rsid w:val="001C54AD"/>
    <w:rsid w:val="001C58B2"/>
    <w:rsid w:val="001C6D97"/>
    <w:rsid w:val="001D0C80"/>
    <w:rsid w:val="001D153A"/>
    <w:rsid w:val="001D1988"/>
    <w:rsid w:val="001E04B7"/>
    <w:rsid w:val="001E17F5"/>
    <w:rsid w:val="001E790A"/>
    <w:rsid w:val="001E7CC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4603"/>
    <w:rsid w:val="0024526A"/>
    <w:rsid w:val="00253111"/>
    <w:rsid w:val="00254A9D"/>
    <w:rsid w:val="00255840"/>
    <w:rsid w:val="002558E5"/>
    <w:rsid w:val="0026112A"/>
    <w:rsid w:val="00261E96"/>
    <w:rsid w:val="00266909"/>
    <w:rsid w:val="00271B8A"/>
    <w:rsid w:val="00272E32"/>
    <w:rsid w:val="00272E99"/>
    <w:rsid w:val="002730EC"/>
    <w:rsid w:val="00273ABF"/>
    <w:rsid w:val="00282A92"/>
    <w:rsid w:val="0028590F"/>
    <w:rsid w:val="002868B4"/>
    <w:rsid w:val="00290DCA"/>
    <w:rsid w:val="00297678"/>
    <w:rsid w:val="002A1C0B"/>
    <w:rsid w:val="002A5110"/>
    <w:rsid w:val="002B4378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70"/>
    <w:rsid w:val="002E7999"/>
    <w:rsid w:val="002F4BE9"/>
    <w:rsid w:val="00305325"/>
    <w:rsid w:val="00306280"/>
    <w:rsid w:val="00310172"/>
    <w:rsid w:val="00322840"/>
    <w:rsid w:val="003265F3"/>
    <w:rsid w:val="00344A3F"/>
    <w:rsid w:val="00352B82"/>
    <w:rsid w:val="003606B5"/>
    <w:rsid w:val="0036162B"/>
    <w:rsid w:val="00362D2C"/>
    <w:rsid w:val="0037200B"/>
    <w:rsid w:val="003777EF"/>
    <w:rsid w:val="00384E22"/>
    <w:rsid w:val="00386161"/>
    <w:rsid w:val="003916A0"/>
    <w:rsid w:val="003971F5"/>
    <w:rsid w:val="003A3415"/>
    <w:rsid w:val="003B1521"/>
    <w:rsid w:val="003B7BBD"/>
    <w:rsid w:val="003C3452"/>
    <w:rsid w:val="003C4710"/>
    <w:rsid w:val="003C6594"/>
    <w:rsid w:val="003C6DE1"/>
    <w:rsid w:val="003C705C"/>
    <w:rsid w:val="003D0357"/>
    <w:rsid w:val="003D0FC8"/>
    <w:rsid w:val="003D1097"/>
    <w:rsid w:val="003D331E"/>
    <w:rsid w:val="003E000C"/>
    <w:rsid w:val="003E13AB"/>
    <w:rsid w:val="003E3C98"/>
    <w:rsid w:val="003E45A6"/>
    <w:rsid w:val="003E4777"/>
    <w:rsid w:val="003E6D01"/>
    <w:rsid w:val="003F17E7"/>
    <w:rsid w:val="003F3379"/>
    <w:rsid w:val="003F362B"/>
    <w:rsid w:val="003F4C5D"/>
    <w:rsid w:val="003F5AA7"/>
    <w:rsid w:val="003F7EF7"/>
    <w:rsid w:val="00401633"/>
    <w:rsid w:val="00403C23"/>
    <w:rsid w:val="00406528"/>
    <w:rsid w:val="004078C3"/>
    <w:rsid w:val="00413651"/>
    <w:rsid w:val="00417116"/>
    <w:rsid w:val="004321E5"/>
    <w:rsid w:val="00432D60"/>
    <w:rsid w:val="00433F32"/>
    <w:rsid w:val="00434BC2"/>
    <w:rsid w:val="00436C1C"/>
    <w:rsid w:val="004460F2"/>
    <w:rsid w:val="004470E6"/>
    <w:rsid w:val="0045218C"/>
    <w:rsid w:val="00452713"/>
    <w:rsid w:val="00454788"/>
    <w:rsid w:val="00454C7C"/>
    <w:rsid w:val="00456FC0"/>
    <w:rsid w:val="004575FC"/>
    <w:rsid w:val="004606C3"/>
    <w:rsid w:val="0046102D"/>
    <w:rsid w:val="00465A37"/>
    <w:rsid w:val="00466D2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3453"/>
    <w:rsid w:val="0049454C"/>
    <w:rsid w:val="004955F2"/>
    <w:rsid w:val="004A1ACA"/>
    <w:rsid w:val="004A3BB1"/>
    <w:rsid w:val="004A6E94"/>
    <w:rsid w:val="004B36F5"/>
    <w:rsid w:val="004B3D30"/>
    <w:rsid w:val="004B4804"/>
    <w:rsid w:val="004B5D6B"/>
    <w:rsid w:val="004B62F2"/>
    <w:rsid w:val="004C6383"/>
    <w:rsid w:val="004C741B"/>
    <w:rsid w:val="004D1CC0"/>
    <w:rsid w:val="004E2836"/>
    <w:rsid w:val="004E458B"/>
    <w:rsid w:val="004E4C07"/>
    <w:rsid w:val="004E534A"/>
    <w:rsid w:val="004E6D59"/>
    <w:rsid w:val="004F18D0"/>
    <w:rsid w:val="004F1C9D"/>
    <w:rsid w:val="004F2FC5"/>
    <w:rsid w:val="005122AA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74F8"/>
    <w:rsid w:val="00557B3D"/>
    <w:rsid w:val="00561BF8"/>
    <w:rsid w:val="00561E6F"/>
    <w:rsid w:val="00564D2B"/>
    <w:rsid w:val="00571570"/>
    <w:rsid w:val="00571924"/>
    <w:rsid w:val="0057683E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B04BD"/>
    <w:rsid w:val="005B1BF4"/>
    <w:rsid w:val="005B2089"/>
    <w:rsid w:val="005B4909"/>
    <w:rsid w:val="005C5004"/>
    <w:rsid w:val="005C5696"/>
    <w:rsid w:val="005C5E64"/>
    <w:rsid w:val="005D1468"/>
    <w:rsid w:val="005D2E98"/>
    <w:rsid w:val="005D46C2"/>
    <w:rsid w:val="005D48F6"/>
    <w:rsid w:val="005D5462"/>
    <w:rsid w:val="005E218C"/>
    <w:rsid w:val="005E21A1"/>
    <w:rsid w:val="005F39E4"/>
    <w:rsid w:val="005F3D29"/>
    <w:rsid w:val="005F409B"/>
    <w:rsid w:val="00600DD6"/>
    <w:rsid w:val="00601495"/>
    <w:rsid w:val="00603A18"/>
    <w:rsid w:val="006051A4"/>
    <w:rsid w:val="00606885"/>
    <w:rsid w:val="00607E91"/>
    <w:rsid w:val="00623D56"/>
    <w:rsid w:val="00626459"/>
    <w:rsid w:val="00630709"/>
    <w:rsid w:val="00632110"/>
    <w:rsid w:val="0063746F"/>
    <w:rsid w:val="006378C3"/>
    <w:rsid w:val="00637FF5"/>
    <w:rsid w:val="00642176"/>
    <w:rsid w:val="0064791B"/>
    <w:rsid w:val="00652741"/>
    <w:rsid w:val="006530EA"/>
    <w:rsid w:val="006550F8"/>
    <w:rsid w:val="0066076D"/>
    <w:rsid w:val="00665299"/>
    <w:rsid w:val="00667B85"/>
    <w:rsid w:val="00673D63"/>
    <w:rsid w:val="0067602F"/>
    <w:rsid w:val="00676C88"/>
    <w:rsid w:val="0068017D"/>
    <w:rsid w:val="006804BE"/>
    <w:rsid w:val="00682199"/>
    <w:rsid w:val="00682D53"/>
    <w:rsid w:val="006847FF"/>
    <w:rsid w:val="00686075"/>
    <w:rsid w:val="00692271"/>
    <w:rsid w:val="00694252"/>
    <w:rsid w:val="006966BA"/>
    <w:rsid w:val="006B4593"/>
    <w:rsid w:val="006B4EA5"/>
    <w:rsid w:val="006C03D6"/>
    <w:rsid w:val="006C121A"/>
    <w:rsid w:val="006C6674"/>
    <w:rsid w:val="006C7CF0"/>
    <w:rsid w:val="006D1F5A"/>
    <w:rsid w:val="006D3E06"/>
    <w:rsid w:val="006D7AFE"/>
    <w:rsid w:val="006E02DE"/>
    <w:rsid w:val="006E4BBA"/>
    <w:rsid w:val="006E6DC9"/>
    <w:rsid w:val="006E6E00"/>
    <w:rsid w:val="006F5238"/>
    <w:rsid w:val="00700CAA"/>
    <w:rsid w:val="00700D70"/>
    <w:rsid w:val="00712340"/>
    <w:rsid w:val="00715C3A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5760"/>
    <w:rsid w:val="00775A2F"/>
    <w:rsid w:val="007766D2"/>
    <w:rsid w:val="007767A2"/>
    <w:rsid w:val="00777E08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211CF"/>
    <w:rsid w:val="00822E3A"/>
    <w:rsid w:val="0082733B"/>
    <w:rsid w:val="008329ED"/>
    <w:rsid w:val="008332DE"/>
    <w:rsid w:val="0083491D"/>
    <w:rsid w:val="008509C3"/>
    <w:rsid w:val="008520D3"/>
    <w:rsid w:val="00853AA3"/>
    <w:rsid w:val="00854EFA"/>
    <w:rsid w:val="0086065F"/>
    <w:rsid w:val="0086100B"/>
    <w:rsid w:val="00861D13"/>
    <w:rsid w:val="008627E6"/>
    <w:rsid w:val="008769E7"/>
    <w:rsid w:val="00882FA4"/>
    <w:rsid w:val="008842A0"/>
    <w:rsid w:val="008843D6"/>
    <w:rsid w:val="00894F54"/>
    <w:rsid w:val="00895D6C"/>
    <w:rsid w:val="00897C47"/>
    <w:rsid w:val="008B1762"/>
    <w:rsid w:val="008B3CC8"/>
    <w:rsid w:val="008B7361"/>
    <w:rsid w:val="008B7D67"/>
    <w:rsid w:val="008C0730"/>
    <w:rsid w:val="008C1F0F"/>
    <w:rsid w:val="008C2916"/>
    <w:rsid w:val="008C4A46"/>
    <w:rsid w:val="008D18E4"/>
    <w:rsid w:val="008D2F03"/>
    <w:rsid w:val="008D476E"/>
    <w:rsid w:val="008D4A78"/>
    <w:rsid w:val="008D4F8B"/>
    <w:rsid w:val="008E294B"/>
    <w:rsid w:val="008F02F5"/>
    <w:rsid w:val="008F61C0"/>
    <w:rsid w:val="00906F17"/>
    <w:rsid w:val="00910347"/>
    <w:rsid w:val="009111E4"/>
    <w:rsid w:val="00916885"/>
    <w:rsid w:val="009173F5"/>
    <w:rsid w:val="00925786"/>
    <w:rsid w:val="009310B5"/>
    <w:rsid w:val="009313E1"/>
    <w:rsid w:val="00931EE1"/>
    <w:rsid w:val="00932221"/>
    <w:rsid w:val="00932CED"/>
    <w:rsid w:val="00933077"/>
    <w:rsid w:val="0093346D"/>
    <w:rsid w:val="0093454B"/>
    <w:rsid w:val="00940C7F"/>
    <w:rsid w:val="009411B1"/>
    <w:rsid w:val="0094317F"/>
    <w:rsid w:val="009443A9"/>
    <w:rsid w:val="00944AFA"/>
    <w:rsid w:val="009460A9"/>
    <w:rsid w:val="00946866"/>
    <w:rsid w:val="00952989"/>
    <w:rsid w:val="00952FCF"/>
    <w:rsid w:val="009535C1"/>
    <w:rsid w:val="00962E6E"/>
    <w:rsid w:val="00965864"/>
    <w:rsid w:val="00965B7C"/>
    <w:rsid w:val="0096603C"/>
    <w:rsid w:val="00970C11"/>
    <w:rsid w:val="00970D63"/>
    <w:rsid w:val="00974A1E"/>
    <w:rsid w:val="00981486"/>
    <w:rsid w:val="00984CE8"/>
    <w:rsid w:val="00987C04"/>
    <w:rsid w:val="00987CC2"/>
    <w:rsid w:val="00990DA5"/>
    <w:rsid w:val="00991BE1"/>
    <w:rsid w:val="00993D72"/>
    <w:rsid w:val="00993F25"/>
    <w:rsid w:val="009942EB"/>
    <w:rsid w:val="009A1B92"/>
    <w:rsid w:val="009A2507"/>
    <w:rsid w:val="009A677D"/>
    <w:rsid w:val="009A6857"/>
    <w:rsid w:val="009B1A34"/>
    <w:rsid w:val="009C488E"/>
    <w:rsid w:val="009C68A2"/>
    <w:rsid w:val="009D10B3"/>
    <w:rsid w:val="009D4B83"/>
    <w:rsid w:val="009D6091"/>
    <w:rsid w:val="009E40FF"/>
    <w:rsid w:val="009E4537"/>
    <w:rsid w:val="009F4C5D"/>
    <w:rsid w:val="00A0458D"/>
    <w:rsid w:val="00A048D9"/>
    <w:rsid w:val="00A113B9"/>
    <w:rsid w:val="00A11F9A"/>
    <w:rsid w:val="00A12A25"/>
    <w:rsid w:val="00A12C54"/>
    <w:rsid w:val="00A13223"/>
    <w:rsid w:val="00A150BA"/>
    <w:rsid w:val="00A23CA8"/>
    <w:rsid w:val="00A25D9C"/>
    <w:rsid w:val="00A30680"/>
    <w:rsid w:val="00A3305F"/>
    <w:rsid w:val="00A34ADE"/>
    <w:rsid w:val="00A3613C"/>
    <w:rsid w:val="00A4135F"/>
    <w:rsid w:val="00A52666"/>
    <w:rsid w:val="00A52CDD"/>
    <w:rsid w:val="00A557ED"/>
    <w:rsid w:val="00A574BE"/>
    <w:rsid w:val="00A60243"/>
    <w:rsid w:val="00A615E7"/>
    <w:rsid w:val="00A6501E"/>
    <w:rsid w:val="00A65360"/>
    <w:rsid w:val="00A65396"/>
    <w:rsid w:val="00A704E8"/>
    <w:rsid w:val="00A70765"/>
    <w:rsid w:val="00A72D19"/>
    <w:rsid w:val="00A75DA4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230B"/>
    <w:rsid w:val="00AB3E42"/>
    <w:rsid w:val="00AB6035"/>
    <w:rsid w:val="00AC1D83"/>
    <w:rsid w:val="00AD0EFB"/>
    <w:rsid w:val="00AD1853"/>
    <w:rsid w:val="00AD6CE9"/>
    <w:rsid w:val="00AD7319"/>
    <w:rsid w:val="00AE0EA0"/>
    <w:rsid w:val="00AE49A7"/>
    <w:rsid w:val="00AF103D"/>
    <w:rsid w:val="00AF2157"/>
    <w:rsid w:val="00AF3593"/>
    <w:rsid w:val="00B00FB1"/>
    <w:rsid w:val="00B0402A"/>
    <w:rsid w:val="00B04F14"/>
    <w:rsid w:val="00B05172"/>
    <w:rsid w:val="00B06964"/>
    <w:rsid w:val="00B06A75"/>
    <w:rsid w:val="00B1086D"/>
    <w:rsid w:val="00B10D54"/>
    <w:rsid w:val="00B139DE"/>
    <w:rsid w:val="00B175B7"/>
    <w:rsid w:val="00B17A47"/>
    <w:rsid w:val="00B2768B"/>
    <w:rsid w:val="00B304EA"/>
    <w:rsid w:val="00B31BAE"/>
    <w:rsid w:val="00B33AB3"/>
    <w:rsid w:val="00B34C9C"/>
    <w:rsid w:val="00B34D29"/>
    <w:rsid w:val="00B37B72"/>
    <w:rsid w:val="00B37E86"/>
    <w:rsid w:val="00B43EA0"/>
    <w:rsid w:val="00B45A12"/>
    <w:rsid w:val="00B45E73"/>
    <w:rsid w:val="00B50893"/>
    <w:rsid w:val="00B5138B"/>
    <w:rsid w:val="00B549F3"/>
    <w:rsid w:val="00B557C0"/>
    <w:rsid w:val="00B573CD"/>
    <w:rsid w:val="00B65CE3"/>
    <w:rsid w:val="00B70446"/>
    <w:rsid w:val="00B74695"/>
    <w:rsid w:val="00B7664E"/>
    <w:rsid w:val="00B76924"/>
    <w:rsid w:val="00B807A5"/>
    <w:rsid w:val="00B90499"/>
    <w:rsid w:val="00B906B2"/>
    <w:rsid w:val="00B9345D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A4E"/>
    <w:rsid w:val="00BB7C50"/>
    <w:rsid w:val="00BC0830"/>
    <w:rsid w:val="00BC0F24"/>
    <w:rsid w:val="00BC2368"/>
    <w:rsid w:val="00BC2A09"/>
    <w:rsid w:val="00BC2B0C"/>
    <w:rsid w:val="00BD0F93"/>
    <w:rsid w:val="00BD3AF7"/>
    <w:rsid w:val="00BE259F"/>
    <w:rsid w:val="00BE3A42"/>
    <w:rsid w:val="00BE6282"/>
    <w:rsid w:val="00BE788D"/>
    <w:rsid w:val="00BF091D"/>
    <w:rsid w:val="00BF3D2B"/>
    <w:rsid w:val="00BF4E0A"/>
    <w:rsid w:val="00BF51BA"/>
    <w:rsid w:val="00BF56AC"/>
    <w:rsid w:val="00BF5762"/>
    <w:rsid w:val="00BF6850"/>
    <w:rsid w:val="00BF75BB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60F7"/>
    <w:rsid w:val="00C625A4"/>
    <w:rsid w:val="00C70369"/>
    <w:rsid w:val="00C72CEA"/>
    <w:rsid w:val="00C813DF"/>
    <w:rsid w:val="00C81855"/>
    <w:rsid w:val="00C87546"/>
    <w:rsid w:val="00C91C6C"/>
    <w:rsid w:val="00C91EA2"/>
    <w:rsid w:val="00C976E0"/>
    <w:rsid w:val="00C97BFC"/>
    <w:rsid w:val="00CA09AA"/>
    <w:rsid w:val="00CA0DD7"/>
    <w:rsid w:val="00CA1405"/>
    <w:rsid w:val="00CA50D3"/>
    <w:rsid w:val="00CA781A"/>
    <w:rsid w:val="00CB067E"/>
    <w:rsid w:val="00CB224A"/>
    <w:rsid w:val="00CB2F55"/>
    <w:rsid w:val="00CB7149"/>
    <w:rsid w:val="00CC3FF0"/>
    <w:rsid w:val="00CD0073"/>
    <w:rsid w:val="00CD4A0D"/>
    <w:rsid w:val="00CD4C24"/>
    <w:rsid w:val="00CD5094"/>
    <w:rsid w:val="00CE14B7"/>
    <w:rsid w:val="00CE1B5E"/>
    <w:rsid w:val="00CE70C1"/>
    <w:rsid w:val="00CF1F11"/>
    <w:rsid w:val="00D0177B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4D7E"/>
    <w:rsid w:val="00D250BB"/>
    <w:rsid w:val="00D34D9D"/>
    <w:rsid w:val="00D41835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931E3"/>
    <w:rsid w:val="00DA1DEC"/>
    <w:rsid w:val="00DA1E10"/>
    <w:rsid w:val="00DA3511"/>
    <w:rsid w:val="00DA7301"/>
    <w:rsid w:val="00DB05A1"/>
    <w:rsid w:val="00DB2DB8"/>
    <w:rsid w:val="00DB3D98"/>
    <w:rsid w:val="00DB3EE7"/>
    <w:rsid w:val="00DB62D9"/>
    <w:rsid w:val="00DC4DE2"/>
    <w:rsid w:val="00DD1E53"/>
    <w:rsid w:val="00DD3949"/>
    <w:rsid w:val="00DD6450"/>
    <w:rsid w:val="00DE3395"/>
    <w:rsid w:val="00DE49B0"/>
    <w:rsid w:val="00DE5562"/>
    <w:rsid w:val="00DE7502"/>
    <w:rsid w:val="00DE7C8B"/>
    <w:rsid w:val="00DF0D04"/>
    <w:rsid w:val="00DF38CC"/>
    <w:rsid w:val="00DF3FEF"/>
    <w:rsid w:val="00DF509B"/>
    <w:rsid w:val="00E0037E"/>
    <w:rsid w:val="00E018B8"/>
    <w:rsid w:val="00E106D3"/>
    <w:rsid w:val="00E11386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3CA2"/>
    <w:rsid w:val="00E47094"/>
    <w:rsid w:val="00E53C29"/>
    <w:rsid w:val="00E614EA"/>
    <w:rsid w:val="00E6451C"/>
    <w:rsid w:val="00E67002"/>
    <w:rsid w:val="00E71CF5"/>
    <w:rsid w:val="00E7579E"/>
    <w:rsid w:val="00E82750"/>
    <w:rsid w:val="00E849C7"/>
    <w:rsid w:val="00E87046"/>
    <w:rsid w:val="00E93252"/>
    <w:rsid w:val="00E93B84"/>
    <w:rsid w:val="00E9531F"/>
    <w:rsid w:val="00E95676"/>
    <w:rsid w:val="00EA3850"/>
    <w:rsid w:val="00EA544F"/>
    <w:rsid w:val="00EB3D37"/>
    <w:rsid w:val="00EB78CA"/>
    <w:rsid w:val="00EC0509"/>
    <w:rsid w:val="00EC1E64"/>
    <w:rsid w:val="00EC4C5B"/>
    <w:rsid w:val="00EC4FF6"/>
    <w:rsid w:val="00EC7ED5"/>
    <w:rsid w:val="00ED3DBE"/>
    <w:rsid w:val="00ED4F03"/>
    <w:rsid w:val="00ED66B6"/>
    <w:rsid w:val="00ED7709"/>
    <w:rsid w:val="00EE09DE"/>
    <w:rsid w:val="00EE354C"/>
    <w:rsid w:val="00F02D3A"/>
    <w:rsid w:val="00F04531"/>
    <w:rsid w:val="00F06051"/>
    <w:rsid w:val="00F06C6F"/>
    <w:rsid w:val="00F07AD4"/>
    <w:rsid w:val="00F11F31"/>
    <w:rsid w:val="00F12B84"/>
    <w:rsid w:val="00F136C1"/>
    <w:rsid w:val="00F14A27"/>
    <w:rsid w:val="00F158CE"/>
    <w:rsid w:val="00F23D8C"/>
    <w:rsid w:val="00F26F19"/>
    <w:rsid w:val="00F32351"/>
    <w:rsid w:val="00F348AB"/>
    <w:rsid w:val="00F3516A"/>
    <w:rsid w:val="00F434EE"/>
    <w:rsid w:val="00F442D9"/>
    <w:rsid w:val="00F45F71"/>
    <w:rsid w:val="00F47B63"/>
    <w:rsid w:val="00F519DF"/>
    <w:rsid w:val="00F55E78"/>
    <w:rsid w:val="00F56884"/>
    <w:rsid w:val="00F6032D"/>
    <w:rsid w:val="00F60F99"/>
    <w:rsid w:val="00F62D61"/>
    <w:rsid w:val="00F653B2"/>
    <w:rsid w:val="00F72C67"/>
    <w:rsid w:val="00F745F1"/>
    <w:rsid w:val="00F74992"/>
    <w:rsid w:val="00F76781"/>
    <w:rsid w:val="00F87EAB"/>
    <w:rsid w:val="00F90D90"/>
    <w:rsid w:val="00FA2E13"/>
    <w:rsid w:val="00FA3976"/>
    <w:rsid w:val="00FA45CD"/>
    <w:rsid w:val="00FA4C17"/>
    <w:rsid w:val="00FA5D0A"/>
    <w:rsid w:val="00FA797B"/>
    <w:rsid w:val="00FA7AFC"/>
    <w:rsid w:val="00FB288C"/>
    <w:rsid w:val="00FC2456"/>
    <w:rsid w:val="00FC24FB"/>
    <w:rsid w:val="00FC6DD5"/>
    <w:rsid w:val="00FD254F"/>
    <w:rsid w:val="00FD4DF0"/>
    <w:rsid w:val="00FE00BA"/>
    <w:rsid w:val="00FE1922"/>
    <w:rsid w:val="00FE58AF"/>
    <w:rsid w:val="00FF04D7"/>
    <w:rsid w:val="00FF59F3"/>
    <w:rsid w:val="00FF6CD9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paragraph" w:styleId="Corpodetexto2">
    <w:name w:val="Body Text 2"/>
    <w:basedOn w:val="Normal"/>
    <w:link w:val="Corpodetexto2Char"/>
    <w:uiPriority w:val="99"/>
    <w:semiHidden/>
    <w:unhideWhenUsed/>
    <w:rsid w:val="00B33A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33A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BD4E2-261E-404F-B8E8-5DACA5FD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721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Fernanda L. Lopes</dc:creator>
  <cp:keywords>Proposta de Deliberação Plenária cobrança administrativa judicial e divida ativa ultima versão 26112014</cp:keywords>
  <cp:lastModifiedBy>Diogo U. Braga</cp:lastModifiedBy>
  <cp:revision>92</cp:revision>
  <cp:lastPrinted>2017-12-11T16:48:00Z</cp:lastPrinted>
  <dcterms:created xsi:type="dcterms:W3CDTF">2018-04-17T19:21:00Z</dcterms:created>
  <dcterms:modified xsi:type="dcterms:W3CDTF">2018-09-17T15:15:00Z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