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188" w:type="dxa"/>
        <w:tblLook w:val="04A0" w:firstRow="1" w:lastRow="0" w:firstColumn="1" w:lastColumn="0" w:noHBand="0" w:noVBand="1"/>
      </w:tblPr>
      <w:tblGrid>
        <w:gridCol w:w="1924"/>
        <w:gridCol w:w="3849"/>
        <w:gridCol w:w="4415"/>
      </w:tblGrid>
      <w:tr w:rsidR="00EF370F" w:rsidRPr="007E6FD4" w:rsidTr="007D67C9">
        <w:trPr>
          <w:trHeight w:val="692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7E6FD4" w:rsidRDefault="007D67C9" w:rsidP="00E12CBC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7E6F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SÚMULA DA </w:t>
            </w:r>
            <w:r w:rsidR="00700D70" w:rsidRPr="007E6F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1</w:t>
            </w:r>
            <w:r w:rsidR="00B76924" w:rsidRPr="007E6F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5</w:t>
            </w:r>
            <w:r w:rsidR="00E12CBC" w:rsidRPr="007E6F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7</w:t>
            </w:r>
            <w:r w:rsidR="00D2110C" w:rsidRPr="007E6F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ª REUNIÃO (ORDINÁRIA) DA</w:t>
            </w:r>
            <w:r w:rsidR="0000255F" w:rsidRPr="007E6F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D2110C" w:rsidRPr="007E6F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CO</w:t>
            </w:r>
            <w:r w:rsidRPr="007E6F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MISSÃO DE </w:t>
            </w:r>
            <w:r w:rsidR="00700D70" w:rsidRPr="007E6F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ÉTICA E DISCIPLINA DO CAU/MG</w:t>
            </w:r>
            <w:r w:rsidRPr="007E6F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[CE</w:t>
            </w:r>
            <w:r w:rsidR="00700D70" w:rsidRPr="007E6F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D</w:t>
            </w:r>
            <w:r w:rsidR="00D2110C" w:rsidRPr="007E6F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-CAU/MG]</w:t>
            </w:r>
          </w:p>
        </w:tc>
      </w:tr>
      <w:tr w:rsidR="00EF370F" w:rsidRPr="007E6FD4" w:rsidTr="007D67C9">
        <w:trPr>
          <w:trHeight w:val="70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4804" w:rsidRPr="007E6FD4" w:rsidRDefault="004B4804" w:rsidP="00B5446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EF370F" w:rsidRPr="007E6FD4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7E6FD4" w:rsidRDefault="00A557ED" w:rsidP="00B5446B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7E6F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1</w:t>
            </w:r>
            <w:r w:rsidR="00D2110C" w:rsidRPr="007E6F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. LOCAL E DATA:</w:t>
            </w:r>
          </w:p>
        </w:tc>
      </w:tr>
      <w:tr w:rsidR="00EF370F" w:rsidRPr="007E6FD4" w:rsidTr="007D67C9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:rsidR="00D2110C" w:rsidRPr="007E6FD4" w:rsidRDefault="00D2110C" w:rsidP="00B5446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7E6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264" w:type="dxa"/>
            <w:gridSpan w:val="2"/>
            <w:vAlign w:val="center"/>
          </w:tcPr>
          <w:p w:rsidR="00D2110C" w:rsidRPr="007E6FD4" w:rsidRDefault="00E12CBC" w:rsidP="007F1C2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7E6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19</w:t>
            </w:r>
            <w:r w:rsidR="00B202FF" w:rsidRPr="007E6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D2110C" w:rsidRPr="007E6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de </w:t>
            </w:r>
            <w:r w:rsidRPr="007E6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fevereiro</w:t>
            </w:r>
            <w:r w:rsidR="008E294B" w:rsidRPr="007E6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D2110C" w:rsidRPr="007E6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de 201</w:t>
            </w:r>
            <w:r w:rsidR="00871C59" w:rsidRPr="007E6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9</w:t>
            </w:r>
            <w:r w:rsidR="007F1C21" w:rsidRPr="007E6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 </w:t>
            </w:r>
          </w:p>
        </w:tc>
      </w:tr>
      <w:tr w:rsidR="00EF370F" w:rsidRPr="007E6FD4" w:rsidTr="007D67C9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:rsidR="00D2110C" w:rsidRPr="007E6FD4" w:rsidRDefault="00D2110C" w:rsidP="00B5446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7E6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264" w:type="dxa"/>
            <w:gridSpan w:val="2"/>
            <w:vAlign w:val="center"/>
          </w:tcPr>
          <w:p w:rsidR="00D2110C" w:rsidRPr="007E6FD4" w:rsidRDefault="00D2110C" w:rsidP="007F1C2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7E6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Sede do CAU/MG (Avenida Getúlio Vargas 447 –– Belo Horizonte/MG)</w:t>
            </w:r>
          </w:p>
        </w:tc>
      </w:tr>
      <w:tr w:rsidR="00EF370F" w:rsidRPr="007E6FD4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7E6FD4" w:rsidRDefault="00D2110C" w:rsidP="00B5446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7E6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264" w:type="dxa"/>
            <w:gridSpan w:val="2"/>
            <w:tcBorders>
              <w:bottom w:val="single" w:sz="4" w:space="0" w:color="auto"/>
            </w:tcBorders>
            <w:vAlign w:val="center"/>
          </w:tcPr>
          <w:p w:rsidR="00D2110C" w:rsidRPr="007E6FD4" w:rsidRDefault="00B10D54" w:rsidP="00B5446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7E6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09</w:t>
            </w:r>
            <w:r w:rsidR="005256F9" w:rsidRPr="007E6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</w:t>
            </w:r>
            <w:r w:rsidR="005C5004" w:rsidRPr="007E6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</w:t>
            </w:r>
            <w:r w:rsidR="005256F9" w:rsidRPr="007E6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</w:t>
            </w:r>
            <w:r w:rsidR="00D2110C" w:rsidRPr="007E6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min</w:t>
            </w:r>
            <w:r w:rsidR="004E2836" w:rsidRPr="007E6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2E2E3F" w:rsidRPr="007E6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às </w:t>
            </w:r>
            <w:r w:rsidR="0082733B" w:rsidRPr="007E6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</w:t>
            </w:r>
            <w:r w:rsidRPr="007E6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7</w:t>
            </w:r>
            <w:r w:rsidR="0082733B" w:rsidRPr="007E6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h0</w:t>
            </w:r>
            <w:r w:rsidR="005B1BF4" w:rsidRPr="007E6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</w:t>
            </w:r>
            <w:r w:rsidR="00BF56AC" w:rsidRPr="007E6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min</w:t>
            </w:r>
          </w:p>
        </w:tc>
      </w:tr>
      <w:tr w:rsidR="00EF370F" w:rsidRPr="007E6FD4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110C" w:rsidRPr="007E6FD4" w:rsidRDefault="00D2110C" w:rsidP="00B5446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EF370F" w:rsidRPr="007E6FD4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7E6FD4" w:rsidRDefault="00D2110C" w:rsidP="00B5446B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7E6F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2. PARTICIPAÇÃO:</w:t>
            </w:r>
          </w:p>
        </w:tc>
      </w:tr>
      <w:tr w:rsidR="00EF370F" w:rsidRPr="007E6FD4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7E6FD4" w:rsidRDefault="00D2110C" w:rsidP="00B5446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7E6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3849" w:type="dxa"/>
            <w:tcBorders>
              <w:bottom w:val="single" w:sz="4" w:space="0" w:color="auto"/>
            </w:tcBorders>
            <w:vAlign w:val="center"/>
          </w:tcPr>
          <w:p w:rsidR="00D2110C" w:rsidRPr="007E6FD4" w:rsidRDefault="00700D70" w:rsidP="00B5446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7E6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Marília Palhares Machado</w:t>
            </w:r>
          </w:p>
        </w:tc>
        <w:tc>
          <w:tcPr>
            <w:tcW w:w="4415" w:type="dxa"/>
            <w:tcBorders>
              <w:bottom w:val="single" w:sz="4" w:space="0" w:color="auto"/>
            </w:tcBorders>
            <w:vAlign w:val="center"/>
          </w:tcPr>
          <w:p w:rsidR="00D2110C" w:rsidRPr="007E6FD4" w:rsidRDefault="007D67C9" w:rsidP="00B5446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7E6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Coordenador</w:t>
            </w:r>
            <w:r w:rsidR="00700D70" w:rsidRPr="007E6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</w:t>
            </w:r>
            <w:r w:rsidR="00D2110C" w:rsidRPr="007E6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da CE</w:t>
            </w:r>
            <w:r w:rsidR="000B512F" w:rsidRPr="007E6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</w:t>
            </w:r>
            <w:r w:rsidR="00D2110C" w:rsidRPr="007E6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-CAU/MG</w:t>
            </w:r>
          </w:p>
        </w:tc>
      </w:tr>
      <w:tr w:rsidR="00EF370F" w:rsidRPr="007E6FD4" w:rsidTr="007D67C9">
        <w:trPr>
          <w:trHeight w:val="330"/>
        </w:trPr>
        <w:tc>
          <w:tcPr>
            <w:tcW w:w="1924" w:type="dxa"/>
            <w:vMerge w:val="restart"/>
            <w:shd w:val="clear" w:color="auto" w:fill="D9D9D9" w:themeFill="background1" w:themeFillShade="D9"/>
            <w:vAlign w:val="center"/>
          </w:tcPr>
          <w:p w:rsidR="00D2110C" w:rsidRPr="007E6FD4" w:rsidRDefault="00D2110C" w:rsidP="00B5446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7E6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3849" w:type="dxa"/>
            <w:vAlign w:val="center"/>
          </w:tcPr>
          <w:p w:rsidR="006D047C" w:rsidRPr="007E6FD4" w:rsidRDefault="006D047C" w:rsidP="00B5446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pt-BR"/>
              </w:rPr>
            </w:pPr>
            <w:r w:rsidRPr="007E6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Cecilia Maria Rabelo Geraldo</w:t>
            </w:r>
            <w:r w:rsidRPr="007E6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pt-BR"/>
              </w:rPr>
              <w:t> </w:t>
            </w:r>
          </w:p>
        </w:tc>
        <w:tc>
          <w:tcPr>
            <w:tcW w:w="4415" w:type="dxa"/>
            <w:vAlign w:val="center"/>
          </w:tcPr>
          <w:p w:rsidR="006D047C" w:rsidRPr="007E6FD4" w:rsidRDefault="006D047C" w:rsidP="00B5446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pt-BR"/>
              </w:rPr>
            </w:pPr>
            <w:r w:rsidRPr="007E6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Coordenadora Adjunta da CED-CAU/MG</w:t>
            </w:r>
          </w:p>
        </w:tc>
      </w:tr>
      <w:tr w:rsidR="00EF370F" w:rsidRPr="007E6FD4" w:rsidTr="007D67C9">
        <w:trPr>
          <w:trHeight w:val="330"/>
        </w:trPr>
        <w:tc>
          <w:tcPr>
            <w:tcW w:w="1924" w:type="dxa"/>
            <w:vMerge/>
            <w:shd w:val="clear" w:color="auto" w:fill="D9D9D9" w:themeFill="background1" w:themeFillShade="D9"/>
            <w:vAlign w:val="center"/>
          </w:tcPr>
          <w:p w:rsidR="00700D70" w:rsidRPr="007E6FD4" w:rsidRDefault="00700D70" w:rsidP="00B5446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849" w:type="dxa"/>
            <w:vAlign w:val="center"/>
          </w:tcPr>
          <w:p w:rsidR="00700D70" w:rsidRPr="007E6FD4" w:rsidRDefault="00871C59" w:rsidP="00B5446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7E6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Cláudio de Melo Rocha</w:t>
            </w:r>
          </w:p>
        </w:tc>
        <w:tc>
          <w:tcPr>
            <w:tcW w:w="4415" w:type="dxa"/>
            <w:vAlign w:val="center"/>
          </w:tcPr>
          <w:p w:rsidR="00700D70" w:rsidRPr="007E6FD4" w:rsidRDefault="00700D70" w:rsidP="00871C59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7E6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Membro </w:t>
            </w:r>
            <w:r w:rsidR="00205866" w:rsidRPr="007E6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Titular </w:t>
            </w:r>
            <w:r w:rsidRPr="007E6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da CE</w:t>
            </w:r>
            <w:r w:rsidR="000B512F" w:rsidRPr="007E6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</w:t>
            </w:r>
            <w:r w:rsidRPr="007E6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-CAU/MG</w:t>
            </w:r>
          </w:p>
        </w:tc>
      </w:tr>
      <w:tr w:rsidR="00EF370F" w:rsidRPr="007E6FD4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7C9" w:rsidRPr="007E6FD4" w:rsidRDefault="007D67C9" w:rsidP="00B5446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7E6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264" w:type="dxa"/>
            <w:gridSpan w:val="2"/>
            <w:tcBorders>
              <w:bottom w:val="single" w:sz="4" w:space="0" w:color="auto"/>
            </w:tcBorders>
            <w:vAlign w:val="center"/>
          </w:tcPr>
          <w:p w:rsidR="007D67C9" w:rsidRPr="007E6FD4" w:rsidRDefault="00E12CBC" w:rsidP="00E12CBC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7E6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Diogo Ubaldo Braga</w:t>
            </w:r>
            <w:r w:rsidR="00871C59" w:rsidRPr="007E6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– Arquitet</w:t>
            </w:r>
            <w:r w:rsidRPr="007E6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o</w:t>
            </w:r>
            <w:r w:rsidR="00362D2C" w:rsidRPr="007E6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Analista e Assessor</w:t>
            </w:r>
            <w:r w:rsidRPr="007E6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362D2C" w:rsidRPr="007E6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da Comissão da CED/MG</w:t>
            </w:r>
          </w:p>
        </w:tc>
      </w:tr>
      <w:tr w:rsidR="003D0E44" w:rsidRPr="007E6FD4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7C9" w:rsidRPr="007E6FD4" w:rsidRDefault="007D67C9" w:rsidP="00B5446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t-BR"/>
              </w:rPr>
            </w:pPr>
          </w:p>
        </w:tc>
      </w:tr>
      <w:tr w:rsidR="003D0E44" w:rsidRPr="007E6FD4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7C9" w:rsidRPr="007E6FD4" w:rsidRDefault="007D67C9" w:rsidP="00B5446B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7E6F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3. PAUTA:</w:t>
            </w:r>
          </w:p>
        </w:tc>
      </w:tr>
      <w:tr w:rsidR="00A43BDD" w:rsidRPr="007E6FD4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925786" w:rsidRPr="007E6FD4" w:rsidRDefault="001509C9" w:rsidP="0061537D">
            <w:pPr>
              <w:pStyle w:val="PargrafodaLista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7E6F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Verificação do quórum;</w:t>
            </w:r>
          </w:p>
          <w:p w:rsidR="00EF370F" w:rsidRPr="007E6FD4" w:rsidRDefault="00EF370F" w:rsidP="00EF370F">
            <w:pPr>
              <w:widowControl/>
              <w:ind w:left="7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A43BDD" w:rsidRPr="007E6FD4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EF370F" w:rsidRPr="007E6FD4" w:rsidRDefault="00EF370F" w:rsidP="00EF370F">
            <w:pPr>
              <w:widowControl/>
              <w:ind w:left="7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</w:p>
          <w:p w:rsidR="00A43BDD" w:rsidRPr="007E6FD4" w:rsidRDefault="00A43BDD" w:rsidP="0061537D">
            <w:pPr>
              <w:pStyle w:val="PargrafodaLista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6F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Comunicados;</w:t>
            </w:r>
          </w:p>
          <w:p w:rsidR="00A43BDD" w:rsidRPr="007E6FD4" w:rsidRDefault="00A43BDD" w:rsidP="00A43B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  <w:p w:rsidR="00A43BDD" w:rsidRPr="007E6FD4" w:rsidRDefault="00A43BDD" w:rsidP="0061537D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7E6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Denúncias represadas no SICCAU pela Gerente Técnica e de Fiscalização Samira Houri.</w:t>
            </w:r>
          </w:p>
          <w:p w:rsidR="00EF370F" w:rsidRPr="007E6FD4" w:rsidRDefault="00EF370F" w:rsidP="00A43B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</w:tc>
      </w:tr>
      <w:tr w:rsidR="00E12CBC" w:rsidRPr="007E6FD4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EF370F" w:rsidRPr="007E6FD4" w:rsidRDefault="00EF370F" w:rsidP="00EF370F">
            <w:pPr>
              <w:widowControl/>
              <w:ind w:left="720"/>
              <w:jc w:val="both"/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  <w:lang w:val="pt-BR"/>
              </w:rPr>
            </w:pPr>
          </w:p>
          <w:p w:rsidR="00A43BDD" w:rsidRPr="007E6FD4" w:rsidRDefault="00A43BDD" w:rsidP="0061537D">
            <w:pPr>
              <w:pStyle w:val="PargrafodaLista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BR"/>
              </w:rPr>
            </w:pPr>
            <w:r w:rsidRPr="007E6F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BR"/>
              </w:rPr>
              <w:t>Discussões no âmbito da Comissão de Ética e disciplina do CAU/MG;</w:t>
            </w:r>
          </w:p>
          <w:p w:rsidR="00A43BDD" w:rsidRPr="007E6FD4" w:rsidRDefault="00A43BDD" w:rsidP="00A43BDD">
            <w:pPr>
              <w:widowControl/>
              <w:ind w:left="720"/>
              <w:jc w:val="both"/>
              <w:rPr>
                <w:rFonts w:ascii="Times New Roman" w:hAnsi="Times New Roman" w:cs="Times New Roman"/>
                <w:b/>
                <w:color w:val="BFBFBF"/>
                <w:sz w:val="20"/>
                <w:szCs w:val="20"/>
                <w:lang w:val="pt-BR"/>
              </w:rPr>
            </w:pPr>
          </w:p>
          <w:p w:rsidR="00A43BDD" w:rsidRPr="007E6FD4" w:rsidRDefault="00A43BDD" w:rsidP="00A43BDD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7E6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3.1 Definição de ações da CED/MG para 2019, conforme cronograma do planejamento apresentado pelo presidente do CAU/MG.</w:t>
            </w:r>
          </w:p>
          <w:p w:rsidR="00A43BDD" w:rsidRPr="007E6FD4" w:rsidRDefault="00A43BDD" w:rsidP="00A43BDD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  <w:p w:rsidR="00A43BDD" w:rsidRPr="007E6FD4" w:rsidRDefault="00A43BDD" w:rsidP="00A43BDD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7E6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3.2 Resposta à proposta de definição de diretrizes para elaboração de contratos para utilização dos profissionais.  </w:t>
            </w:r>
          </w:p>
          <w:p w:rsidR="00A43BDD" w:rsidRPr="007E6FD4" w:rsidRDefault="00A43BDD" w:rsidP="00A43BDD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  <w:p w:rsidR="00A43BDD" w:rsidRPr="007E6FD4" w:rsidRDefault="00A43BDD" w:rsidP="00A43BDD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7E6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3.3 Definição de conselheiro que participará do 17º Seminário Regional da CED-CAU/BR em Porto Alegre/RS, nos dias 18 e 19 de março e dos outros seminários já agendados. </w:t>
            </w:r>
          </w:p>
          <w:p w:rsidR="00EF370F" w:rsidRPr="007E6FD4" w:rsidRDefault="00EF370F" w:rsidP="00EF370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val="pt-BR" w:eastAsia="pt-BR"/>
              </w:rPr>
            </w:pPr>
          </w:p>
        </w:tc>
      </w:tr>
      <w:tr w:rsidR="00E12CBC" w:rsidRPr="007E6FD4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3971F5" w:rsidRPr="007E6FD4" w:rsidRDefault="003971F5" w:rsidP="00B544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val="pt-BR" w:eastAsia="pt-BR"/>
              </w:rPr>
            </w:pPr>
          </w:p>
          <w:p w:rsidR="00E233C3" w:rsidRPr="007E6FD4" w:rsidRDefault="00E233C3" w:rsidP="0061537D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</w:pPr>
            <w:r w:rsidRPr="007E6F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>Análise e revisão geral dos processos em tramitação na CED-CAU/MG;</w:t>
            </w:r>
          </w:p>
          <w:p w:rsidR="003F4E0B" w:rsidRPr="007E6FD4" w:rsidRDefault="003F4E0B" w:rsidP="003F4E0B">
            <w:pPr>
              <w:widowControl/>
              <w:ind w:left="720"/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val="pt-BR" w:eastAsia="pt-BR"/>
              </w:rPr>
            </w:pPr>
          </w:p>
          <w:p w:rsidR="00A43BDD" w:rsidRPr="007E6FD4" w:rsidRDefault="00A43BDD" w:rsidP="00A43BD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lang w:val="pt-BR"/>
              </w:rPr>
            </w:pPr>
            <w:r w:rsidRPr="007E6F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4.1 [PROT. Nº 810817-2019]</w:t>
            </w:r>
            <w:r w:rsidRPr="007E6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(Relator: a nomear.) </w:t>
            </w:r>
          </w:p>
          <w:p w:rsidR="00A43BDD" w:rsidRPr="007E6FD4" w:rsidRDefault="00A43BDD" w:rsidP="00A43BD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pt-BR"/>
              </w:rPr>
            </w:pPr>
            <w:r w:rsidRPr="007E6F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BR"/>
              </w:rPr>
              <w:t>4.2 [PROT. Nº 633364-2018]</w:t>
            </w:r>
            <w:r w:rsidRPr="007E6FD4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 (Relator: Claudio de Melo Rocha.) </w:t>
            </w:r>
          </w:p>
          <w:p w:rsidR="00A43BDD" w:rsidRPr="007E6FD4" w:rsidRDefault="00A43BDD" w:rsidP="00A43BD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BR"/>
              </w:rPr>
            </w:pPr>
            <w:r w:rsidRPr="007E6F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BR"/>
              </w:rPr>
              <w:t>4.3 [PROT. 633608-2018]</w:t>
            </w:r>
            <w:r w:rsidRPr="007E6FD4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 (Relator: Cláudio de Melo Rocha.)</w:t>
            </w:r>
            <w:r w:rsidRPr="007E6F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BR"/>
              </w:rPr>
              <w:t xml:space="preserve"> </w:t>
            </w:r>
          </w:p>
          <w:p w:rsidR="00A43BDD" w:rsidRPr="007E6FD4" w:rsidRDefault="00A43BDD" w:rsidP="00A43BD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lang w:val="pt-BR"/>
              </w:rPr>
            </w:pPr>
            <w:r w:rsidRPr="007E6F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BR"/>
              </w:rPr>
              <w:t>4.4 [PROT. Nº 785347-2018]</w:t>
            </w:r>
            <w:r w:rsidRPr="007E6FD4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 (Relator: Marília Palhares Machado.) </w:t>
            </w:r>
          </w:p>
          <w:p w:rsidR="00A43BDD" w:rsidRPr="007E6FD4" w:rsidRDefault="00A43BDD" w:rsidP="00A43BDD">
            <w:pPr>
              <w:jc w:val="both"/>
              <w:rPr>
                <w:rStyle w:val="Hyperlink"/>
                <w:rFonts w:ascii="Times New Roman" w:hAnsi="Times New Roman" w:cs="Times New Roman"/>
                <w:color w:val="000000"/>
                <w:sz w:val="20"/>
                <w:szCs w:val="20"/>
                <w:u w:val="none"/>
                <w:lang w:val="pt-BR"/>
              </w:rPr>
            </w:pPr>
            <w:r w:rsidRPr="007E6F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BR"/>
              </w:rPr>
              <w:t xml:space="preserve">4.5 [PROT. N° 775005/2018] </w:t>
            </w:r>
            <w:r w:rsidRPr="007E6FD4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(Relator: Marília Palhares Machado.)</w:t>
            </w:r>
          </w:p>
          <w:p w:rsidR="00A43BDD" w:rsidRPr="007E6FD4" w:rsidRDefault="00A43BDD" w:rsidP="00A43BDD">
            <w:pPr>
              <w:pStyle w:val="PargrafodaLista"/>
              <w:widowControl/>
              <w:ind w:left="0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lang w:val="pt-BR"/>
              </w:rPr>
            </w:pPr>
            <w:r w:rsidRPr="007E6F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BR"/>
              </w:rPr>
              <w:t>4.6 [PROT. N° 715263/2018]</w:t>
            </w:r>
            <w:r w:rsidRPr="007E6FD4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 (Relator: Cecilia Maria Rabelo Geraldo.) </w:t>
            </w:r>
          </w:p>
          <w:p w:rsidR="00A43BDD" w:rsidRPr="007E6FD4" w:rsidRDefault="00A43BDD" w:rsidP="00A43BDD">
            <w:pPr>
              <w:jc w:val="both"/>
              <w:rPr>
                <w:rStyle w:val="Hyperlink"/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6F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BR"/>
              </w:rPr>
              <w:t>4.7 [PROT. N° 646677/2018]</w:t>
            </w:r>
            <w:r w:rsidRPr="007E6FD4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 (Relator: Cecilia Maria Rabelo Geraldo.) </w:t>
            </w:r>
          </w:p>
          <w:p w:rsidR="00A43BDD" w:rsidRPr="007E6FD4" w:rsidRDefault="00A43BDD" w:rsidP="00A43BD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pt-BR"/>
              </w:rPr>
            </w:pPr>
            <w:r w:rsidRPr="007E6F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BR"/>
              </w:rPr>
              <w:t xml:space="preserve">4.8 [PROT. N° 750724/2018] </w:t>
            </w:r>
            <w:r w:rsidRPr="007E6FD4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(Relator: Cecília Maria Rabelo Geraldo.) </w:t>
            </w:r>
          </w:p>
          <w:p w:rsidR="00A43BDD" w:rsidRPr="007E6FD4" w:rsidRDefault="00A43BDD" w:rsidP="00A43BDD">
            <w:pPr>
              <w:ind w:right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E6F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BR"/>
              </w:rPr>
              <w:t xml:space="preserve">4.9 [PROT. N° 660283/2018] </w:t>
            </w:r>
            <w:r w:rsidRPr="007E6FD4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(Relator: </w:t>
            </w:r>
            <w:r w:rsidRPr="007E6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Marília Palhares Machado</w:t>
            </w:r>
            <w:r w:rsidRPr="007E6FD4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.) </w:t>
            </w:r>
          </w:p>
          <w:p w:rsidR="00A43BDD" w:rsidRPr="007E6FD4" w:rsidRDefault="00A43BDD" w:rsidP="00A43BD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6A6A6"/>
                <w:sz w:val="20"/>
                <w:szCs w:val="20"/>
                <w:lang w:val="pt-BR"/>
              </w:rPr>
            </w:pPr>
          </w:p>
          <w:p w:rsidR="00CD4C24" w:rsidRPr="007E6FD4" w:rsidRDefault="00CD4C24" w:rsidP="00BD1BDC">
            <w:pPr>
              <w:jc w:val="both"/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  <w:lang w:val="pt-BR"/>
              </w:rPr>
            </w:pPr>
          </w:p>
        </w:tc>
      </w:tr>
      <w:tr w:rsidR="00E12CBC" w:rsidRPr="007E6FD4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vAlign w:val="center"/>
          </w:tcPr>
          <w:p w:rsidR="00EF370F" w:rsidRPr="007E6FD4" w:rsidRDefault="00EF370F" w:rsidP="00EF370F">
            <w:pPr>
              <w:widowControl/>
              <w:ind w:left="720"/>
              <w:jc w:val="both"/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  <w:lang w:val="pt-BR"/>
              </w:rPr>
            </w:pPr>
          </w:p>
          <w:p w:rsidR="005C5004" w:rsidRPr="007E6FD4" w:rsidRDefault="007D67C9" w:rsidP="0061537D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7E6F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Encerramento:</w:t>
            </w:r>
          </w:p>
          <w:p w:rsidR="00CA09AA" w:rsidRPr="007E6FD4" w:rsidRDefault="00CA09AA" w:rsidP="00B5446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</w:tc>
      </w:tr>
      <w:tr w:rsidR="00E12CBC" w:rsidRPr="007E6FD4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71F5" w:rsidRPr="007E6FD4" w:rsidRDefault="003971F5" w:rsidP="00B5446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  <w:p w:rsidR="00906A73" w:rsidRPr="007E6FD4" w:rsidRDefault="00906A73" w:rsidP="00B5446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  <w:p w:rsidR="005C5E64" w:rsidRDefault="005C5E64" w:rsidP="00B5446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  <w:p w:rsidR="007E6FD4" w:rsidRDefault="007E6FD4" w:rsidP="00B5446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  <w:p w:rsidR="007E6FD4" w:rsidRPr="007E6FD4" w:rsidRDefault="007E6FD4" w:rsidP="00B5446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  <w:bookmarkStart w:id="0" w:name="_GoBack"/>
            <w:bookmarkEnd w:id="0"/>
          </w:p>
        </w:tc>
      </w:tr>
      <w:tr w:rsidR="000E7075" w:rsidRPr="007E6FD4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7C9" w:rsidRPr="007E6FD4" w:rsidRDefault="007D67C9" w:rsidP="00B5446B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7E6F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lastRenderedPageBreak/>
              <w:t>DETALHAMENTO DOS ASSUNTOS TRATADOS:</w:t>
            </w:r>
          </w:p>
        </w:tc>
      </w:tr>
    </w:tbl>
    <w:p w:rsidR="000871A5" w:rsidRPr="007E6FD4" w:rsidRDefault="000871A5" w:rsidP="00B5446B">
      <w:pPr>
        <w:widowControl/>
        <w:suppressLineNumbers/>
        <w:jc w:val="both"/>
        <w:rPr>
          <w:rFonts w:ascii="Times New Roman" w:hAnsi="Times New Roman" w:cs="Times New Roman"/>
          <w:color w:val="A6A6A6" w:themeColor="background1" w:themeShade="A6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42"/>
      </w:tblGrid>
      <w:tr w:rsidR="000E7075" w:rsidRPr="007E6FD4" w:rsidTr="006530EA">
        <w:trPr>
          <w:trHeight w:val="374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42AF" w:rsidRPr="007E6FD4" w:rsidRDefault="0083491D" w:rsidP="00B5446B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7E6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4B4804" w:rsidRPr="007E6FD4" w:rsidRDefault="00DF0D04" w:rsidP="00B5446B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7E6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1.Verificação de quórum:</w:t>
            </w:r>
          </w:p>
        </w:tc>
      </w:tr>
      <w:tr w:rsidR="00E12CBC" w:rsidRPr="007E6FD4" w:rsidTr="00CB2F55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91D" w:rsidRPr="007E6FD4" w:rsidRDefault="0083491D" w:rsidP="00B5446B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val="pt-BR" w:eastAsia="pt-BR"/>
              </w:rPr>
            </w:pPr>
            <w:r w:rsidRPr="007E6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368" w:rsidRPr="007E6FD4" w:rsidRDefault="002A5110" w:rsidP="007F1C21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val="pt-BR" w:eastAsia="pt-BR"/>
              </w:rPr>
            </w:pPr>
            <w:r w:rsidRPr="007E6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Foram apregoados os membros desta Comissão às </w:t>
            </w:r>
            <w:r w:rsidR="00A34ADE" w:rsidRPr="007E6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09</w:t>
            </w:r>
            <w:r w:rsidRPr="007E6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h</w:t>
            </w:r>
            <w:r w:rsidR="007F1C21" w:rsidRPr="007E6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15</w:t>
            </w:r>
            <w:r w:rsidRPr="007E6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min</w:t>
            </w:r>
            <w:r w:rsidR="001E17F5" w:rsidRPr="007E6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e</w:t>
            </w:r>
            <w:r w:rsidRPr="007E6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="00B95BD5" w:rsidRPr="007E6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foi</w:t>
            </w:r>
            <w:r w:rsidR="00306280" w:rsidRPr="007E6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="00205866" w:rsidRPr="007E6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verificado</w:t>
            </w:r>
            <w:r w:rsidR="003F74DB" w:rsidRPr="007E6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o quórum</w:t>
            </w:r>
            <w:r w:rsidR="0012657E" w:rsidRPr="007E6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="00D47128" w:rsidRPr="007E6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com </w:t>
            </w:r>
            <w:r w:rsidR="0012657E" w:rsidRPr="007E6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a presença da Conselheira </w:t>
            </w:r>
            <w:r w:rsidR="00D4723F" w:rsidRPr="007E6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Marília Palhares Machado</w:t>
            </w:r>
            <w:r w:rsidR="004F591A" w:rsidRPr="007E6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, da Conselheira </w:t>
            </w:r>
            <w:r w:rsidR="004F591A" w:rsidRPr="007E6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Cecilia Maria Rabelo Geraldo</w:t>
            </w:r>
            <w:r w:rsidR="00205866" w:rsidRPr="007E6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e o Conselheiro Cláudio de Melo Rocha. </w:t>
            </w:r>
            <w:r w:rsidR="003F74DB" w:rsidRPr="007E6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</w:p>
        </w:tc>
      </w:tr>
    </w:tbl>
    <w:p w:rsidR="007766D2" w:rsidRPr="007E6FD4" w:rsidRDefault="007766D2" w:rsidP="00B5446B">
      <w:pPr>
        <w:widowControl/>
        <w:suppressLineNumbers/>
        <w:jc w:val="both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42"/>
      </w:tblGrid>
      <w:tr w:rsidR="00E12CBC" w:rsidRPr="007E6FD4" w:rsidTr="0047343B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35C" w:rsidRPr="007E6FD4" w:rsidRDefault="00D4735C" w:rsidP="00B5446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7E6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150A2E" w:rsidRPr="007E6FD4" w:rsidRDefault="004C741B" w:rsidP="00B5446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pt-BR"/>
              </w:rPr>
            </w:pPr>
            <w:r w:rsidRPr="007E6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2.Comunicados: </w:t>
            </w:r>
          </w:p>
        </w:tc>
      </w:tr>
      <w:tr w:rsidR="00E12CBC" w:rsidRPr="007E6FD4" w:rsidTr="000E7075">
        <w:trPr>
          <w:trHeight w:val="122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35C" w:rsidRPr="007E6FD4" w:rsidRDefault="00D4735C" w:rsidP="00B5446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7E6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6489" w:rsidRPr="007E6FD4" w:rsidRDefault="00CD3F49" w:rsidP="00CB2B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7E6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2.1 Comunicado referente a denúncias represadas no SICCAU pela Gerente Técnica</w:t>
            </w:r>
            <w:r w:rsidR="00A76AFB" w:rsidRPr="007E6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e de Fiscalização Samira Houri. </w:t>
            </w:r>
            <w:r w:rsidR="000E7075" w:rsidRPr="007E6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="00646489" w:rsidRPr="007E6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Não houve comunicados adicionais da gerente.</w:t>
            </w:r>
          </w:p>
          <w:p w:rsidR="00C02AFA" w:rsidRPr="007E6FD4" w:rsidRDefault="00C02AFA" w:rsidP="00CB2B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val="pt-BR" w:eastAsia="pt-BR"/>
              </w:rPr>
            </w:pPr>
          </w:p>
          <w:p w:rsidR="00C02AFA" w:rsidRPr="007E6FD4" w:rsidRDefault="00C02AFA" w:rsidP="008959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val="pt-BR" w:eastAsia="pt-BR"/>
              </w:rPr>
            </w:pPr>
            <w:r w:rsidRPr="007E6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2.</w:t>
            </w:r>
            <w:r w:rsidR="008959BC" w:rsidRPr="007E6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2</w:t>
            </w:r>
            <w:r w:rsidRPr="007E6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A CED-SUL encaminhou tabela colaborativa para a tentativa de definição do conceito de Reserva Técnica. A tabela deve ser preenchida e encaminhada para as CED/UFs participantes.</w:t>
            </w:r>
            <w:r w:rsidR="009E6DDF" w:rsidRPr="007E6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Foi decidido que cada integrante desta CED/MG vai preencher a tabela e encaminhar diretamente para o Fl</w:t>
            </w:r>
            <w:r w:rsidR="008959BC" w:rsidRPr="007E6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ávio Salamoni da CED/RS.</w:t>
            </w:r>
          </w:p>
        </w:tc>
      </w:tr>
    </w:tbl>
    <w:p w:rsidR="00D47128" w:rsidRPr="007E6FD4" w:rsidRDefault="00D47128" w:rsidP="00B5446B">
      <w:pPr>
        <w:widowControl/>
        <w:jc w:val="both"/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  <w:lang w:val="pt-BR"/>
        </w:rPr>
      </w:pPr>
    </w:p>
    <w:p w:rsidR="00993D72" w:rsidRPr="007E6FD4" w:rsidRDefault="00272E99" w:rsidP="00B5446B">
      <w:pPr>
        <w:widowControl/>
        <w:ind w:left="36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  <w:r w:rsidRPr="007E6FD4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>Discussões no âmbito da Comissão de Ética e disciplina do CAU/MG;</w:t>
      </w:r>
    </w:p>
    <w:p w:rsidR="00D47128" w:rsidRPr="007E6FD4" w:rsidRDefault="00D47128" w:rsidP="00B5446B">
      <w:pPr>
        <w:pStyle w:val="Ttulo1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42"/>
      </w:tblGrid>
      <w:tr w:rsidR="000E7075" w:rsidRPr="007E6FD4" w:rsidTr="000E6EEA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2E99" w:rsidRPr="007E6FD4" w:rsidRDefault="00272E99" w:rsidP="00B5446B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7E6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272E99" w:rsidRPr="007E6FD4" w:rsidRDefault="00CD3F49" w:rsidP="000E70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7E6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3.1 Definição de ações da CED/MG para 201</w:t>
            </w:r>
            <w:r w:rsidR="000E7075" w:rsidRPr="007E6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9</w:t>
            </w:r>
            <w:r w:rsidRPr="007E6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, conforme cronograma do planejamento apresentado pelo presidente do CAU/MG. </w:t>
            </w:r>
          </w:p>
        </w:tc>
      </w:tr>
      <w:tr w:rsidR="00E12CBC" w:rsidRPr="007E6FD4" w:rsidTr="000E6EEA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2E99" w:rsidRPr="007E6FD4" w:rsidRDefault="00272E99" w:rsidP="00B5446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7E6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59BC" w:rsidRPr="007E6FD4" w:rsidRDefault="008959BC" w:rsidP="008959BC">
            <w:pPr>
              <w:pStyle w:val="Defaul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6FD4">
              <w:rPr>
                <w:rFonts w:ascii="Times New Roman" w:eastAsia="Times New Roman" w:hAnsi="Times New Roman"/>
                <w:sz w:val="20"/>
                <w:szCs w:val="20"/>
              </w:rPr>
              <w:t>Considerando o planejamento estratégico do CAU/MG e o plano de ação 2019-2020, a CED/MG emitiu deliberação instituindo o seu plano de trabalho e atribuindo os respectivos responsáveis pelo seu acompanhamento: a) Elaboração de material sobre ética para estudantes. Responsável: Cecilia Maria Rabelo Geraldo, programado para o primeiro semestre de 2019. b) Elaborar Proposta de Campanha de Ética. Responsável: Cláudio de Melo Rocha, programada para o primeiro semestre de 2019; c) Evento de Ética. Responsável: Cláudio de Melo Rocha, programado para segundo semestre de 2019. d) Elaborar proposta de Câmara de Mediação e Arbitragem – CMA. Responsável: Marília Palhares Machado, programada para o fim de 2019. Foi decidido que serão realizadas visitas a câmaras de mediação em funcionamento em Belo Horizonte. Foi decidido que em cada reunião será cobrado dos respectivos responsáveis qual o andamento dado em relação a cada ação.</w:t>
            </w:r>
          </w:p>
          <w:p w:rsidR="008959BC" w:rsidRPr="007E6FD4" w:rsidRDefault="008959BC" w:rsidP="008959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val="pt-BR" w:eastAsia="pt-BR"/>
              </w:rPr>
            </w:pPr>
          </w:p>
          <w:p w:rsidR="003B3537" w:rsidRPr="007E6FD4" w:rsidRDefault="008959BC" w:rsidP="008959BC">
            <w:pPr>
              <w:pStyle w:val="Default"/>
              <w:jc w:val="both"/>
              <w:rPr>
                <w:rFonts w:ascii="Times New Roman" w:eastAsia="Times New Roman" w:hAnsi="Times New Roman"/>
                <w:color w:val="A6A6A6" w:themeColor="background1" w:themeShade="A6"/>
                <w:sz w:val="20"/>
                <w:szCs w:val="20"/>
              </w:rPr>
            </w:pPr>
            <w:r w:rsidRPr="007E6FD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Sobre os indicadores estratégicos atribuídos à CED/</w:t>
            </w:r>
            <w:r w:rsidR="00B031B2" w:rsidRPr="007E6FD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MG, </w:t>
            </w:r>
            <w:r w:rsidRPr="007E6FD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foi identificado: 01) número de processos éticos concluídos em um ano/número total de processos éticos. O Assessor informou que este indicador já é quantificado todo fim de ano pelo controle de processos na assessoria. 02) número de escolas do Estado com ética profissional na grade curricular/número total de escolas do Estado. O Assessor sugeriu uma reunião conjunta com a CEF/MG para averiguação de como será realizado este levantamento, tendo em vista que a assessoria da CEF já possui dados referentes às escolas do estado. A reunião será marcada oportunamente.</w:t>
            </w:r>
          </w:p>
        </w:tc>
      </w:tr>
    </w:tbl>
    <w:p w:rsidR="00EB6C06" w:rsidRPr="007E6FD4" w:rsidRDefault="00EB6C06" w:rsidP="00EB6C06">
      <w:pPr>
        <w:pStyle w:val="Ttulo1"/>
        <w:jc w:val="both"/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42"/>
      </w:tblGrid>
      <w:tr w:rsidR="00E12CBC" w:rsidRPr="007E6FD4" w:rsidTr="000E6EEA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6C06" w:rsidRPr="007E6FD4" w:rsidRDefault="00EB6C06" w:rsidP="000E6EEA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7E6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EB6C06" w:rsidRPr="007E6FD4" w:rsidRDefault="00C02AFA" w:rsidP="005737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7E6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3.2 Resposta à proposta de definição de diretrizes para elaboração de contratos para utilização dos profissionais. </w:t>
            </w:r>
          </w:p>
        </w:tc>
      </w:tr>
      <w:tr w:rsidR="00E12CBC" w:rsidRPr="007E6FD4" w:rsidTr="000E6EEA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6C06" w:rsidRPr="007E6FD4" w:rsidRDefault="00EB6C06" w:rsidP="000E6EEA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7E6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59BC" w:rsidRPr="007E6FD4" w:rsidRDefault="00C02AFA" w:rsidP="00C02AF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7E6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A CED/MG tomou conhecimento das contribuições encaminhadas pela COA/MG, realizou alterações </w:t>
            </w:r>
            <w:r w:rsidR="008959BC" w:rsidRPr="007E6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e aguardará outras contribuições, posto que o prazo concedido para o seu recebimento fora até o dia 22 de fevereiro de 2019.</w:t>
            </w:r>
          </w:p>
          <w:p w:rsidR="00EB6C06" w:rsidRPr="007E6FD4" w:rsidRDefault="00EB6C06" w:rsidP="00C02AFA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</w:tc>
      </w:tr>
    </w:tbl>
    <w:p w:rsidR="00C02AFA" w:rsidRPr="007E6FD4" w:rsidRDefault="00C02AFA" w:rsidP="00C02AFA">
      <w:pPr>
        <w:pStyle w:val="Ttulo1"/>
        <w:jc w:val="both"/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42"/>
      </w:tblGrid>
      <w:tr w:rsidR="00C02AFA" w:rsidRPr="007E6FD4" w:rsidTr="00DF1B0A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AFA" w:rsidRPr="007E6FD4" w:rsidRDefault="00C02AFA" w:rsidP="00DF1B0A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7E6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C02AFA" w:rsidRPr="007E6FD4" w:rsidRDefault="00C02AFA" w:rsidP="00DF1B0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7E6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3.2 Definição de conselheiro que participará do 17º Seminário Regional da CED-CAU/BR em Porto Alegre/RS, nos dias 18 e 19 de março e dos outros seminários já agendados.</w:t>
            </w:r>
          </w:p>
        </w:tc>
      </w:tr>
      <w:tr w:rsidR="00C02AFA" w:rsidRPr="007E6FD4" w:rsidTr="00DF1B0A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AFA" w:rsidRPr="007E6FD4" w:rsidRDefault="00C02AFA" w:rsidP="00C02AFA">
            <w:pPr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val="pt-BR" w:eastAsia="pt-BR"/>
              </w:rPr>
            </w:pPr>
            <w:r w:rsidRPr="007E6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2AFA" w:rsidRPr="007E6FD4" w:rsidRDefault="000F1A4F" w:rsidP="00A51DB2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val="pt-BR" w:eastAsia="pt-BR"/>
              </w:rPr>
            </w:pPr>
            <w:r w:rsidRPr="007E6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Foi decidido que serão enviados sempre dois representantes da CED/MG para os eventos da CED/BR. </w:t>
            </w:r>
            <w:r w:rsidR="00C02AFA" w:rsidRPr="007E6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Os eventos e seus representantes foram definidos da seguinte forma: a) 18 e 19 de março: 17º Seminário Regional d</w:t>
            </w:r>
            <w:r w:rsidRPr="007E6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a CED-CAU/BR em Porto Alegre/RS</w:t>
            </w:r>
            <w:r w:rsidR="00C02AFA" w:rsidRPr="007E6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- representante: </w:t>
            </w:r>
            <w:r w:rsidRPr="007E6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Cláudio de Melo Rocha e Marília Palhares Machado.</w:t>
            </w:r>
            <w:r w:rsidR="00C02AFA" w:rsidRPr="007E6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b) 16 e 17 de maio: 18º Seminário Regional da CED-CAU/BR em São Paulo/SP (data a confirmar) - representante</w:t>
            </w:r>
            <w:r w:rsidRPr="007E6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s</w:t>
            </w:r>
            <w:r w:rsidR="00C02AFA" w:rsidRPr="007E6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: </w:t>
            </w:r>
            <w:r w:rsidRPr="007E6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Marília Palhares Machado e </w:t>
            </w:r>
            <w:r w:rsidR="00C02AFA" w:rsidRPr="007E6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Pr="007E6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o Assessor Diogo Braga; </w:t>
            </w:r>
            <w:r w:rsidR="00C02AFA" w:rsidRPr="007E6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c) 13 e 14 de junho: 19º Seminário Regional da CED-CAU/BR em Teresina/PI - representante: </w:t>
            </w:r>
            <w:r w:rsidRPr="007E6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Cecília Maria Rabelo Geraldo e  o Assessor Diogo Braga; </w:t>
            </w:r>
            <w:r w:rsidR="00C02AFA" w:rsidRPr="007E6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d) 20 de agosto: 8º Treinamento Técnico da CED-CAU/BR em Brasília/DF - representante: </w:t>
            </w:r>
            <w:r w:rsidRPr="007E6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O Assessor Diogo Braga e outro a ser definido. </w:t>
            </w:r>
            <w:r w:rsidR="00C02AFA" w:rsidRPr="007E6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e) 25 de outubro: 9º Treinamento Técnico da CED-CAU/BR em Brasília/DF - representante: </w:t>
            </w:r>
            <w:r w:rsidRPr="007E6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o Assessor Diogo Braga e outro a ser definido; </w:t>
            </w:r>
            <w:r w:rsidR="00C02AFA" w:rsidRPr="007E6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f) 9 e 10 de </w:t>
            </w:r>
            <w:r w:rsidR="00C02AFA" w:rsidRPr="007E6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lastRenderedPageBreak/>
              <w:t xml:space="preserve">dezembro: 3º Seminário Nacional da CED em Brasília/DF - representante: </w:t>
            </w:r>
            <w:r w:rsidR="00A51DB2" w:rsidRPr="007E6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a definir em função da data coincidir com a última plenária e reunião ordinária da comissão.</w:t>
            </w:r>
            <w:r w:rsidR="00A51DB2" w:rsidRPr="007E6FD4"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val="pt-BR" w:eastAsia="pt-BR"/>
              </w:rPr>
              <w:t xml:space="preserve"> </w:t>
            </w:r>
          </w:p>
        </w:tc>
      </w:tr>
    </w:tbl>
    <w:p w:rsidR="00C02AFA" w:rsidRPr="007E6FD4" w:rsidRDefault="00C02AFA" w:rsidP="00B5446B">
      <w:pPr>
        <w:widowControl/>
        <w:jc w:val="both"/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  <w:lang w:val="pt-BR"/>
        </w:rPr>
      </w:pPr>
    </w:p>
    <w:p w:rsidR="00B944C2" w:rsidRPr="007E6FD4" w:rsidRDefault="00272E99" w:rsidP="00B5446B">
      <w:pPr>
        <w:widowControl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  <w:r w:rsidRPr="007E6FD4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>Análise e revisão geral dos processos em tramitação na CED-CAU/MG;</w:t>
      </w:r>
    </w:p>
    <w:p w:rsidR="00B944C2" w:rsidRPr="007E6FD4" w:rsidRDefault="00B944C2" w:rsidP="00B944C2">
      <w:pPr>
        <w:widowControl/>
        <w:suppressLineNumbers/>
        <w:jc w:val="both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42"/>
      </w:tblGrid>
      <w:tr w:rsidR="00E12CBC" w:rsidRPr="007E6FD4" w:rsidTr="000E6EEA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44C2" w:rsidRPr="007E6FD4" w:rsidRDefault="00B944C2" w:rsidP="000E6EEA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7E6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CC371D" w:rsidRPr="007E6FD4" w:rsidRDefault="00C50387" w:rsidP="00205866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  <w:r w:rsidRPr="007E6F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4.1 [PROT. Nº 810817-2019]</w:t>
            </w:r>
            <w:r w:rsidRPr="007E6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(Relator: a nomear.)</w:t>
            </w:r>
          </w:p>
        </w:tc>
      </w:tr>
      <w:tr w:rsidR="00E12CBC" w:rsidRPr="007E6FD4" w:rsidTr="000E6EEA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44C2" w:rsidRPr="007E6FD4" w:rsidRDefault="00B944C2" w:rsidP="000E6EEA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7E6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FD6" w:rsidRPr="007E6FD4" w:rsidRDefault="00C50387" w:rsidP="00156805">
            <w:pPr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val="pt-BR" w:eastAsia="pt-BR"/>
              </w:rPr>
            </w:pPr>
            <w:r w:rsidRPr="007E6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Foi nomead</w:t>
            </w:r>
            <w:r w:rsidR="00156805" w:rsidRPr="007E6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o</w:t>
            </w:r>
            <w:r w:rsidRPr="007E6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="00156805" w:rsidRPr="007E6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o</w:t>
            </w:r>
            <w:r w:rsidRPr="007E6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Conselheir</w:t>
            </w:r>
            <w:r w:rsidR="00156805" w:rsidRPr="007E6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o</w:t>
            </w:r>
            <w:r w:rsidRPr="007E6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="00156805" w:rsidRPr="007E6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Claudio de Melo Rocha como Relator</w:t>
            </w:r>
            <w:r w:rsidRPr="007E6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da denúncia ético-disciplinar.</w:t>
            </w:r>
            <w:r w:rsidR="00156805" w:rsidRPr="007E6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O relator emitiu despacho solicitando complementação da denúncia pelo denunciante e apresentação de defesa prévia pelo denunciado.</w:t>
            </w:r>
            <w:r w:rsidRPr="007E6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</w:p>
        </w:tc>
      </w:tr>
    </w:tbl>
    <w:p w:rsidR="00157CE1" w:rsidRPr="007E6FD4" w:rsidRDefault="00157CE1" w:rsidP="00157CE1">
      <w:pPr>
        <w:widowControl/>
        <w:suppressLineNumbers/>
        <w:jc w:val="both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42"/>
      </w:tblGrid>
      <w:tr w:rsidR="00E12CBC" w:rsidRPr="007E6FD4" w:rsidTr="000E6EEA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7CE1" w:rsidRPr="007E6FD4" w:rsidRDefault="00157CE1" w:rsidP="000E6EEA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7E6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157CE1" w:rsidRPr="007E6FD4" w:rsidRDefault="00C50387" w:rsidP="00CC371D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  <w:r w:rsidRPr="007E6F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BR"/>
              </w:rPr>
              <w:t>4.2 [PROT. Nº 633364-2018]</w:t>
            </w:r>
            <w:r w:rsidRPr="007E6FD4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 (Relator: Claudio de Melo Rocha.)</w:t>
            </w:r>
          </w:p>
        </w:tc>
      </w:tr>
      <w:tr w:rsidR="00E12CBC" w:rsidRPr="007E6FD4" w:rsidTr="000E6EEA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7CE1" w:rsidRPr="007E6FD4" w:rsidRDefault="00157CE1" w:rsidP="00A1395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7E6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7CE1" w:rsidRPr="007E6FD4" w:rsidRDefault="00DB3BD2" w:rsidP="002A0D0A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E6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O </w:t>
            </w:r>
            <w:r w:rsidR="002A0D0A" w:rsidRPr="007E6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Conselheiro relator emitiu o seguinte despacho: “Solicito que a Fiscalização do CAU/MG entre em contato novamente com todos os contratantes dos RRTs anexados nestes autos às folhas n°s 97 a 101, através de todos os meios possíveis e lícitos que se mostrarem pertinentes, questionando-os sobre a participação do denunciado, nas atividades anotadas nos respectivos RRTs. Deve-se questionar como se deu a atuação do arquiteto supramencionado, indagando se esse fora responsável pelo projeto e pela execução da obra e, caso tenha sido o responsável pela execução, qual sua frequência física à obra. O prazo para o cumprimento desta diligência será de 45 dias a contar da data deste despacho. Solicito que a Fiscalização do CAU/MG realize averiguação para pesquisar se os RRTs n°s xxxxxxx e xxxxxxx, anotados com atividade técnicas de projeto, foram apresentados em algum órgão público, a notar a prefeitura de Nepomuceno/MG, para fins de execução de obra.”</w:t>
            </w:r>
          </w:p>
        </w:tc>
      </w:tr>
    </w:tbl>
    <w:p w:rsidR="00157CE1" w:rsidRPr="007E6FD4" w:rsidRDefault="00157CE1" w:rsidP="00157CE1">
      <w:pPr>
        <w:widowControl/>
        <w:suppressLineNumbers/>
        <w:jc w:val="both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42"/>
      </w:tblGrid>
      <w:tr w:rsidR="00E12CBC" w:rsidRPr="007E6FD4" w:rsidTr="000E6EEA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7CE1" w:rsidRPr="007E6FD4" w:rsidRDefault="00157CE1" w:rsidP="000E6EEA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7E6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157CE1" w:rsidRPr="007E6FD4" w:rsidRDefault="00C50387" w:rsidP="00CC371D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  <w:r w:rsidRPr="007E6F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BR"/>
              </w:rPr>
              <w:t>4.3 [PROT. 633608-2018]</w:t>
            </w:r>
            <w:r w:rsidRPr="007E6FD4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 (Relator: Cláudio de Melo Rocha.)</w:t>
            </w:r>
          </w:p>
        </w:tc>
      </w:tr>
      <w:tr w:rsidR="00E12CBC" w:rsidRPr="007E6FD4" w:rsidTr="000E6EEA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7CE1" w:rsidRPr="007E6FD4" w:rsidRDefault="00157CE1" w:rsidP="000E6EEA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7E6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7CE1" w:rsidRPr="007E6FD4" w:rsidRDefault="00495C9B" w:rsidP="00781985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  <w:r w:rsidRPr="007E6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O conselheiro relator emitiu relatório e voto aplicando sanção de advertência reservada e multa de 4 anuidades, de acordo com o parágrafo 4°, artigo 19, da lei federal 12379 de 2010. A CED/MG emitiu deliberação votando e aprovando por unanimidade o relatório e voto do Conselheiro Relator.</w:t>
            </w:r>
          </w:p>
        </w:tc>
      </w:tr>
    </w:tbl>
    <w:p w:rsidR="007770AF" w:rsidRPr="007E6FD4" w:rsidRDefault="007770AF" w:rsidP="007770AF">
      <w:pPr>
        <w:widowControl/>
        <w:suppressLineNumbers/>
        <w:jc w:val="both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42"/>
      </w:tblGrid>
      <w:tr w:rsidR="00E12CBC" w:rsidRPr="007E6FD4" w:rsidTr="000E6EEA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70AF" w:rsidRPr="007E6FD4" w:rsidRDefault="007770AF" w:rsidP="000E6EEA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7E6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7770AF" w:rsidRPr="007E6FD4" w:rsidRDefault="00C50387" w:rsidP="00674B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7E6F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BR"/>
              </w:rPr>
              <w:t>4.4 [PROT. Nº 785347-2018]</w:t>
            </w:r>
            <w:r w:rsidRPr="007E6FD4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 (Relator: Marília Palhares Machado.)</w:t>
            </w:r>
          </w:p>
        </w:tc>
      </w:tr>
      <w:tr w:rsidR="00E12CBC" w:rsidRPr="007E6FD4" w:rsidTr="000E6EEA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70AF" w:rsidRPr="007E6FD4" w:rsidRDefault="007770AF" w:rsidP="000E6EEA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7E6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70AF" w:rsidRPr="007E6FD4" w:rsidRDefault="00AC2268" w:rsidP="00AC2268">
            <w:pPr>
              <w:pStyle w:val="Default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7E6FD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O Conselheiro Relator emitiu Relatório e Voto admitindo o processo nos seguintes termos:  01) </w:t>
            </w:r>
            <w:r w:rsidRPr="007E6F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Intimar o denunciado da instauração do processo ético disciplinar nos termos do art. 23 da Resolução n° 143 do CAU/BR, intimando-o a apresentar defesa, a juntar todas as provas que entender pertinente e a apresentar o seu contrato de prestação de serviços firmado com os proprietários da edificação objeto da denúncia e qualquer documentação comprobatória, seja declaração dos proprietários da obra ou outro documento, que ateste a vontade dos mesmos em realizar as modificações propostas; </w:t>
            </w:r>
            <w:r w:rsidRPr="007E6F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02) </w:t>
            </w:r>
            <w:r w:rsidRPr="007E6F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Intimar o denunciante da instauração do processo ético disciplinar nos termos do art. 23 da Resolução n° 143 do CAU/BR, intimando-o apresentar o seu contrato de serviços firmado com os proprietários da edificação objeto da denúncia e qualquer outra documentação comprobatória dos fatos alegados na denúncia que achar pertinente; </w:t>
            </w:r>
            <w:r w:rsidRPr="007E6F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03) </w:t>
            </w:r>
            <w:r w:rsidRPr="007E6F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Intimar as partes a comparecer em audiência de instrução a se realizar na sede desta Autarquia, situada à Avenida Getúlio Vargas, 447, 11° andar, no dia 22/05/ 2019, às 09h30min. A CED/MG emitiu deliberação votando e aprovando por unanimidade o relatório e voto do Conselheiro Relator.</w:t>
            </w:r>
          </w:p>
        </w:tc>
      </w:tr>
    </w:tbl>
    <w:p w:rsidR="007770AF" w:rsidRPr="007E6FD4" w:rsidRDefault="007770AF" w:rsidP="00B5446B">
      <w:pPr>
        <w:widowControl/>
        <w:suppressLineNumbers/>
        <w:jc w:val="both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42"/>
      </w:tblGrid>
      <w:tr w:rsidR="00E12CBC" w:rsidRPr="007E6FD4" w:rsidTr="000E6EEA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3D72" w:rsidRPr="007E6FD4" w:rsidRDefault="00993D72" w:rsidP="00B5446B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7E6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993D72" w:rsidRPr="007E6FD4" w:rsidRDefault="00C50387" w:rsidP="00674BF8">
            <w:pPr>
              <w:widowControl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  <w:r w:rsidRPr="007E6F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BR"/>
              </w:rPr>
              <w:t xml:space="preserve">4.5 [PROT. N° 775005/2018] </w:t>
            </w:r>
            <w:r w:rsidRPr="007E6FD4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(Relator: Marília Palhares Machado.)</w:t>
            </w:r>
          </w:p>
        </w:tc>
      </w:tr>
      <w:tr w:rsidR="00E12CBC" w:rsidRPr="007E6FD4" w:rsidTr="000E6EEA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3D72" w:rsidRPr="007E6FD4" w:rsidRDefault="00993D72" w:rsidP="00B5446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7E6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3D72" w:rsidRPr="007E6FD4" w:rsidRDefault="008263F5" w:rsidP="008263F5">
            <w:pPr>
              <w:pStyle w:val="PargrafodaLista"/>
              <w:widowControl/>
              <w:ind w:left="0"/>
              <w:contextualSpacing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  <w:r w:rsidRPr="007E6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O conselheiro relator emitiu relatório e voto </w:t>
            </w:r>
            <w:r w:rsidRPr="007E6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admitindo a denúncia</w:t>
            </w:r>
            <w:r w:rsidRPr="007E6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. A CED/MG emitiu deliberação votando e aprovando por unanimidade o relatório e voto do Conselheiro Relator.</w:t>
            </w:r>
          </w:p>
        </w:tc>
      </w:tr>
    </w:tbl>
    <w:p w:rsidR="00DA34AD" w:rsidRPr="007E6FD4" w:rsidRDefault="00DA34AD" w:rsidP="00DA34AD">
      <w:pPr>
        <w:widowControl/>
        <w:suppressLineNumbers/>
        <w:jc w:val="both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42"/>
      </w:tblGrid>
      <w:tr w:rsidR="00E12CBC" w:rsidRPr="007E6FD4" w:rsidTr="000E6EEA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34AD" w:rsidRPr="007E6FD4" w:rsidRDefault="00DA34AD" w:rsidP="000E6EEA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7E6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DA34AD" w:rsidRPr="007E6FD4" w:rsidRDefault="00C50387" w:rsidP="00CC371D">
            <w:pPr>
              <w:widowControl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  <w:r w:rsidRPr="007E6F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BR"/>
              </w:rPr>
              <w:t>4.6 [PROT. N° 715263/2018]</w:t>
            </w:r>
            <w:r w:rsidRPr="007E6FD4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 (Relator: Cecilia Maria Rabelo Geraldo.)</w:t>
            </w:r>
          </w:p>
        </w:tc>
      </w:tr>
      <w:tr w:rsidR="00E12CBC" w:rsidRPr="007E6FD4" w:rsidTr="000E6EEA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34AD" w:rsidRPr="007E6FD4" w:rsidRDefault="00DA34AD" w:rsidP="000E6EEA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7E6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4AD" w:rsidRPr="007E6FD4" w:rsidRDefault="00F33A63" w:rsidP="00F33A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7E6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A Conselheira Relatora emitiu Relatório e Voto </w:t>
            </w:r>
            <w:r w:rsidRPr="007E6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pela não admissão da denúncia, uma vez que não há indícios de afronta direta aos itens do Código de Ética e Disciplina e da Lei 12.378/2010.</w:t>
            </w:r>
            <w:r w:rsidRPr="007E6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Pr="007E6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 CED/MG emitiu deliberação votando e aprovando por unanimidade o relatório e voto do Conselheiro Relator.</w:t>
            </w:r>
          </w:p>
        </w:tc>
      </w:tr>
    </w:tbl>
    <w:p w:rsidR="00DA34AD" w:rsidRPr="007E6FD4" w:rsidRDefault="00DA34AD" w:rsidP="00DA34AD">
      <w:pPr>
        <w:widowControl/>
        <w:suppressLineNumbers/>
        <w:jc w:val="both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42"/>
      </w:tblGrid>
      <w:tr w:rsidR="00E12CBC" w:rsidRPr="007E6FD4" w:rsidTr="000E6EEA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34AD" w:rsidRPr="007E6FD4" w:rsidRDefault="00DA34AD" w:rsidP="000E6EEA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7E6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DA34AD" w:rsidRPr="007E6FD4" w:rsidRDefault="00C50387" w:rsidP="00CC371D">
            <w:pPr>
              <w:widowControl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highlight w:val="yellow"/>
                <w:lang w:val="pt-BR"/>
              </w:rPr>
            </w:pPr>
            <w:r w:rsidRPr="007E6F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BR"/>
              </w:rPr>
              <w:t>4.7 [PROT. N° 646677/2018]</w:t>
            </w:r>
            <w:r w:rsidRPr="007E6FD4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 (Relator: Cecilia Maria Rabelo Geraldo.)</w:t>
            </w:r>
          </w:p>
        </w:tc>
      </w:tr>
      <w:tr w:rsidR="00E12CBC" w:rsidRPr="007E6FD4" w:rsidTr="000E6EEA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34AD" w:rsidRPr="007E6FD4" w:rsidRDefault="00DA34AD" w:rsidP="000E6EEA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7E6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4AD" w:rsidRPr="007E6FD4" w:rsidRDefault="00C27A46" w:rsidP="00C27A4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7E6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</w:t>
            </w:r>
            <w:r w:rsidRPr="007E6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conselheir</w:t>
            </w:r>
            <w:r w:rsidRPr="007E6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</w:t>
            </w:r>
            <w:r w:rsidRPr="007E6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relator</w:t>
            </w:r>
            <w:r w:rsidRPr="007E6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</w:t>
            </w:r>
            <w:r w:rsidRPr="007E6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emitiu relatório e voto aplicando sanção de advertência reservada, de acordo com o parágrafo 4°, artigo 1</w:t>
            </w:r>
            <w:r w:rsidRPr="007E6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9, da lei federal 12379 de 2010, nos seguintes termos: </w:t>
            </w:r>
            <w:r w:rsidRPr="007E6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01 - Por aprovar o Relatório e Voto do Conselheiro Relator referente ao processo ético-disciplinar CAU/MG n° 646677/2018 e encaminhá-lo para julgamento do Plenário do CAU/MG.  02 - Notificar a Fiscalização do CAU/MG que notifique a denunciada para emitir os devidos Registros de Responsabilidade Técnicas na modalidade extemporânea, das atividades técnicas de projeto e execução de edificação constatadas nos autos deste processo.</w:t>
            </w:r>
            <w:r w:rsidRPr="007E6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Pr="007E6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03 - Notificar a Fiscalização do CAU/MG para que investigue o exercício ilegal da profissão do </w:t>
            </w:r>
            <w:r w:rsidRPr="007E6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mestre de obras</w:t>
            </w:r>
            <w:r w:rsidRPr="007E6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que foi testemunha da denunciada na audiência de instrução realizada no dia 05 de novembro de 2018 (fls. 392 a 397 dos autos).</w:t>
            </w:r>
            <w:r w:rsidRPr="007E6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Pr="007E6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 CED/MG emitiu deliberação votando e aprovando por unanimidade o relatório e voto do Conselheiro Relator.</w:t>
            </w:r>
          </w:p>
        </w:tc>
      </w:tr>
    </w:tbl>
    <w:p w:rsidR="00DA34AD" w:rsidRPr="007E6FD4" w:rsidRDefault="00DA34AD" w:rsidP="00DA34AD">
      <w:pPr>
        <w:widowControl/>
        <w:suppressLineNumbers/>
        <w:jc w:val="both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42"/>
      </w:tblGrid>
      <w:tr w:rsidR="00E12CBC" w:rsidRPr="007E6FD4" w:rsidTr="000E6EEA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34AD" w:rsidRPr="007E6FD4" w:rsidRDefault="00DA34AD" w:rsidP="000E6EEA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7E6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DA34AD" w:rsidRPr="007E6FD4" w:rsidRDefault="00C50387" w:rsidP="00CC371D">
            <w:pPr>
              <w:widowControl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  <w:r w:rsidRPr="007E6F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BR"/>
              </w:rPr>
              <w:t xml:space="preserve">4.8 [PROT. N° 750724/2018] </w:t>
            </w:r>
            <w:r w:rsidRPr="007E6FD4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(Relator: Cecília Maria Rabelo Geraldo.)</w:t>
            </w:r>
          </w:p>
        </w:tc>
      </w:tr>
      <w:tr w:rsidR="00E12CBC" w:rsidRPr="007E6FD4" w:rsidTr="000E6EEA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34AD" w:rsidRPr="007E6FD4" w:rsidRDefault="00DA34AD" w:rsidP="000E6EEA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7E6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4AD" w:rsidRPr="007E6FD4" w:rsidRDefault="00235626" w:rsidP="00235626">
            <w:pPr>
              <w:pStyle w:val="Default"/>
              <w:adjustRightInd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E6F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 Conselheira Relatora emitiu Relatório e Voto pela não admissão da denúncia</w:t>
            </w:r>
            <w:r w:rsidRPr="007E6F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nos seguintes termos: 01)</w:t>
            </w:r>
            <w:r w:rsidRPr="007E6F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Aprovar o não acatamento da denúncia e a consequente determinação do seu arquivamento liminar, nos termos do parecer do relator;</w:t>
            </w:r>
            <w:r w:rsidRPr="007E6F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02) </w:t>
            </w:r>
            <w:r w:rsidRPr="007E6F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Intimar a parte desta decisão, cabendo interposição de recurso ao Plenário do CAU/MG no prazo de 10 (dez) dias, nos termos do art. 22 da Resolução n° 143 do CAU/BR.</w:t>
            </w:r>
            <w:r w:rsidRPr="007E6F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03) </w:t>
            </w:r>
            <w:r w:rsidRPr="007E6F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Notificar a Fiscalização do CAU/MG para abertura de Procedimento Fiscalizatório referente a não emissão de RRT pela atividade de fiscalização de execução da obra do clube Aquático Municipal de  Ewbank da Câmara localizado à rua Abílio Bitar, n° 162, Centro, Ewbank da Câmara/MG.</w:t>
            </w:r>
            <w:r w:rsidRPr="007E6F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7E6F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 CED/MG emitiu deliberação votando e aprovando</w:t>
            </w:r>
            <w:r w:rsidRPr="007E6F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7E6F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por </w:t>
            </w:r>
            <w:r w:rsidRPr="007E6F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dois votos a favor e um contra,</w:t>
            </w:r>
            <w:r w:rsidRPr="007E6F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o relatório e voto do Conselheiro Relator.</w:t>
            </w:r>
          </w:p>
        </w:tc>
      </w:tr>
    </w:tbl>
    <w:p w:rsidR="003539B4" w:rsidRPr="007E6FD4" w:rsidRDefault="003539B4" w:rsidP="003539B4">
      <w:pPr>
        <w:widowControl/>
        <w:suppressLineNumbers/>
        <w:jc w:val="both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42"/>
      </w:tblGrid>
      <w:tr w:rsidR="00E12CBC" w:rsidRPr="007E6FD4" w:rsidTr="000E6EEA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39B4" w:rsidRPr="007E6FD4" w:rsidRDefault="003539B4" w:rsidP="000E6EEA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7E6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3539B4" w:rsidRPr="007E6FD4" w:rsidRDefault="00C50387" w:rsidP="00CC371D">
            <w:pPr>
              <w:pStyle w:val="PargrafodaLista"/>
              <w:widowControl/>
              <w:ind w:left="0"/>
              <w:contextualSpacing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  <w:r w:rsidRPr="007E6F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BR"/>
              </w:rPr>
              <w:t xml:space="preserve">4.9 [PROT. N° 660283/2018] </w:t>
            </w:r>
            <w:r w:rsidRPr="007E6FD4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(Relator: </w:t>
            </w:r>
            <w:r w:rsidRPr="007E6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Marília Palhares Machado</w:t>
            </w:r>
            <w:r w:rsidRPr="007E6FD4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.)</w:t>
            </w:r>
          </w:p>
        </w:tc>
      </w:tr>
      <w:tr w:rsidR="00E12CBC" w:rsidRPr="007E6FD4" w:rsidTr="000E6EEA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39B4" w:rsidRPr="007E6FD4" w:rsidRDefault="003539B4" w:rsidP="000E6EEA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7E6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387" w:rsidRPr="007E6FD4" w:rsidRDefault="00C50387" w:rsidP="00C50387">
            <w:pPr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7E6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A Relatora emitiu despacho com o seguinte teor: “Considerando o acordo de conciliação realizado entre as partes em audiência realizada no dia 06 de fevereiro de 2019, o processo ficará suspenso até o cumprimento integral das obrigações estipuladas pelas partes no acordo adicionado aos autos às folhas 198 a 200, nos termos do artigo 91, § 3° e 5°, da Resolução CAU/BR n°143, de 23 de Junho de 2017. Encaminhe os autos para o arquivamento na secretaria geral do CAU/MG.”  </w:t>
            </w:r>
          </w:p>
          <w:p w:rsidR="003539B4" w:rsidRPr="007E6FD4" w:rsidRDefault="003539B4" w:rsidP="009F40CF">
            <w:pPr>
              <w:pStyle w:val="Default"/>
              <w:jc w:val="both"/>
              <w:rPr>
                <w:rFonts w:ascii="Times New Roman" w:eastAsia="Times New Roman" w:hAnsi="Times New Roman"/>
                <w:color w:val="A6A6A6" w:themeColor="background1" w:themeShade="A6"/>
                <w:sz w:val="20"/>
                <w:szCs w:val="20"/>
              </w:rPr>
            </w:pPr>
          </w:p>
        </w:tc>
      </w:tr>
    </w:tbl>
    <w:p w:rsidR="003539B4" w:rsidRPr="007E6FD4" w:rsidRDefault="003539B4" w:rsidP="003539B4">
      <w:pPr>
        <w:widowControl/>
        <w:suppressLineNumbers/>
        <w:jc w:val="both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  <w:lang w:val="pt-BR" w:eastAsia="pt-BR"/>
        </w:rPr>
      </w:pPr>
    </w:p>
    <w:p w:rsidR="00D47128" w:rsidRPr="007E6FD4" w:rsidRDefault="007C07C3" w:rsidP="00B5446B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  <w:r w:rsidRPr="007E6FD4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>Encerramento: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27"/>
      </w:tblGrid>
      <w:tr w:rsidR="00E12CBC" w:rsidRPr="007E6FD4" w:rsidTr="004F1C9D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0D04" w:rsidRPr="007E6FD4" w:rsidRDefault="00DF0D04" w:rsidP="00B5446B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7E6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27" w:type="dxa"/>
            <w:tcBorders>
              <w:top w:val="single" w:sz="4" w:space="0" w:color="auto"/>
            </w:tcBorders>
            <w:vAlign w:val="center"/>
          </w:tcPr>
          <w:p w:rsidR="00DF0D04" w:rsidRPr="007E6FD4" w:rsidRDefault="00906A73" w:rsidP="00906A73">
            <w:pPr>
              <w:widowControl/>
              <w:suppressLineNumbers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val="pt-BR" w:eastAsia="pt-BR"/>
              </w:rPr>
            </w:pPr>
            <w:r w:rsidRPr="007E6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5. </w:t>
            </w:r>
            <w:r w:rsidR="00DF0D04" w:rsidRPr="007E6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Encerramento:</w:t>
            </w:r>
          </w:p>
        </w:tc>
      </w:tr>
      <w:tr w:rsidR="00E12CBC" w:rsidRPr="007E6FD4" w:rsidTr="004F1C9D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22B0" w:rsidRPr="007E6FD4" w:rsidRDefault="007A22B0" w:rsidP="00B5446B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7E6F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27" w:type="dxa"/>
            <w:tcBorders>
              <w:bottom w:val="single" w:sz="4" w:space="0" w:color="auto"/>
            </w:tcBorders>
            <w:vAlign w:val="bottom"/>
          </w:tcPr>
          <w:p w:rsidR="007A22B0" w:rsidRPr="007E6FD4" w:rsidRDefault="00E106D3" w:rsidP="007E6FD4">
            <w:pPr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val="pt-BR" w:eastAsia="pt-BR"/>
              </w:rPr>
            </w:pPr>
            <w:r w:rsidRPr="007E6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 reunião</w:t>
            </w:r>
            <w:r w:rsidR="000532B1" w:rsidRPr="007E6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entrou em intervalo para almoço às 1</w:t>
            </w:r>
            <w:r w:rsidR="00A17549" w:rsidRPr="007E6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2:</w:t>
            </w:r>
            <w:r w:rsidR="00B031B2" w:rsidRPr="007E6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5</w:t>
            </w:r>
            <w:r w:rsidR="00A17549" w:rsidRPr="007E6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</w:t>
            </w:r>
            <w:r w:rsidR="000532B1" w:rsidRPr="007E6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min e retornou às 1</w:t>
            </w:r>
            <w:r w:rsidR="00B031B2" w:rsidRPr="007E6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3</w:t>
            </w:r>
            <w:r w:rsidR="000532B1" w:rsidRPr="007E6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</w:t>
            </w:r>
            <w:r w:rsidR="00B031B2" w:rsidRPr="007E6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55</w:t>
            </w:r>
            <w:r w:rsidR="000532B1" w:rsidRPr="007E6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min.</w:t>
            </w:r>
            <w:r w:rsidRPr="007E6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0532B1" w:rsidRPr="007E6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A reunião </w:t>
            </w:r>
            <w:r w:rsidR="00E51BD8" w:rsidRPr="007E6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finalizou-se às </w:t>
            </w:r>
            <w:r w:rsidR="007A22B0" w:rsidRPr="007E6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</w:t>
            </w:r>
            <w:r w:rsidR="007E6FD4" w:rsidRPr="007E6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7</w:t>
            </w:r>
            <w:r w:rsidR="007A22B0" w:rsidRPr="007E6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</w:t>
            </w:r>
            <w:r w:rsidR="007E6FD4" w:rsidRPr="007E6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15</w:t>
            </w:r>
            <w:r w:rsidR="007A22B0" w:rsidRPr="007E6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min, </w:t>
            </w:r>
            <w:r w:rsidR="00C17DED" w:rsidRPr="007E6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 C</w:t>
            </w:r>
            <w:r w:rsidR="007A22B0" w:rsidRPr="007E6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oordenadora Marília Palhares Machado encerrou a 1</w:t>
            </w:r>
            <w:r w:rsidR="00D47128" w:rsidRPr="007E6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5</w:t>
            </w:r>
            <w:r w:rsidR="00C50387" w:rsidRPr="007E6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7</w:t>
            </w:r>
            <w:r w:rsidR="007A22B0" w:rsidRPr="007E6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ª Reunião da Comissão e Ética e Disciplina do CAU/MG. Para os devidos fins, eu, </w:t>
            </w:r>
            <w:r w:rsidR="007E6FD4" w:rsidRPr="007E6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Diogo Ubaldo Braga</w:t>
            </w:r>
            <w:r w:rsidR="007A22B0" w:rsidRPr="007E6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, </w:t>
            </w:r>
            <w:r w:rsidR="00205866" w:rsidRPr="007E6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Arquitet</w:t>
            </w:r>
            <w:r w:rsidR="007E6FD4" w:rsidRPr="007E6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o </w:t>
            </w:r>
            <w:r w:rsidR="00D931E3" w:rsidRPr="007E6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Analista </w:t>
            </w:r>
            <w:r w:rsidR="000B402E" w:rsidRPr="007E6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do CAU/MG</w:t>
            </w:r>
            <w:r w:rsidR="00D931E3" w:rsidRPr="007E6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e Assessor</w:t>
            </w:r>
            <w:r w:rsidR="00205866" w:rsidRPr="007E6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D931E3" w:rsidRPr="007E6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da CED/MG</w:t>
            </w:r>
            <w:r w:rsidR="007A22B0" w:rsidRPr="007E6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, lavrei esta Súmula.</w:t>
            </w:r>
          </w:p>
        </w:tc>
      </w:tr>
    </w:tbl>
    <w:p w:rsidR="00CA09AA" w:rsidRPr="007E6FD4" w:rsidRDefault="00CA09AA" w:rsidP="00B5446B">
      <w:pPr>
        <w:jc w:val="both"/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  <w:lang w:val="pt-BR"/>
        </w:rPr>
      </w:pPr>
    </w:p>
    <w:p w:rsidR="007A22B0" w:rsidRPr="007E6FD4" w:rsidRDefault="007A22B0" w:rsidP="00B5446B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7E6FD4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>Marília Palhares Machado</w:t>
      </w:r>
      <w:r w:rsidRPr="007E6FD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                     </w:t>
      </w:r>
      <w:r w:rsidR="00B76CE6" w:rsidRPr="007E6FD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   </w:t>
      </w:r>
      <w:r w:rsidRPr="007E6FD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         ____________________________________</w:t>
      </w:r>
    </w:p>
    <w:p w:rsidR="00255840" w:rsidRPr="007E6FD4" w:rsidRDefault="007A22B0" w:rsidP="00B5446B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  <w:r w:rsidRPr="007E6FD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Coordenadora da CED-CAU/MG</w:t>
      </w:r>
      <w:r w:rsidRPr="007E6FD4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       </w:t>
      </w:r>
    </w:p>
    <w:p w:rsidR="0008552C" w:rsidRPr="007E6FD4" w:rsidRDefault="0008552C" w:rsidP="00B5446B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7E6FD4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Cecília Maria Rabelo Geraldo                     </w:t>
      </w:r>
      <w:r w:rsidR="00134826" w:rsidRPr="007E6FD4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     </w:t>
      </w:r>
      <w:r w:rsidRPr="007E6FD4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    </w:t>
      </w:r>
      <w:r w:rsidRPr="007E6FD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pt-BR"/>
        </w:rPr>
        <w:t> </w:t>
      </w:r>
      <w:r w:rsidRPr="007E6FD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____________________________________ </w:t>
      </w:r>
    </w:p>
    <w:p w:rsidR="0008552C" w:rsidRPr="007E6FD4" w:rsidRDefault="0008552C" w:rsidP="00B5446B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7E6FD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Coordenadora Adjunta da CED-CAU/MG </w:t>
      </w:r>
    </w:p>
    <w:p w:rsidR="0008552C" w:rsidRPr="007E6FD4" w:rsidRDefault="0008552C" w:rsidP="00B5446B">
      <w:pPr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</w:p>
    <w:p w:rsidR="007A22B0" w:rsidRPr="007E6FD4" w:rsidRDefault="00205866" w:rsidP="00B5446B">
      <w:pPr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7E6FD4">
        <w:rPr>
          <w:rFonts w:ascii="Times New Roman" w:hAnsi="Times New Roman" w:cs="Times New Roman"/>
          <w:b/>
          <w:sz w:val="20"/>
          <w:szCs w:val="20"/>
          <w:lang w:val="pt-BR"/>
        </w:rPr>
        <w:t>Cláudio de Melo Rocha</w:t>
      </w:r>
      <w:r w:rsidR="007A22B0" w:rsidRPr="007E6FD4">
        <w:rPr>
          <w:rFonts w:ascii="Times New Roman" w:hAnsi="Times New Roman" w:cs="Times New Roman"/>
          <w:b/>
          <w:sz w:val="20"/>
          <w:szCs w:val="20"/>
          <w:lang w:val="pt-BR"/>
        </w:rPr>
        <w:t xml:space="preserve">   </w:t>
      </w:r>
      <w:r w:rsidR="00A75DA4" w:rsidRPr="007E6FD4">
        <w:rPr>
          <w:rFonts w:ascii="Times New Roman" w:hAnsi="Times New Roman" w:cs="Times New Roman"/>
          <w:b/>
          <w:sz w:val="20"/>
          <w:szCs w:val="20"/>
          <w:lang w:val="pt-BR"/>
        </w:rPr>
        <w:t xml:space="preserve">                          </w:t>
      </w:r>
      <w:r w:rsidR="00B76CE6" w:rsidRPr="007E6FD4">
        <w:rPr>
          <w:rFonts w:ascii="Times New Roman" w:hAnsi="Times New Roman" w:cs="Times New Roman"/>
          <w:b/>
          <w:sz w:val="20"/>
          <w:szCs w:val="20"/>
          <w:lang w:val="pt-BR"/>
        </w:rPr>
        <w:t xml:space="preserve">    </w:t>
      </w:r>
      <w:r w:rsidR="00A75DA4" w:rsidRPr="007E6FD4">
        <w:rPr>
          <w:rFonts w:ascii="Times New Roman" w:hAnsi="Times New Roman" w:cs="Times New Roman"/>
          <w:b/>
          <w:sz w:val="20"/>
          <w:szCs w:val="20"/>
          <w:lang w:val="pt-BR"/>
        </w:rPr>
        <w:t xml:space="preserve">  </w:t>
      </w:r>
      <w:r w:rsidR="00255840" w:rsidRPr="007E6FD4">
        <w:rPr>
          <w:rFonts w:ascii="Times New Roman" w:hAnsi="Times New Roman" w:cs="Times New Roman"/>
          <w:b/>
          <w:sz w:val="20"/>
          <w:szCs w:val="20"/>
          <w:lang w:val="pt-BR"/>
        </w:rPr>
        <w:t xml:space="preserve">   </w:t>
      </w:r>
      <w:r w:rsidR="00A75DA4" w:rsidRPr="007E6FD4">
        <w:rPr>
          <w:rFonts w:ascii="Times New Roman" w:hAnsi="Times New Roman" w:cs="Times New Roman"/>
          <w:b/>
          <w:sz w:val="20"/>
          <w:szCs w:val="20"/>
          <w:lang w:val="pt-BR"/>
        </w:rPr>
        <w:t xml:space="preserve">  </w:t>
      </w:r>
      <w:r w:rsidR="007A22B0" w:rsidRPr="007E6FD4">
        <w:rPr>
          <w:rFonts w:ascii="Times New Roman" w:hAnsi="Times New Roman" w:cs="Times New Roman"/>
          <w:b/>
          <w:sz w:val="20"/>
          <w:szCs w:val="20"/>
          <w:lang w:val="pt-BR"/>
        </w:rPr>
        <w:t xml:space="preserve">  </w:t>
      </w:r>
      <w:r w:rsidR="007A22B0" w:rsidRPr="007E6FD4">
        <w:rPr>
          <w:rFonts w:ascii="Times New Roman" w:hAnsi="Times New Roman" w:cs="Times New Roman"/>
          <w:sz w:val="20"/>
          <w:szCs w:val="20"/>
          <w:lang w:val="pt-BR"/>
        </w:rPr>
        <w:t xml:space="preserve">____________________________________     </w:t>
      </w:r>
      <w:r w:rsidR="007A22B0" w:rsidRPr="007E6FD4">
        <w:rPr>
          <w:rFonts w:ascii="Times New Roman" w:hAnsi="Times New Roman" w:cs="Times New Roman"/>
          <w:b/>
          <w:sz w:val="20"/>
          <w:szCs w:val="20"/>
          <w:lang w:val="pt-BR"/>
        </w:rPr>
        <w:t xml:space="preserve">                           </w:t>
      </w:r>
    </w:p>
    <w:p w:rsidR="007A22B0" w:rsidRPr="007E6FD4" w:rsidRDefault="00205866" w:rsidP="00B5446B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7E6FD4">
        <w:rPr>
          <w:rFonts w:ascii="Times New Roman" w:hAnsi="Times New Roman" w:cs="Times New Roman"/>
          <w:sz w:val="20"/>
          <w:szCs w:val="20"/>
          <w:lang w:val="pt-BR"/>
        </w:rPr>
        <w:t xml:space="preserve">Membro Titular </w:t>
      </w:r>
      <w:r w:rsidR="007A22B0" w:rsidRPr="007E6FD4">
        <w:rPr>
          <w:rFonts w:ascii="Times New Roman" w:hAnsi="Times New Roman" w:cs="Times New Roman"/>
          <w:sz w:val="20"/>
          <w:szCs w:val="20"/>
          <w:lang w:val="pt-BR"/>
        </w:rPr>
        <w:t xml:space="preserve">da CED-CAU/MG               </w:t>
      </w:r>
    </w:p>
    <w:p w:rsidR="007A22B0" w:rsidRPr="007E6FD4" w:rsidRDefault="007A22B0" w:rsidP="00B5446B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7E6FD4">
        <w:rPr>
          <w:rFonts w:ascii="Times New Roman" w:hAnsi="Times New Roman" w:cs="Times New Roman"/>
          <w:sz w:val="20"/>
          <w:szCs w:val="20"/>
          <w:lang w:val="pt-BR"/>
        </w:rPr>
        <w:tab/>
      </w:r>
      <w:r w:rsidRPr="007E6FD4">
        <w:rPr>
          <w:rFonts w:ascii="Times New Roman" w:hAnsi="Times New Roman" w:cs="Times New Roman"/>
          <w:sz w:val="20"/>
          <w:szCs w:val="20"/>
          <w:lang w:val="pt-BR"/>
        </w:rPr>
        <w:tab/>
      </w:r>
      <w:r w:rsidRPr="007E6FD4">
        <w:rPr>
          <w:rFonts w:ascii="Times New Roman" w:hAnsi="Times New Roman" w:cs="Times New Roman"/>
          <w:sz w:val="20"/>
          <w:szCs w:val="20"/>
          <w:lang w:val="pt-BR"/>
        </w:rPr>
        <w:tab/>
      </w:r>
      <w:r w:rsidRPr="007E6FD4">
        <w:rPr>
          <w:rFonts w:ascii="Times New Roman" w:hAnsi="Times New Roman" w:cs="Times New Roman"/>
          <w:sz w:val="20"/>
          <w:szCs w:val="20"/>
          <w:lang w:val="pt-BR"/>
        </w:rPr>
        <w:tab/>
      </w:r>
    </w:p>
    <w:p w:rsidR="007A22B0" w:rsidRPr="007E6FD4" w:rsidRDefault="00E12CBC" w:rsidP="00B5446B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7E6FD4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Diogo Ubaldo Braga          </w:t>
      </w:r>
      <w:r w:rsidR="007A22B0" w:rsidRPr="007E6FD4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   </w:t>
      </w:r>
      <w:r w:rsidR="00271B8A" w:rsidRPr="007E6FD4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                    </w:t>
      </w:r>
      <w:r w:rsidR="007766D2" w:rsidRPr="007E6FD4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     </w:t>
      </w:r>
      <w:r w:rsidR="00E51BD8" w:rsidRPr="007E6FD4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      </w:t>
      </w:r>
      <w:r w:rsidR="007766D2" w:rsidRPr="007E6FD4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    </w:t>
      </w:r>
      <w:r w:rsidR="007A22B0" w:rsidRPr="007E6FD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____________________________________</w:t>
      </w:r>
    </w:p>
    <w:p w:rsidR="00D2110C" w:rsidRPr="007E6FD4" w:rsidRDefault="00E12CBC" w:rsidP="00B5446B">
      <w:pPr>
        <w:tabs>
          <w:tab w:val="left" w:pos="2905"/>
        </w:tabs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7E6FD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Assessor da Comissão da CED/MG</w:t>
      </w:r>
      <w:r w:rsidR="007A22B0" w:rsidRPr="007E6FD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               </w:t>
      </w:r>
      <w:r w:rsidR="007766D2" w:rsidRPr="007E6FD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="007A22B0" w:rsidRPr="007E6FD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                   </w:t>
      </w:r>
    </w:p>
    <w:sectPr w:rsidR="00D2110C" w:rsidRPr="007E6FD4" w:rsidSect="00854EFA">
      <w:headerReference w:type="default" r:id="rId9"/>
      <w:footerReference w:type="default" r:id="rId10"/>
      <w:pgSz w:w="11900" w:h="16840"/>
      <w:pgMar w:top="1559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D8A" w:rsidRDefault="00201D8A" w:rsidP="007E22C9">
      <w:r>
        <w:separator/>
      </w:r>
    </w:p>
  </w:endnote>
  <w:endnote w:type="continuationSeparator" w:id="0">
    <w:p w:rsidR="00201D8A" w:rsidRDefault="00201D8A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EEA" w:rsidRDefault="000E6EEA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74983D0A" wp14:editId="0F6A9342">
          <wp:simplePos x="0" y="0"/>
          <wp:positionH relativeFrom="column">
            <wp:posOffset>-548640</wp:posOffset>
          </wp:positionH>
          <wp:positionV relativeFrom="paragraph">
            <wp:posOffset>107315</wp:posOffset>
          </wp:positionV>
          <wp:extent cx="7559675" cy="541655"/>
          <wp:effectExtent l="0" t="0" r="3175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D8A" w:rsidRDefault="00201D8A" w:rsidP="007E22C9">
      <w:r>
        <w:separator/>
      </w:r>
    </w:p>
  </w:footnote>
  <w:footnote w:type="continuationSeparator" w:id="0">
    <w:p w:rsidR="00201D8A" w:rsidRDefault="00201D8A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EEA" w:rsidRDefault="00FF5BFA">
    <w:pPr>
      <w:pStyle w:val="Cabealho"/>
    </w:pPr>
    <w:sdt>
      <w:sdtPr>
        <w:id w:val="1024437043"/>
        <w:docPartObj>
          <w:docPartGallery w:val="Page Numbers (Margins)"/>
          <w:docPartUnique/>
        </w:docPartObj>
      </w:sdtPr>
      <w:sdtEndPr/>
      <w:sdtContent>
        <w:r w:rsidR="000E6EEA">
          <w:rPr>
            <w:noProof/>
            <w:lang w:val="pt-BR" w:eastAsia="pt-BR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tâ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6EEA" w:rsidRPr="00007CEC" w:rsidRDefault="000E6EEA">
                              <w:pPr>
                                <w:pStyle w:val="Rodap"/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</w:pPr>
                              <w:r w:rsidRPr="00007CEC">
                                <w:rPr>
                                  <w:rFonts w:asciiTheme="minorHAnsi" w:eastAsiaTheme="majorEastAsia" w:hAnsiTheme="minorHAnsi" w:cstheme="majorBidi"/>
                                  <w:sz w:val="16"/>
                                  <w:lang w:val="pt-BR"/>
                                </w:rPr>
                                <w:t>Página</w:t>
                              </w:r>
                              <w:r>
                                <w:rPr>
                                  <w:rFonts w:asciiTheme="minorHAnsi" w:eastAsiaTheme="majorEastAsia" w:hAnsiTheme="minorHAnsi" w:cstheme="majorBidi"/>
                                  <w:sz w:val="16"/>
                                  <w:lang w:val="pt-BR"/>
                                </w:rPr>
                                <w:t xml:space="preserve"> - </w:t>
                              </w:r>
                              <w:r w:rsidRPr="00007CEC">
                                <w:rPr>
                                  <w:rFonts w:asciiTheme="minorHAnsi" w:eastAsiaTheme="minorEastAsia" w:hAnsiTheme="minorHAnsi" w:cstheme="minorBidi"/>
                                  <w:sz w:val="12"/>
                                  <w:szCs w:val="21"/>
                                </w:rPr>
                                <w:fldChar w:fldCharType="begin"/>
                              </w:r>
                              <w:r w:rsidRPr="00007CEC">
                                <w:rPr>
                                  <w:rFonts w:asciiTheme="minorHAnsi" w:hAnsiTheme="minorHAnsi"/>
                                  <w:sz w:val="12"/>
                                </w:rPr>
                                <w:instrText>PAGE    \* MERGEFORMAT</w:instrText>
                              </w:r>
                              <w:r w:rsidRPr="00007CEC">
                                <w:rPr>
                                  <w:rFonts w:asciiTheme="minorHAnsi" w:eastAsiaTheme="minorEastAsia" w:hAnsiTheme="minorHAnsi" w:cstheme="minorBidi"/>
                                  <w:sz w:val="12"/>
                                  <w:szCs w:val="21"/>
                                </w:rPr>
                                <w:fldChar w:fldCharType="separate"/>
                              </w:r>
                              <w:r w:rsidR="00FF5BFA" w:rsidRPr="00FF5BFA">
                                <w:rPr>
                                  <w:rFonts w:asciiTheme="minorHAnsi" w:eastAsiaTheme="majorEastAsia" w:hAnsiTheme="minorHAnsi" w:cstheme="majorBidi"/>
                                  <w:noProof/>
                                  <w:sz w:val="24"/>
                                  <w:szCs w:val="44"/>
                                  <w:lang w:val="pt-BR"/>
                                </w:rPr>
                                <w:t>2</w:t>
                              </w:r>
                              <w:r w:rsidRPr="00007CEC"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  <w:fldChar w:fldCharType="end"/>
                              </w:r>
                              <w:r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  <w:t>/4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ângulo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xUKlVrQCAACg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0E6EEA" w:rsidRPr="00007CEC" w:rsidRDefault="000E6EEA">
                        <w:pPr>
                          <w:pStyle w:val="Rodap"/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</w:pPr>
                        <w:r w:rsidRPr="00007CEC">
                          <w:rPr>
                            <w:rFonts w:asciiTheme="minorHAnsi" w:eastAsiaTheme="majorEastAsia" w:hAnsiTheme="minorHAnsi" w:cstheme="majorBidi"/>
                            <w:sz w:val="16"/>
                            <w:lang w:val="pt-BR"/>
                          </w:rPr>
                          <w:t>Página</w:t>
                        </w:r>
                        <w:r>
                          <w:rPr>
                            <w:rFonts w:asciiTheme="minorHAnsi" w:eastAsiaTheme="majorEastAsia" w:hAnsiTheme="minorHAnsi" w:cstheme="majorBidi"/>
                            <w:sz w:val="16"/>
                            <w:lang w:val="pt-BR"/>
                          </w:rPr>
                          <w:t xml:space="preserve"> - </w:t>
                        </w:r>
                        <w:r w:rsidRPr="00007CEC">
                          <w:rPr>
                            <w:rFonts w:asciiTheme="minorHAnsi" w:eastAsiaTheme="minorEastAsia" w:hAnsiTheme="minorHAnsi" w:cstheme="minorBidi"/>
                            <w:sz w:val="12"/>
                            <w:szCs w:val="21"/>
                          </w:rPr>
                          <w:fldChar w:fldCharType="begin"/>
                        </w:r>
                        <w:r w:rsidRPr="00007CEC">
                          <w:rPr>
                            <w:rFonts w:asciiTheme="minorHAnsi" w:hAnsiTheme="minorHAnsi"/>
                            <w:sz w:val="12"/>
                          </w:rPr>
                          <w:instrText>PAGE    \* MERGEFORMAT</w:instrText>
                        </w:r>
                        <w:r w:rsidRPr="00007CEC">
                          <w:rPr>
                            <w:rFonts w:asciiTheme="minorHAnsi" w:eastAsiaTheme="minorEastAsia" w:hAnsiTheme="minorHAnsi" w:cstheme="minorBidi"/>
                            <w:sz w:val="12"/>
                            <w:szCs w:val="21"/>
                          </w:rPr>
                          <w:fldChar w:fldCharType="separate"/>
                        </w:r>
                        <w:r w:rsidR="00FF5BFA" w:rsidRPr="00FF5BFA">
                          <w:rPr>
                            <w:rFonts w:asciiTheme="minorHAnsi" w:eastAsiaTheme="majorEastAsia" w:hAnsiTheme="minorHAnsi" w:cstheme="majorBidi"/>
                            <w:noProof/>
                            <w:sz w:val="24"/>
                            <w:szCs w:val="44"/>
                            <w:lang w:val="pt-BR"/>
                          </w:rPr>
                          <w:t>2</w:t>
                        </w:r>
                        <w:r w:rsidRPr="00007CEC"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  <w:fldChar w:fldCharType="end"/>
                        </w:r>
                        <w:r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  <w:t>/4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E6EEA"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7EBEF16A" wp14:editId="7E4070AE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000" cy="900407"/>
          <wp:effectExtent l="0" t="0" r="3175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775F0"/>
    <w:multiLevelType w:val="hybridMultilevel"/>
    <w:tmpl w:val="467C6A32"/>
    <w:lvl w:ilvl="0" w:tplc="C970725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02C3459"/>
    <w:multiLevelType w:val="hybridMultilevel"/>
    <w:tmpl w:val="FCA84BD6"/>
    <w:lvl w:ilvl="0" w:tplc="47BC742A">
      <w:start w:val="3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E4A00"/>
    <w:multiLevelType w:val="multilevel"/>
    <w:tmpl w:val="3C0C2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4BD1482C"/>
    <w:multiLevelType w:val="hybridMultilevel"/>
    <w:tmpl w:val="8E3650AC"/>
    <w:lvl w:ilvl="0" w:tplc="B8FC462C">
      <w:start w:val="1"/>
      <w:numFmt w:val="decimalZero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0157B0"/>
    <w:multiLevelType w:val="multilevel"/>
    <w:tmpl w:val="91502340"/>
    <w:lvl w:ilvl="0">
      <w:start w:val="2"/>
      <w:numFmt w:val="decimal"/>
      <w:lvlText w:val="%1"/>
      <w:lvlJc w:val="left"/>
      <w:pPr>
        <w:ind w:left="360" w:hanging="360"/>
      </w:pPr>
      <w:rPr>
        <w:rFonts w:ascii="Calibri" w:hAnsi="Calibri" w:hint="default"/>
        <w:color w:val="000000" w:themeColor="text1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Calibri" w:hAnsi="Calibri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alibri" w:hAnsi="Calibri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alibri" w:hAnsi="Calibri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hint="default"/>
        <w:color w:val="000000" w:themeColor="text1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0255F"/>
    <w:rsid w:val="000033F0"/>
    <w:rsid w:val="000064BD"/>
    <w:rsid w:val="00006651"/>
    <w:rsid w:val="00007CEC"/>
    <w:rsid w:val="0001267F"/>
    <w:rsid w:val="00013C5D"/>
    <w:rsid w:val="00015630"/>
    <w:rsid w:val="00015D6E"/>
    <w:rsid w:val="00017C97"/>
    <w:rsid w:val="00020089"/>
    <w:rsid w:val="0002079E"/>
    <w:rsid w:val="0002155B"/>
    <w:rsid w:val="00022C6B"/>
    <w:rsid w:val="0003412C"/>
    <w:rsid w:val="00034308"/>
    <w:rsid w:val="00047DD5"/>
    <w:rsid w:val="00050A22"/>
    <w:rsid w:val="000532B1"/>
    <w:rsid w:val="0005447A"/>
    <w:rsid w:val="00054997"/>
    <w:rsid w:val="00056417"/>
    <w:rsid w:val="000606CA"/>
    <w:rsid w:val="00061B58"/>
    <w:rsid w:val="00063E26"/>
    <w:rsid w:val="00066853"/>
    <w:rsid w:val="000725EF"/>
    <w:rsid w:val="00072E67"/>
    <w:rsid w:val="000755C2"/>
    <w:rsid w:val="00080879"/>
    <w:rsid w:val="00080D73"/>
    <w:rsid w:val="0008552C"/>
    <w:rsid w:val="000871A4"/>
    <w:rsid w:val="000871A5"/>
    <w:rsid w:val="000903F8"/>
    <w:rsid w:val="0009244D"/>
    <w:rsid w:val="000940B2"/>
    <w:rsid w:val="00094E70"/>
    <w:rsid w:val="000A2D88"/>
    <w:rsid w:val="000A4141"/>
    <w:rsid w:val="000A5470"/>
    <w:rsid w:val="000A54EB"/>
    <w:rsid w:val="000B02A4"/>
    <w:rsid w:val="000B0760"/>
    <w:rsid w:val="000B1835"/>
    <w:rsid w:val="000B3E05"/>
    <w:rsid w:val="000B402E"/>
    <w:rsid w:val="000B512F"/>
    <w:rsid w:val="000B6AFF"/>
    <w:rsid w:val="000C0F53"/>
    <w:rsid w:val="000C4F5D"/>
    <w:rsid w:val="000C6513"/>
    <w:rsid w:val="000D0766"/>
    <w:rsid w:val="000D36A2"/>
    <w:rsid w:val="000E4011"/>
    <w:rsid w:val="000E62D3"/>
    <w:rsid w:val="000E6C9F"/>
    <w:rsid w:val="000E6EEA"/>
    <w:rsid w:val="000E7075"/>
    <w:rsid w:val="000E7551"/>
    <w:rsid w:val="000F1656"/>
    <w:rsid w:val="000F1A4F"/>
    <w:rsid w:val="000F2626"/>
    <w:rsid w:val="000F3838"/>
    <w:rsid w:val="000F5285"/>
    <w:rsid w:val="000F538A"/>
    <w:rsid w:val="000F5BE7"/>
    <w:rsid w:val="00100F29"/>
    <w:rsid w:val="00102BCC"/>
    <w:rsid w:val="00107335"/>
    <w:rsid w:val="00111370"/>
    <w:rsid w:val="00112A43"/>
    <w:rsid w:val="00116359"/>
    <w:rsid w:val="00117011"/>
    <w:rsid w:val="00120A1D"/>
    <w:rsid w:val="00122AE9"/>
    <w:rsid w:val="00123953"/>
    <w:rsid w:val="0012657E"/>
    <w:rsid w:val="0012705F"/>
    <w:rsid w:val="001270DF"/>
    <w:rsid w:val="00134826"/>
    <w:rsid w:val="00135AA6"/>
    <w:rsid w:val="00135FA0"/>
    <w:rsid w:val="00142CCE"/>
    <w:rsid w:val="00146941"/>
    <w:rsid w:val="001509C9"/>
    <w:rsid w:val="00150A2E"/>
    <w:rsid w:val="001537E2"/>
    <w:rsid w:val="00156805"/>
    <w:rsid w:val="00157CE1"/>
    <w:rsid w:val="00157D61"/>
    <w:rsid w:val="00160F05"/>
    <w:rsid w:val="0016114B"/>
    <w:rsid w:val="0016225C"/>
    <w:rsid w:val="001668C8"/>
    <w:rsid w:val="00172315"/>
    <w:rsid w:val="00176D2B"/>
    <w:rsid w:val="00180DE0"/>
    <w:rsid w:val="001811CC"/>
    <w:rsid w:val="00182E2B"/>
    <w:rsid w:val="00184E97"/>
    <w:rsid w:val="001855A5"/>
    <w:rsid w:val="0018741A"/>
    <w:rsid w:val="001874D6"/>
    <w:rsid w:val="0019095F"/>
    <w:rsid w:val="00191438"/>
    <w:rsid w:val="0019171E"/>
    <w:rsid w:val="0019454A"/>
    <w:rsid w:val="001954D4"/>
    <w:rsid w:val="0019591B"/>
    <w:rsid w:val="00197B0E"/>
    <w:rsid w:val="001A09F1"/>
    <w:rsid w:val="001A1905"/>
    <w:rsid w:val="001A63D9"/>
    <w:rsid w:val="001A6991"/>
    <w:rsid w:val="001B614C"/>
    <w:rsid w:val="001C35D9"/>
    <w:rsid w:val="001C4309"/>
    <w:rsid w:val="001C4F4D"/>
    <w:rsid w:val="001C54AD"/>
    <w:rsid w:val="001C58B2"/>
    <w:rsid w:val="001C6D97"/>
    <w:rsid w:val="001D0639"/>
    <w:rsid w:val="001D0C80"/>
    <w:rsid w:val="001D153A"/>
    <w:rsid w:val="001D1988"/>
    <w:rsid w:val="001E04B7"/>
    <w:rsid w:val="001E17F5"/>
    <w:rsid w:val="001E2F6F"/>
    <w:rsid w:val="001E790A"/>
    <w:rsid w:val="001E7CC6"/>
    <w:rsid w:val="00201D8A"/>
    <w:rsid w:val="0020374E"/>
    <w:rsid w:val="00205810"/>
    <w:rsid w:val="00205866"/>
    <w:rsid w:val="0020634E"/>
    <w:rsid w:val="00206A99"/>
    <w:rsid w:val="002101FE"/>
    <w:rsid w:val="00210738"/>
    <w:rsid w:val="00210F3D"/>
    <w:rsid w:val="00214FDA"/>
    <w:rsid w:val="00217A8A"/>
    <w:rsid w:val="00222B55"/>
    <w:rsid w:val="00235626"/>
    <w:rsid w:val="0023572D"/>
    <w:rsid w:val="00236579"/>
    <w:rsid w:val="0024056E"/>
    <w:rsid w:val="00242052"/>
    <w:rsid w:val="00243289"/>
    <w:rsid w:val="00243F30"/>
    <w:rsid w:val="00244603"/>
    <w:rsid w:val="0024526A"/>
    <w:rsid w:val="002500F7"/>
    <w:rsid w:val="00253111"/>
    <w:rsid w:val="00254A9D"/>
    <w:rsid w:val="00255840"/>
    <w:rsid w:val="002558E5"/>
    <w:rsid w:val="00261E96"/>
    <w:rsid w:val="00266909"/>
    <w:rsid w:val="00271B8A"/>
    <w:rsid w:val="00272E32"/>
    <w:rsid w:val="00272E99"/>
    <w:rsid w:val="00273ABF"/>
    <w:rsid w:val="00277D98"/>
    <w:rsid w:val="00281BE9"/>
    <w:rsid w:val="00282A92"/>
    <w:rsid w:val="0028590F"/>
    <w:rsid w:val="002870A6"/>
    <w:rsid w:val="00293387"/>
    <w:rsid w:val="00297678"/>
    <w:rsid w:val="002A0D0A"/>
    <w:rsid w:val="002A1C0B"/>
    <w:rsid w:val="002A4D60"/>
    <w:rsid w:val="002A5110"/>
    <w:rsid w:val="002A5692"/>
    <w:rsid w:val="002B40EF"/>
    <w:rsid w:val="002B688F"/>
    <w:rsid w:val="002C1491"/>
    <w:rsid w:val="002D065B"/>
    <w:rsid w:val="002D2CC5"/>
    <w:rsid w:val="002D584F"/>
    <w:rsid w:val="002D7A70"/>
    <w:rsid w:val="002E07B7"/>
    <w:rsid w:val="002E2465"/>
    <w:rsid w:val="002E2E3F"/>
    <w:rsid w:val="002E3627"/>
    <w:rsid w:val="002E4554"/>
    <w:rsid w:val="002E4570"/>
    <w:rsid w:val="002E7999"/>
    <w:rsid w:val="002F1D6A"/>
    <w:rsid w:val="002F4BE9"/>
    <w:rsid w:val="00303B32"/>
    <w:rsid w:val="00305325"/>
    <w:rsid w:val="00306280"/>
    <w:rsid w:val="0030751B"/>
    <w:rsid w:val="00310067"/>
    <w:rsid w:val="00310172"/>
    <w:rsid w:val="003102F6"/>
    <w:rsid w:val="00322840"/>
    <w:rsid w:val="003265F3"/>
    <w:rsid w:val="00335731"/>
    <w:rsid w:val="00344A3F"/>
    <w:rsid w:val="00352B82"/>
    <w:rsid w:val="003539B4"/>
    <w:rsid w:val="003606B5"/>
    <w:rsid w:val="00362D2C"/>
    <w:rsid w:val="00371330"/>
    <w:rsid w:val="003760B8"/>
    <w:rsid w:val="003777EF"/>
    <w:rsid w:val="00382AA1"/>
    <w:rsid w:val="00384E22"/>
    <w:rsid w:val="00385014"/>
    <w:rsid w:val="00386161"/>
    <w:rsid w:val="003916A0"/>
    <w:rsid w:val="0039275B"/>
    <w:rsid w:val="00394395"/>
    <w:rsid w:val="003971F5"/>
    <w:rsid w:val="003A0D85"/>
    <w:rsid w:val="003A3415"/>
    <w:rsid w:val="003A693E"/>
    <w:rsid w:val="003B1521"/>
    <w:rsid w:val="003B2314"/>
    <w:rsid w:val="003B3537"/>
    <w:rsid w:val="003B7BBD"/>
    <w:rsid w:val="003C3452"/>
    <w:rsid w:val="003C6594"/>
    <w:rsid w:val="003C6DE1"/>
    <w:rsid w:val="003C705C"/>
    <w:rsid w:val="003C73C3"/>
    <w:rsid w:val="003D0E44"/>
    <w:rsid w:val="003D0FC8"/>
    <w:rsid w:val="003D1097"/>
    <w:rsid w:val="003D1B89"/>
    <w:rsid w:val="003D331E"/>
    <w:rsid w:val="003E000C"/>
    <w:rsid w:val="003E13AB"/>
    <w:rsid w:val="003E2A09"/>
    <w:rsid w:val="003E3C98"/>
    <w:rsid w:val="003E45A6"/>
    <w:rsid w:val="003E4777"/>
    <w:rsid w:val="003E6D01"/>
    <w:rsid w:val="003F17E7"/>
    <w:rsid w:val="003F1ED9"/>
    <w:rsid w:val="003F3379"/>
    <w:rsid w:val="003F362B"/>
    <w:rsid w:val="003F4C5D"/>
    <w:rsid w:val="003F4E0B"/>
    <w:rsid w:val="003F5AA7"/>
    <w:rsid w:val="003F74DB"/>
    <w:rsid w:val="003F7EF7"/>
    <w:rsid w:val="00401633"/>
    <w:rsid w:val="00401DBB"/>
    <w:rsid w:val="00403C23"/>
    <w:rsid w:val="00406528"/>
    <w:rsid w:val="004078C3"/>
    <w:rsid w:val="00413651"/>
    <w:rsid w:val="0041639E"/>
    <w:rsid w:val="00417116"/>
    <w:rsid w:val="00431E17"/>
    <w:rsid w:val="004321E5"/>
    <w:rsid w:val="00432D60"/>
    <w:rsid w:val="00433F32"/>
    <w:rsid w:val="00434BC2"/>
    <w:rsid w:val="00436C1C"/>
    <w:rsid w:val="004460F2"/>
    <w:rsid w:val="004470E6"/>
    <w:rsid w:val="00452713"/>
    <w:rsid w:val="00452E2F"/>
    <w:rsid w:val="00454788"/>
    <w:rsid w:val="00454C7C"/>
    <w:rsid w:val="004557F9"/>
    <w:rsid w:val="00456FC0"/>
    <w:rsid w:val="004575FC"/>
    <w:rsid w:val="004606C3"/>
    <w:rsid w:val="0046102D"/>
    <w:rsid w:val="00465A37"/>
    <w:rsid w:val="00466D2E"/>
    <w:rsid w:val="00472FBB"/>
    <w:rsid w:val="0047343B"/>
    <w:rsid w:val="00474554"/>
    <w:rsid w:val="00475EB9"/>
    <w:rsid w:val="00477BE7"/>
    <w:rsid w:val="004819AB"/>
    <w:rsid w:val="00482101"/>
    <w:rsid w:val="00482810"/>
    <w:rsid w:val="00483C75"/>
    <w:rsid w:val="00485B63"/>
    <w:rsid w:val="0049030A"/>
    <w:rsid w:val="004910B7"/>
    <w:rsid w:val="00493453"/>
    <w:rsid w:val="0049454C"/>
    <w:rsid w:val="0049457E"/>
    <w:rsid w:val="004955F2"/>
    <w:rsid w:val="00495C9B"/>
    <w:rsid w:val="004A1ACA"/>
    <w:rsid w:val="004A37EF"/>
    <w:rsid w:val="004A6E94"/>
    <w:rsid w:val="004B1DC2"/>
    <w:rsid w:val="004B36F5"/>
    <w:rsid w:val="004B3D30"/>
    <w:rsid w:val="004B4804"/>
    <w:rsid w:val="004B5D6B"/>
    <w:rsid w:val="004B62F2"/>
    <w:rsid w:val="004C6383"/>
    <w:rsid w:val="004C741B"/>
    <w:rsid w:val="004D1CC0"/>
    <w:rsid w:val="004D5D27"/>
    <w:rsid w:val="004D6DE4"/>
    <w:rsid w:val="004E2836"/>
    <w:rsid w:val="004E458B"/>
    <w:rsid w:val="004E4C07"/>
    <w:rsid w:val="004E534A"/>
    <w:rsid w:val="004F18D0"/>
    <w:rsid w:val="004F1C9D"/>
    <w:rsid w:val="004F2FC5"/>
    <w:rsid w:val="004F3804"/>
    <w:rsid w:val="004F591A"/>
    <w:rsid w:val="005122AA"/>
    <w:rsid w:val="00515191"/>
    <w:rsid w:val="005200C9"/>
    <w:rsid w:val="0052071C"/>
    <w:rsid w:val="0052197C"/>
    <w:rsid w:val="005226A0"/>
    <w:rsid w:val="0052319D"/>
    <w:rsid w:val="0052321D"/>
    <w:rsid w:val="005238BC"/>
    <w:rsid w:val="005256F9"/>
    <w:rsid w:val="00525FAE"/>
    <w:rsid w:val="0053048C"/>
    <w:rsid w:val="00534902"/>
    <w:rsid w:val="00534EF8"/>
    <w:rsid w:val="00536207"/>
    <w:rsid w:val="00542E03"/>
    <w:rsid w:val="00543310"/>
    <w:rsid w:val="005514F9"/>
    <w:rsid w:val="00553288"/>
    <w:rsid w:val="0055606B"/>
    <w:rsid w:val="005574F8"/>
    <w:rsid w:val="00557B3D"/>
    <w:rsid w:val="005604ED"/>
    <w:rsid w:val="00561BF8"/>
    <w:rsid w:val="00561E6F"/>
    <w:rsid w:val="00564D2B"/>
    <w:rsid w:val="00571570"/>
    <w:rsid w:val="00571924"/>
    <w:rsid w:val="00573718"/>
    <w:rsid w:val="0057683E"/>
    <w:rsid w:val="0057751D"/>
    <w:rsid w:val="00580CF5"/>
    <w:rsid w:val="00581985"/>
    <w:rsid w:val="005871B5"/>
    <w:rsid w:val="005902E1"/>
    <w:rsid w:val="0059107E"/>
    <w:rsid w:val="00593FB5"/>
    <w:rsid w:val="0059403F"/>
    <w:rsid w:val="0059662F"/>
    <w:rsid w:val="005A0AFC"/>
    <w:rsid w:val="005A1B3B"/>
    <w:rsid w:val="005A6AC6"/>
    <w:rsid w:val="005A7A89"/>
    <w:rsid w:val="005B04BD"/>
    <w:rsid w:val="005B1BF4"/>
    <w:rsid w:val="005B2089"/>
    <w:rsid w:val="005B4909"/>
    <w:rsid w:val="005C0859"/>
    <w:rsid w:val="005C0BC4"/>
    <w:rsid w:val="005C31FA"/>
    <w:rsid w:val="005C5004"/>
    <w:rsid w:val="005C5696"/>
    <w:rsid w:val="005C5E64"/>
    <w:rsid w:val="005D1468"/>
    <w:rsid w:val="005D2E98"/>
    <w:rsid w:val="005D46C2"/>
    <w:rsid w:val="005D48F6"/>
    <w:rsid w:val="005D5462"/>
    <w:rsid w:val="005E21A1"/>
    <w:rsid w:val="005F39E4"/>
    <w:rsid w:val="005F3D29"/>
    <w:rsid w:val="005F409B"/>
    <w:rsid w:val="005F56E0"/>
    <w:rsid w:val="005F5D96"/>
    <w:rsid w:val="005F727F"/>
    <w:rsid w:val="00600DD6"/>
    <w:rsid w:val="00601495"/>
    <w:rsid w:val="006015F2"/>
    <w:rsid w:val="00603A18"/>
    <w:rsid w:val="006051A4"/>
    <w:rsid w:val="00606885"/>
    <w:rsid w:val="00607E91"/>
    <w:rsid w:val="006111AD"/>
    <w:rsid w:val="0061537D"/>
    <w:rsid w:val="006223CD"/>
    <w:rsid w:val="00623D56"/>
    <w:rsid w:val="00624F30"/>
    <w:rsid w:val="00626459"/>
    <w:rsid w:val="00627616"/>
    <w:rsid w:val="00630709"/>
    <w:rsid w:val="00632110"/>
    <w:rsid w:val="0063746F"/>
    <w:rsid w:val="006378C3"/>
    <w:rsid w:val="00637FF5"/>
    <w:rsid w:val="006419FD"/>
    <w:rsid w:val="00642176"/>
    <w:rsid w:val="00644824"/>
    <w:rsid w:val="00646489"/>
    <w:rsid w:val="00652741"/>
    <w:rsid w:val="006530EA"/>
    <w:rsid w:val="006550F8"/>
    <w:rsid w:val="0066076D"/>
    <w:rsid w:val="0066412F"/>
    <w:rsid w:val="00665299"/>
    <w:rsid w:val="00667B85"/>
    <w:rsid w:val="0067153B"/>
    <w:rsid w:val="00673A4C"/>
    <w:rsid w:val="00673D63"/>
    <w:rsid w:val="00674BF8"/>
    <w:rsid w:val="0067602F"/>
    <w:rsid w:val="0068017D"/>
    <w:rsid w:val="006804BE"/>
    <w:rsid w:val="00682199"/>
    <w:rsid w:val="006847FF"/>
    <w:rsid w:val="00686075"/>
    <w:rsid w:val="00692271"/>
    <w:rsid w:val="00693D73"/>
    <w:rsid w:val="00694252"/>
    <w:rsid w:val="006966BA"/>
    <w:rsid w:val="006B4593"/>
    <w:rsid w:val="006B4EA5"/>
    <w:rsid w:val="006C03D6"/>
    <w:rsid w:val="006C121A"/>
    <w:rsid w:val="006C6674"/>
    <w:rsid w:val="006C7CF0"/>
    <w:rsid w:val="006D047C"/>
    <w:rsid w:val="006D04E9"/>
    <w:rsid w:val="006D1F5A"/>
    <w:rsid w:val="006D26B7"/>
    <w:rsid w:val="006D3E06"/>
    <w:rsid w:val="006D54E2"/>
    <w:rsid w:val="006D7AFE"/>
    <w:rsid w:val="006D7D93"/>
    <w:rsid w:val="006E02DE"/>
    <w:rsid w:val="006E4BBA"/>
    <w:rsid w:val="006E6DC9"/>
    <w:rsid w:val="006E6E00"/>
    <w:rsid w:val="006F1653"/>
    <w:rsid w:val="006F3339"/>
    <w:rsid w:val="006F5238"/>
    <w:rsid w:val="006F7956"/>
    <w:rsid w:val="00700CAA"/>
    <w:rsid w:val="00700D70"/>
    <w:rsid w:val="00706517"/>
    <w:rsid w:val="00712340"/>
    <w:rsid w:val="00715C3A"/>
    <w:rsid w:val="00716299"/>
    <w:rsid w:val="00716EE2"/>
    <w:rsid w:val="007228B0"/>
    <w:rsid w:val="00722E5D"/>
    <w:rsid w:val="0072339C"/>
    <w:rsid w:val="00724F57"/>
    <w:rsid w:val="00730076"/>
    <w:rsid w:val="00742420"/>
    <w:rsid w:val="007469DB"/>
    <w:rsid w:val="007509AB"/>
    <w:rsid w:val="00751322"/>
    <w:rsid w:val="00754DCC"/>
    <w:rsid w:val="0075773F"/>
    <w:rsid w:val="00760B8F"/>
    <w:rsid w:val="007664EB"/>
    <w:rsid w:val="00766B14"/>
    <w:rsid w:val="00773097"/>
    <w:rsid w:val="00773DB1"/>
    <w:rsid w:val="00775760"/>
    <w:rsid w:val="00775A2F"/>
    <w:rsid w:val="007766D2"/>
    <w:rsid w:val="007767A2"/>
    <w:rsid w:val="00776DC4"/>
    <w:rsid w:val="007770AF"/>
    <w:rsid w:val="0077777C"/>
    <w:rsid w:val="00777E08"/>
    <w:rsid w:val="00781985"/>
    <w:rsid w:val="007829BA"/>
    <w:rsid w:val="00784EB5"/>
    <w:rsid w:val="00785D8E"/>
    <w:rsid w:val="00790400"/>
    <w:rsid w:val="00790406"/>
    <w:rsid w:val="00792361"/>
    <w:rsid w:val="007925E9"/>
    <w:rsid w:val="007956F1"/>
    <w:rsid w:val="0079756F"/>
    <w:rsid w:val="007A22B0"/>
    <w:rsid w:val="007A2C3D"/>
    <w:rsid w:val="007A34DD"/>
    <w:rsid w:val="007A5649"/>
    <w:rsid w:val="007A6067"/>
    <w:rsid w:val="007A6682"/>
    <w:rsid w:val="007B1294"/>
    <w:rsid w:val="007B2438"/>
    <w:rsid w:val="007B26D1"/>
    <w:rsid w:val="007B42AF"/>
    <w:rsid w:val="007B4B3A"/>
    <w:rsid w:val="007B58FE"/>
    <w:rsid w:val="007B6C99"/>
    <w:rsid w:val="007C07C3"/>
    <w:rsid w:val="007C4BE5"/>
    <w:rsid w:val="007C61B3"/>
    <w:rsid w:val="007C76C3"/>
    <w:rsid w:val="007D178E"/>
    <w:rsid w:val="007D528F"/>
    <w:rsid w:val="007D54FF"/>
    <w:rsid w:val="007D5854"/>
    <w:rsid w:val="007D67C9"/>
    <w:rsid w:val="007E22C9"/>
    <w:rsid w:val="007E2EF1"/>
    <w:rsid w:val="007E6FD4"/>
    <w:rsid w:val="007F1C21"/>
    <w:rsid w:val="007F37D6"/>
    <w:rsid w:val="007F461D"/>
    <w:rsid w:val="007F6302"/>
    <w:rsid w:val="007F6896"/>
    <w:rsid w:val="007F7F3C"/>
    <w:rsid w:val="00804D6C"/>
    <w:rsid w:val="00807FE6"/>
    <w:rsid w:val="00811CAD"/>
    <w:rsid w:val="00812F32"/>
    <w:rsid w:val="00814249"/>
    <w:rsid w:val="00814746"/>
    <w:rsid w:val="008211CF"/>
    <w:rsid w:val="00822E3A"/>
    <w:rsid w:val="008263F5"/>
    <w:rsid w:val="0082733B"/>
    <w:rsid w:val="00831DE7"/>
    <w:rsid w:val="008329ED"/>
    <w:rsid w:val="008332DE"/>
    <w:rsid w:val="0083491D"/>
    <w:rsid w:val="00840A76"/>
    <w:rsid w:val="00841BCF"/>
    <w:rsid w:val="00844694"/>
    <w:rsid w:val="008509C3"/>
    <w:rsid w:val="008520D3"/>
    <w:rsid w:val="00853AA3"/>
    <w:rsid w:val="00854EFA"/>
    <w:rsid w:val="0086065F"/>
    <w:rsid w:val="0086100B"/>
    <w:rsid w:val="00861D13"/>
    <w:rsid w:val="008627E6"/>
    <w:rsid w:val="00871C59"/>
    <w:rsid w:val="008769E7"/>
    <w:rsid w:val="00882FA4"/>
    <w:rsid w:val="008843D6"/>
    <w:rsid w:val="00885973"/>
    <w:rsid w:val="00894F54"/>
    <w:rsid w:val="008959BC"/>
    <w:rsid w:val="00895D6C"/>
    <w:rsid w:val="00897C47"/>
    <w:rsid w:val="008B1762"/>
    <w:rsid w:val="008C0730"/>
    <w:rsid w:val="008C1F0F"/>
    <w:rsid w:val="008C2916"/>
    <w:rsid w:val="008C4A46"/>
    <w:rsid w:val="008D2F03"/>
    <w:rsid w:val="008D476E"/>
    <w:rsid w:val="008D4A78"/>
    <w:rsid w:val="008D4F8B"/>
    <w:rsid w:val="008D689F"/>
    <w:rsid w:val="008E2515"/>
    <w:rsid w:val="008E294B"/>
    <w:rsid w:val="008E5412"/>
    <w:rsid w:val="008F02F5"/>
    <w:rsid w:val="008F61C0"/>
    <w:rsid w:val="00906A73"/>
    <w:rsid w:val="00906F17"/>
    <w:rsid w:val="009111E4"/>
    <w:rsid w:val="0091658B"/>
    <w:rsid w:val="00916885"/>
    <w:rsid w:val="009173F5"/>
    <w:rsid w:val="009174F6"/>
    <w:rsid w:val="00925786"/>
    <w:rsid w:val="009310B5"/>
    <w:rsid w:val="009313E1"/>
    <w:rsid w:val="00931BCC"/>
    <w:rsid w:val="00931EE1"/>
    <w:rsid w:val="00932CED"/>
    <w:rsid w:val="00933077"/>
    <w:rsid w:val="0093346D"/>
    <w:rsid w:val="0093454B"/>
    <w:rsid w:val="00940C7F"/>
    <w:rsid w:val="009411B1"/>
    <w:rsid w:val="0094317F"/>
    <w:rsid w:val="00943189"/>
    <w:rsid w:val="009443A9"/>
    <w:rsid w:val="00944AFA"/>
    <w:rsid w:val="009460A9"/>
    <w:rsid w:val="00946866"/>
    <w:rsid w:val="00952989"/>
    <w:rsid w:val="00952FCF"/>
    <w:rsid w:val="009535C1"/>
    <w:rsid w:val="00957AD6"/>
    <w:rsid w:val="00961FB5"/>
    <w:rsid w:val="00962C85"/>
    <w:rsid w:val="00962E6E"/>
    <w:rsid w:val="00965864"/>
    <w:rsid w:val="00967760"/>
    <w:rsid w:val="00970C11"/>
    <w:rsid w:val="00970D63"/>
    <w:rsid w:val="00972872"/>
    <w:rsid w:val="00973F29"/>
    <w:rsid w:val="00974A1E"/>
    <w:rsid w:val="00977B9E"/>
    <w:rsid w:val="00981486"/>
    <w:rsid w:val="009829D1"/>
    <w:rsid w:val="00984CE8"/>
    <w:rsid w:val="00987C04"/>
    <w:rsid w:val="00987CC2"/>
    <w:rsid w:val="00990DA5"/>
    <w:rsid w:val="00991BE1"/>
    <w:rsid w:val="009927DE"/>
    <w:rsid w:val="00993D72"/>
    <w:rsid w:val="00993F25"/>
    <w:rsid w:val="009942EB"/>
    <w:rsid w:val="0099524A"/>
    <w:rsid w:val="009974B6"/>
    <w:rsid w:val="009A1B92"/>
    <w:rsid w:val="009A2507"/>
    <w:rsid w:val="009A5ECE"/>
    <w:rsid w:val="009A677D"/>
    <w:rsid w:val="009A6857"/>
    <w:rsid w:val="009B1A34"/>
    <w:rsid w:val="009C488E"/>
    <w:rsid w:val="009C6293"/>
    <w:rsid w:val="009C68A2"/>
    <w:rsid w:val="009D10B3"/>
    <w:rsid w:val="009D4B83"/>
    <w:rsid w:val="009D6091"/>
    <w:rsid w:val="009E40FF"/>
    <w:rsid w:val="009E4537"/>
    <w:rsid w:val="009E6DDF"/>
    <w:rsid w:val="009F23F0"/>
    <w:rsid w:val="009F40CF"/>
    <w:rsid w:val="009F4C5D"/>
    <w:rsid w:val="00A0458D"/>
    <w:rsid w:val="00A048D9"/>
    <w:rsid w:val="00A113B9"/>
    <w:rsid w:val="00A11F9A"/>
    <w:rsid w:val="00A12382"/>
    <w:rsid w:val="00A12A25"/>
    <w:rsid w:val="00A12C54"/>
    <w:rsid w:val="00A13223"/>
    <w:rsid w:val="00A1395B"/>
    <w:rsid w:val="00A150BA"/>
    <w:rsid w:val="00A15D01"/>
    <w:rsid w:val="00A17549"/>
    <w:rsid w:val="00A17D04"/>
    <w:rsid w:val="00A23CA8"/>
    <w:rsid w:val="00A25D9C"/>
    <w:rsid w:val="00A26CC7"/>
    <w:rsid w:val="00A30680"/>
    <w:rsid w:val="00A31723"/>
    <w:rsid w:val="00A3305F"/>
    <w:rsid w:val="00A34ADE"/>
    <w:rsid w:val="00A3613C"/>
    <w:rsid w:val="00A4135F"/>
    <w:rsid w:val="00A43BDD"/>
    <w:rsid w:val="00A51DB2"/>
    <w:rsid w:val="00A52666"/>
    <w:rsid w:val="00A52CDD"/>
    <w:rsid w:val="00A557ED"/>
    <w:rsid w:val="00A574BE"/>
    <w:rsid w:val="00A57B54"/>
    <w:rsid w:val="00A60243"/>
    <w:rsid w:val="00A615E7"/>
    <w:rsid w:val="00A6501E"/>
    <w:rsid w:val="00A65360"/>
    <w:rsid w:val="00A65396"/>
    <w:rsid w:val="00A704E8"/>
    <w:rsid w:val="00A70765"/>
    <w:rsid w:val="00A72D19"/>
    <w:rsid w:val="00A74F1F"/>
    <w:rsid w:val="00A75DA4"/>
    <w:rsid w:val="00A76AFB"/>
    <w:rsid w:val="00A77E49"/>
    <w:rsid w:val="00A82E17"/>
    <w:rsid w:val="00A83A09"/>
    <w:rsid w:val="00A93EF5"/>
    <w:rsid w:val="00A9546B"/>
    <w:rsid w:val="00AA0161"/>
    <w:rsid w:val="00AA28B0"/>
    <w:rsid w:val="00AA5630"/>
    <w:rsid w:val="00AA5851"/>
    <w:rsid w:val="00AB02AC"/>
    <w:rsid w:val="00AB0A38"/>
    <w:rsid w:val="00AB230B"/>
    <w:rsid w:val="00AB4058"/>
    <w:rsid w:val="00AB6035"/>
    <w:rsid w:val="00AC2268"/>
    <w:rsid w:val="00AD0EFB"/>
    <w:rsid w:val="00AD1853"/>
    <w:rsid w:val="00AD6CE9"/>
    <w:rsid w:val="00AD7319"/>
    <w:rsid w:val="00AE0EA0"/>
    <w:rsid w:val="00AE49A7"/>
    <w:rsid w:val="00AF103D"/>
    <w:rsid w:val="00AF2157"/>
    <w:rsid w:val="00AF285A"/>
    <w:rsid w:val="00AF3593"/>
    <w:rsid w:val="00B00FB1"/>
    <w:rsid w:val="00B031B2"/>
    <w:rsid w:val="00B0402A"/>
    <w:rsid w:val="00B04F14"/>
    <w:rsid w:val="00B05172"/>
    <w:rsid w:val="00B05257"/>
    <w:rsid w:val="00B057E2"/>
    <w:rsid w:val="00B06964"/>
    <w:rsid w:val="00B06A75"/>
    <w:rsid w:val="00B1086D"/>
    <w:rsid w:val="00B10D54"/>
    <w:rsid w:val="00B175B7"/>
    <w:rsid w:val="00B17A47"/>
    <w:rsid w:val="00B202FF"/>
    <w:rsid w:val="00B229D2"/>
    <w:rsid w:val="00B23684"/>
    <w:rsid w:val="00B304EA"/>
    <w:rsid w:val="00B31BAE"/>
    <w:rsid w:val="00B34D29"/>
    <w:rsid w:val="00B37B72"/>
    <w:rsid w:val="00B37E86"/>
    <w:rsid w:val="00B42430"/>
    <w:rsid w:val="00B43EA0"/>
    <w:rsid w:val="00B45A12"/>
    <w:rsid w:val="00B45E73"/>
    <w:rsid w:val="00B50893"/>
    <w:rsid w:val="00B5138B"/>
    <w:rsid w:val="00B5446B"/>
    <w:rsid w:val="00B549F3"/>
    <w:rsid w:val="00B557C0"/>
    <w:rsid w:val="00B573CD"/>
    <w:rsid w:val="00B57B77"/>
    <w:rsid w:val="00B65CE3"/>
    <w:rsid w:val="00B70446"/>
    <w:rsid w:val="00B74695"/>
    <w:rsid w:val="00B7664E"/>
    <w:rsid w:val="00B7688B"/>
    <w:rsid w:val="00B76924"/>
    <w:rsid w:val="00B76CE6"/>
    <w:rsid w:val="00B77CBC"/>
    <w:rsid w:val="00B807A5"/>
    <w:rsid w:val="00B90499"/>
    <w:rsid w:val="00B906B2"/>
    <w:rsid w:val="00B9345D"/>
    <w:rsid w:val="00B944C2"/>
    <w:rsid w:val="00B94C74"/>
    <w:rsid w:val="00B95B3D"/>
    <w:rsid w:val="00B95BD5"/>
    <w:rsid w:val="00BA0381"/>
    <w:rsid w:val="00BA0C4A"/>
    <w:rsid w:val="00BA24DE"/>
    <w:rsid w:val="00BA2ADE"/>
    <w:rsid w:val="00BA7DC3"/>
    <w:rsid w:val="00BB0066"/>
    <w:rsid w:val="00BB030B"/>
    <w:rsid w:val="00BB59C9"/>
    <w:rsid w:val="00BB5A4E"/>
    <w:rsid w:val="00BB65B2"/>
    <w:rsid w:val="00BB7C50"/>
    <w:rsid w:val="00BC0830"/>
    <w:rsid w:val="00BC0F24"/>
    <w:rsid w:val="00BC2368"/>
    <w:rsid w:val="00BC2A09"/>
    <w:rsid w:val="00BC2B0C"/>
    <w:rsid w:val="00BC5713"/>
    <w:rsid w:val="00BC646D"/>
    <w:rsid w:val="00BD0F93"/>
    <w:rsid w:val="00BD1351"/>
    <w:rsid w:val="00BD173C"/>
    <w:rsid w:val="00BD1BDC"/>
    <w:rsid w:val="00BD3AF7"/>
    <w:rsid w:val="00BE3A42"/>
    <w:rsid w:val="00BE6282"/>
    <w:rsid w:val="00BE75E0"/>
    <w:rsid w:val="00BE788D"/>
    <w:rsid w:val="00BF091D"/>
    <w:rsid w:val="00BF28D2"/>
    <w:rsid w:val="00BF3D2B"/>
    <w:rsid w:val="00BF4E0A"/>
    <w:rsid w:val="00BF51BA"/>
    <w:rsid w:val="00BF56AC"/>
    <w:rsid w:val="00BF5762"/>
    <w:rsid w:val="00BF6850"/>
    <w:rsid w:val="00BF75BB"/>
    <w:rsid w:val="00C02231"/>
    <w:rsid w:val="00C02AFA"/>
    <w:rsid w:val="00C04688"/>
    <w:rsid w:val="00C0716B"/>
    <w:rsid w:val="00C10BCE"/>
    <w:rsid w:val="00C14EDE"/>
    <w:rsid w:val="00C16F58"/>
    <w:rsid w:val="00C17DED"/>
    <w:rsid w:val="00C234FF"/>
    <w:rsid w:val="00C250A6"/>
    <w:rsid w:val="00C26B10"/>
    <w:rsid w:val="00C27A46"/>
    <w:rsid w:val="00C31DE6"/>
    <w:rsid w:val="00C356D4"/>
    <w:rsid w:val="00C370E9"/>
    <w:rsid w:val="00C37E23"/>
    <w:rsid w:val="00C429E4"/>
    <w:rsid w:val="00C450F4"/>
    <w:rsid w:val="00C479A0"/>
    <w:rsid w:val="00C50387"/>
    <w:rsid w:val="00C526BC"/>
    <w:rsid w:val="00C560F7"/>
    <w:rsid w:val="00C625A4"/>
    <w:rsid w:val="00C70369"/>
    <w:rsid w:val="00C72CEA"/>
    <w:rsid w:val="00C813DF"/>
    <w:rsid w:val="00C81855"/>
    <w:rsid w:val="00C863A3"/>
    <w:rsid w:val="00C87546"/>
    <w:rsid w:val="00C90556"/>
    <w:rsid w:val="00C919C8"/>
    <w:rsid w:val="00C91C6C"/>
    <w:rsid w:val="00C91EA2"/>
    <w:rsid w:val="00C976E0"/>
    <w:rsid w:val="00C97BFC"/>
    <w:rsid w:val="00CA09AA"/>
    <w:rsid w:val="00CA0DD7"/>
    <w:rsid w:val="00CA1405"/>
    <w:rsid w:val="00CA50D3"/>
    <w:rsid w:val="00CA594A"/>
    <w:rsid w:val="00CA781A"/>
    <w:rsid w:val="00CA7896"/>
    <w:rsid w:val="00CB067E"/>
    <w:rsid w:val="00CB224A"/>
    <w:rsid w:val="00CB2BCD"/>
    <w:rsid w:val="00CB2F55"/>
    <w:rsid w:val="00CB4DEF"/>
    <w:rsid w:val="00CB7149"/>
    <w:rsid w:val="00CC371D"/>
    <w:rsid w:val="00CC3FF0"/>
    <w:rsid w:val="00CD0073"/>
    <w:rsid w:val="00CD3F49"/>
    <w:rsid w:val="00CD4A0D"/>
    <w:rsid w:val="00CD4C24"/>
    <w:rsid w:val="00CD4F82"/>
    <w:rsid w:val="00CD5094"/>
    <w:rsid w:val="00CD598F"/>
    <w:rsid w:val="00CE14B7"/>
    <w:rsid w:val="00CE1B5E"/>
    <w:rsid w:val="00CE70C1"/>
    <w:rsid w:val="00CF1F11"/>
    <w:rsid w:val="00D00AC6"/>
    <w:rsid w:val="00D0177B"/>
    <w:rsid w:val="00D02F33"/>
    <w:rsid w:val="00D03D94"/>
    <w:rsid w:val="00D05E09"/>
    <w:rsid w:val="00D07458"/>
    <w:rsid w:val="00D124B9"/>
    <w:rsid w:val="00D13BF2"/>
    <w:rsid w:val="00D14AFD"/>
    <w:rsid w:val="00D160B7"/>
    <w:rsid w:val="00D20C72"/>
    <w:rsid w:val="00D2110C"/>
    <w:rsid w:val="00D23777"/>
    <w:rsid w:val="00D24D7E"/>
    <w:rsid w:val="00D24DA4"/>
    <w:rsid w:val="00D250BB"/>
    <w:rsid w:val="00D30883"/>
    <w:rsid w:val="00D34D9D"/>
    <w:rsid w:val="00D401D2"/>
    <w:rsid w:val="00D40321"/>
    <w:rsid w:val="00D41835"/>
    <w:rsid w:val="00D47128"/>
    <w:rsid w:val="00D4723F"/>
    <w:rsid w:val="00D4735C"/>
    <w:rsid w:val="00D51B0E"/>
    <w:rsid w:val="00D52B56"/>
    <w:rsid w:val="00D543BE"/>
    <w:rsid w:val="00D544F9"/>
    <w:rsid w:val="00D613B4"/>
    <w:rsid w:val="00D61710"/>
    <w:rsid w:val="00D63C7D"/>
    <w:rsid w:val="00D71C17"/>
    <w:rsid w:val="00D75268"/>
    <w:rsid w:val="00D86156"/>
    <w:rsid w:val="00D931E3"/>
    <w:rsid w:val="00D939EB"/>
    <w:rsid w:val="00DA1DEC"/>
    <w:rsid w:val="00DA1E10"/>
    <w:rsid w:val="00DA22A5"/>
    <w:rsid w:val="00DA34AD"/>
    <w:rsid w:val="00DA3511"/>
    <w:rsid w:val="00DA3531"/>
    <w:rsid w:val="00DA7301"/>
    <w:rsid w:val="00DB05A1"/>
    <w:rsid w:val="00DB173F"/>
    <w:rsid w:val="00DB2DB8"/>
    <w:rsid w:val="00DB3BD2"/>
    <w:rsid w:val="00DB3D98"/>
    <w:rsid w:val="00DB3E1E"/>
    <w:rsid w:val="00DB3EE7"/>
    <w:rsid w:val="00DB62D9"/>
    <w:rsid w:val="00DC28D7"/>
    <w:rsid w:val="00DC4245"/>
    <w:rsid w:val="00DC4DE2"/>
    <w:rsid w:val="00DD1E53"/>
    <w:rsid w:val="00DD6450"/>
    <w:rsid w:val="00DE3395"/>
    <w:rsid w:val="00DE355C"/>
    <w:rsid w:val="00DE49B0"/>
    <w:rsid w:val="00DE5562"/>
    <w:rsid w:val="00DE7502"/>
    <w:rsid w:val="00DE7C8B"/>
    <w:rsid w:val="00DF0D04"/>
    <w:rsid w:val="00DF38CC"/>
    <w:rsid w:val="00DF3FEF"/>
    <w:rsid w:val="00DF509B"/>
    <w:rsid w:val="00E018B8"/>
    <w:rsid w:val="00E106D3"/>
    <w:rsid w:val="00E11386"/>
    <w:rsid w:val="00E12CBC"/>
    <w:rsid w:val="00E14AD1"/>
    <w:rsid w:val="00E153B8"/>
    <w:rsid w:val="00E1628D"/>
    <w:rsid w:val="00E20472"/>
    <w:rsid w:val="00E21F4C"/>
    <w:rsid w:val="00E233C3"/>
    <w:rsid w:val="00E32D9D"/>
    <w:rsid w:val="00E344CF"/>
    <w:rsid w:val="00E366C2"/>
    <w:rsid w:val="00E37CA7"/>
    <w:rsid w:val="00E42373"/>
    <w:rsid w:val="00E44BFB"/>
    <w:rsid w:val="00E47094"/>
    <w:rsid w:val="00E51BD8"/>
    <w:rsid w:val="00E53C29"/>
    <w:rsid w:val="00E614EA"/>
    <w:rsid w:val="00E62D15"/>
    <w:rsid w:val="00E6451C"/>
    <w:rsid w:val="00E71CF5"/>
    <w:rsid w:val="00E7579E"/>
    <w:rsid w:val="00E82750"/>
    <w:rsid w:val="00E849C7"/>
    <w:rsid w:val="00E87046"/>
    <w:rsid w:val="00E93252"/>
    <w:rsid w:val="00E93B84"/>
    <w:rsid w:val="00E9531F"/>
    <w:rsid w:val="00E95676"/>
    <w:rsid w:val="00E962F8"/>
    <w:rsid w:val="00EA3850"/>
    <w:rsid w:val="00EA544F"/>
    <w:rsid w:val="00EA5A5A"/>
    <w:rsid w:val="00EB2A15"/>
    <w:rsid w:val="00EB3D37"/>
    <w:rsid w:val="00EB6C06"/>
    <w:rsid w:val="00EB767E"/>
    <w:rsid w:val="00EB78CA"/>
    <w:rsid w:val="00EC0509"/>
    <w:rsid w:val="00EC06A7"/>
    <w:rsid w:val="00EC1E64"/>
    <w:rsid w:val="00EC4C5B"/>
    <w:rsid w:val="00EC4FF6"/>
    <w:rsid w:val="00EC7ED5"/>
    <w:rsid w:val="00ED0FD2"/>
    <w:rsid w:val="00ED1931"/>
    <w:rsid w:val="00ED3DBE"/>
    <w:rsid w:val="00ED4F03"/>
    <w:rsid w:val="00ED7709"/>
    <w:rsid w:val="00EE09DE"/>
    <w:rsid w:val="00EE2D7B"/>
    <w:rsid w:val="00EE354C"/>
    <w:rsid w:val="00EF370F"/>
    <w:rsid w:val="00EF4224"/>
    <w:rsid w:val="00F02D3A"/>
    <w:rsid w:val="00F04531"/>
    <w:rsid w:val="00F06051"/>
    <w:rsid w:val="00F061EC"/>
    <w:rsid w:val="00F06C6F"/>
    <w:rsid w:val="00F07AD4"/>
    <w:rsid w:val="00F11F31"/>
    <w:rsid w:val="00F12B84"/>
    <w:rsid w:val="00F136C1"/>
    <w:rsid w:val="00F14A27"/>
    <w:rsid w:val="00F158CE"/>
    <w:rsid w:val="00F23D8C"/>
    <w:rsid w:val="00F23E24"/>
    <w:rsid w:val="00F26976"/>
    <w:rsid w:val="00F26F19"/>
    <w:rsid w:val="00F32351"/>
    <w:rsid w:val="00F33A63"/>
    <w:rsid w:val="00F348AB"/>
    <w:rsid w:val="00F3516A"/>
    <w:rsid w:val="00F41192"/>
    <w:rsid w:val="00F42219"/>
    <w:rsid w:val="00F434EE"/>
    <w:rsid w:val="00F442D9"/>
    <w:rsid w:val="00F45F71"/>
    <w:rsid w:val="00F4636A"/>
    <w:rsid w:val="00F47B63"/>
    <w:rsid w:val="00F519DF"/>
    <w:rsid w:val="00F55E78"/>
    <w:rsid w:val="00F56884"/>
    <w:rsid w:val="00F6032D"/>
    <w:rsid w:val="00F60F99"/>
    <w:rsid w:val="00F62D61"/>
    <w:rsid w:val="00F6460A"/>
    <w:rsid w:val="00F653B2"/>
    <w:rsid w:val="00F70FD6"/>
    <w:rsid w:val="00F72C67"/>
    <w:rsid w:val="00F745F1"/>
    <w:rsid w:val="00F74992"/>
    <w:rsid w:val="00F76781"/>
    <w:rsid w:val="00F87EAB"/>
    <w:rsid w:val="00F90D90"/>
    <w:rsid w:val="00F9212D"/>
    <w:rsid w:val="00FA2E13"/>
    <w:rsid w:val="00FA45CD"/>
    <w:rsid w:val="00FA4C17"/>
    <w:rsid w:val="00FA5D0A"/>
    <w:rsid w:val="00FA797B"/>
    <w:rsid w:val="00FA7AFC"/>
    <w:rsid w:val="00FB288C"/>
    <w:rsid w:val="00FC2456"/>
    <w:rsid w:val="00FC24FB"/>
    <w:rsid w:val="00FC6DD5"/>
    <w:rsid w:val="00FD21D4"/>
    <w:rsid w:val="00FD254F"/>
    <w:rsid w:val="00FD4DF0"/>
    <w:rsid w:val="00FE00BA"/>
    <w:rsid w:val="00FE58AF"/>
    <w:rsid w:val="00FF04D7"/>
    <w:rsid w:val="00FF38C4"/>
    <w:rsid w:val="00FF59F3"/>
    <w:rsid w:val="00FF5BFA"/>
    <w:rsid w:val="00FF6CD9"/>
    <w:rsid w:val="00FF7525"/>
    <w:rsid w:val="00FF798A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3D2B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14B7"/>
    <w:rPr>
      <w:color w:val="0000FF" w:themeColor="hyperlink"/>
      <w:u w:val="single"/>
    </w:rPr>
  </w:style>
  <w:style w:type="paragraph" w:customStyle="1" w:styleId="Default">
    <w:name w:val="Default"/>
    <w:basedOn w:val="Normal"/>
    <w:rsid w:val="00CE14B7"/>
    <w:pPr>
      <w:widowControl/>
      <w:autoSpaceDE w:val="0"/>
      <w:autoSpaceDN w:val="0"/>
    </w:pPr>
    <w:rPr>
      <w:rFonts w:eastAsiaTheme="minorHAnsi" w:cs="Times New Roman"/>
      <w:color w:val="000000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11701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341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merodepgina">
    <w:name w:val="page number"/>
    <w:basedOn w:val="Fontepargpadro"/>
    <w:uiPriority w:val="99"/>
    <w:unhideWhenUsed/>
    <w:rsid w:val="00007C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3D2B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14B7"/>
    <w:rPr>
      <w:color w:val="0000FF" w:themeColor="hyperlink"/>
      <w:u w:val="single"/>
    </w:rPr>
  </w:style>
  <w:style w:type="paragraph" w:customStyle="1" w:styleId="Default">
    <w:name w:val="Default"/>
    <w:basedOn w:val="Normal"/>
    <w:rsid w:val="00CE14B7"/>
    <w:pPr>
      <w:widowControl/>
      <w:autoSpaceDE w:val="0"/>
      <w:autoSpaceDN w:val="0"/>
    </w:pPr>
    <w:rPr>
      <w:rFonts w:eastAsiaTheme="minorHAnsi" w:cs="Times New Roman"/>
      <w:color w:val="000000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11701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341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merodepgina">
    <w:name w:val="page number"/>
    <w:basedOn w:val="Fontepargpadro"/>
    <w:uiPriority w:val="99"/>
    <w:unhideWhenUsed/>
    <w:rsid w:val="00007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15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8F3AC-18C2-4381-A1D5-110881ED3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2161</Words>
  <Characters>11675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Diogo U. Braga</dc:creator>
  <cp:keywords>Proposta de Deliberação Plenária cobrança administrativa judicial e divida ativa ultima versão 26112014</cp:keywords>
  <cp:lastModifiedBy>Diogo U. Braga</cp:lastModifiedBy>
  <cp:revision>2</cp:revision>
  <cp:lastPrinted>2019-02-19T20:13:00Z</cp:lastPrinted>
  <dcterms:created xsi:type="dcterms:W3CDTF">2019-02-19T20:14:00Z</dcterms:created>
  <dcterms:modified xsi:type="dcterms:W3CDTF">2019-02-19T20:14:00Z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