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1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124"/>
      </w:tblGrid>
      <w:tr w:rsidR="000D61B4">
        <w:trPr>
          <w:trHeight w:val="24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D61B4" w:rsidRDefault="00B11295" w:rsidP="006B7311">
            <w:pPr>
              <w:keepNext/>
              <w:spacing w:before="60" w:after="60"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B11295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SÚMULA DA 71ª REUNIÃO ORDINÁRIA CPUA-CAU/BR e 37</w:t>
            </w:r>
            <w:r w:rsidR="006B731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 xml:space="preserve">ª </w:t>
            </w:r>
            <w:r w:rsidRPr="00B11295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RE</w:t>
            </w:r>
            <w:r w:rsidR="006B7311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UNIÃO EXTRAORDINÁRIA CPUA-CAU/MG</w:t>
            </w:r>
            <w:r w:rsidRPr="00B11295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, REALIZADA CONJUNTAMENTE.</w:t>
            </w:r>
          </w:p>
        </w:tc>
      </w:tr>
    </w:tbl>
    <w:p w:rsidR="000D61B4" w:rsidRDefault="000D61B4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0"/>
        <w:tblW w:w="9097" w:type="dxa"/>
        <w:jc w:val="center"/>
        <w:tblInd w:w="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0D61B4">
        <w:trPr>
          <w:trHeight w:val="260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 de outubro de 2018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D61B4" w:rsidRDefault="00F62ECC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9h30 às 16h30</w:t>
            </w:r>
          </w:p>
        </w:tc>
      </w:tr>
      <w:tr w:rsidR="000D61B4">
        <w:trPr>
          <w:trHeight w:val="260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D61B4" w:rsidRDefault="008057C5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CAU/MG </w:t>
            </w:r>
            <w:r w:rsidR="00F62ECC">
              <w:rPr>
                <w:rFonts w:ascii="Times New Roman" w:eastAsia="Times New Roman" w:hAnsi="Times New Roman" w:cs="Times New Roman"/>
                <w:sz w:val="22"/>
                <w:szCs w:val="22"/>
              </w:rPr>
              <w:t>Belo Horizonte - MG</w:t>
            </w:r>
          </w:p>
        </w:tc>
      </w:tr>
    </w:tbl>
    <w:p w:rsidR="000D61B4" w:rsidRDefault="000D61B4">
      <w:pPr>
        <w:rPr>
          <w:rFonts w:ascii="Times New Roman" w:eastAsia="Times New Roman" w:hAnsi="Times New Roman" w:cs="Times New Roman"/>
          <w:smallCaps/>
          <w:sz w:val="22"/>
          <w:szCs w:val="22"/>
        </w:rPr>
      </w:pPr>
    </w:p>
    <w:tbl>
      <w:tblPr>
        <w:tblStyle w:val="a1"/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940"/>
        <w:gridCol w:w="3260"/>
      </w:tblGrid>
      <w:tr w:rsidR="000D61B4" w:rsidTr="00472923">
        <w:trPr>
          <w:trHeight w:val="42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Wilson Fernando V. de Andrade (MT)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Pr="00114FA9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CAU/BR</w:t>
            </w:r>
          </w:p>
        </w:tc>
      </w:tr>
      <w:tr w:rsidR="000D61B4" w:rsidTr="00472923">
        <w:trPr>
          <w:trHeight w:val="40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de Oliveira (RR)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Adjunto-CAU/BR</w:t>
            </w:r>
          </w:p>
        </w:tc>
      </w:tr>
      <w:tr w:rsidR="000D61B4" w:rsidTr="00472923">
        <w:trPr>
          <w:trHeight w:val="42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Pr="00472923" w:rsidRDefault="00F62ECC" w:rsidP="00472923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Josélia da Silva Alves (AC)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CAU/BR</w:t>
            </w:r>
          </w:p>
        </w:tc>
      </w:tr>
      <w:tr w:rsidR="000D61B4" w:rsidTr="00472923">
        <w:trPr>
          <w:trHeight w:val="405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Márcia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Guerrante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Tavares (GO)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CAU/BR</w:t>
            </w:r>
          </w:p>
        </w:tc>
      </w:tr>
      <w:tr w:rsidR="000D61B4" w:rsidTr="00472923">
        <w:trPr>
          <w:trHeight w:val="411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Jose Jefferson de Sousa (RN)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CAU/BR</w:t>
            </w:r>
          </w:p>
        </w:tc>
      </w:tr>
      <w:tr w:rsidR="000D61B4" w:rsidTr="00472923">
        <w:trPr>
          <w:trHeight w:val="418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Iracema Generoso de Abreu Bhering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 w:rsidP="00114F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Coordenadora CAU/MG </w:t>
            </w:r>
          </w:p>
        </w:tc>
      </w:tr>
      <w:tr w:rsidR="000D61B4" w:rsidTr="00472923">
        <w:trPr>
          <w:trHeight w:val="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Cláudio de Melo Rocha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61B4" w:rsidRDefault="00114FA9" w:rsidP="0047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Adjunto CAU/MG</w:t>
            </w:r>
            <w:r w:rsidR="00F62E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729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</w:tr>
      <w:tr w:rsidR="000D61B4" w:rsidTr="00472923">
        <w:trPr>
          <w:trHeight w:val="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Marília Palhares Machado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61B4" w:rsidRDefault="00F62ECC" w:rsidP="00114F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CAU/MG</w:t>
            </w:r>
          </w:p>
        </w:tc>
      </w:tr>
      <w:tr w:rsidR="000D61B4" w:rsidTr="00472923">
        <w:trPr>
          <w:trHeight w:val="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Fábio Almeida Vieira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61B4" w:rsidRDefault="00F62ECC" w:rsidP="00114F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CAU/MG</w:t>
            </w:r>
          </w:p>
        </w:tc>
      </w:tr>
      <w:tr w:rsidR="000D61B4" w:rsidTr="00472923">
        <w:trPr>
          <w:trHeight w:val="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Claudio Mafra Mosqueira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61B4" w:rsidRDefault="00F62ECC" w:rsidP="00114F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CAU/MG</w:t>
            </w:r>
          </w:p>
        </w:tc>
      </w:tr>
      <w:tr w:rsidR="000D61B4" w:rsidTr="00472923">
        <w:trPr>
          <w:trHeight w:val="20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D61B4" w:rsidRDefault="000D6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Rose Guedes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D61B4" w:rsidRDefault="00F62ECC" w:rsidP="00114F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Presidente IAB/MG (convidada)</w:t>
            </w:r>
          </w:p>
        </w:tc>
      </w:tr>
      <w:tr w:rsidR="000D61B4" w:rsidTr="00472923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D61B4" w:rsidRDefault="00F62ECC">
            <w:pPr>
              <w:spacing w:before="40" w:after="40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Isabela Müller Menezes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Analista CAU/BR</w:t>
            </w:r>
          </w:p>
        </w:tc>
      </w:tr>
      <w:tr w:rsidR="000D61B4" w:rsidTr="00472923">
        <w:trPr>
          <w:trHeight w:val="28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D61B4" w:rsidRDefault="000D61B4">
            <w:pP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Marcus César Martins da Cruz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Analista CAU/MG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D61B4" w:rsidRDefault="00F62ECC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2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0D61B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114FA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</w:t>
            </w:r>
            <w:r w:rsidR="00F62EC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provação das Súmulas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 w:rsidP="00311CB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Foram aprovadas as súmulas da 69° Reunião Ordinária</w:t>
            </w:r>
            <w:r w:rsidR="00311C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6° Reuni</w:t>
            </w:r>
            <w:r w:rsidR="00311CBD">
              <w:rPr>
                <w:rFonts w:ascii="Times New Roman" w:eastAsia="Times New Roman" w:hAnsi="Times New Roman" w:cs="Times New Roman"/>
                <w:sz w:val="22"/>
                <w:szCs w:val="22"/>
              </w:rPr>
              <w:t>ão Extraordinária.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Falta coletar assinaturas para publicação.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0D61B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Wilson Fernando V. de Andrade (MT) - Coordenador CAU/BR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Abriu</w:t>
            </w:r>
            <w:r w:rsid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>-se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reunião informando que a princípio a pauta conjunta seria abordada pela parte da manhã e na parte da tarde uma pauta específica mais voltada para a agenda da CPUA-CAU/BR, mas que a CPUA-CAU/MG está convidada a participar.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Iracema Generoso de Abreu Bhering - Coordenadora da CPUA-CAU/MG 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Informou que poderá participar apenas pela parte da manhã.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Rose Guedes - Presidente IAB/MG (convidada)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Fez um informe sobre o convite que recebeu da Presidência da República para participar de Seminário sobre Conflitos Fundiários, em Brasília, nos dias 18 e 19 outubro. A pedido dos presentes o convite foi encaminhado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paras as assessorias para que encaminhassem aos membros de suas comissões correspondentes.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Isabela Müller - Analista CAU/BR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Apresentou a programação preliminar dos eventos em comemoração ao dia do arquiteto, enviado por Luciana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Rubino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Assessoria Parlamentar e Institucional do CAU/BR. Sobre o Seminário Legislativo previsto para o dia 11 de dezembro,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Wilson de Andrade (MT) CAU/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BR informou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não vai poder participar, por motivo de viagem. Debateram sobre como será a participação do CAU no seminário, e foi esclarecido que qualquer conselheiro poderá participar, pois é um evento aberto. Identificaram que ainda é necessário verificar junto à AIP, como será a seleção dos projetos que serão tratados e qual é o objetivo, pois a concepção apresentada é diferente de como o seminário vinha sendo feito nos anos anteriores.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D61B4" w:rsidRDefault="00F62ECC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ORDEM DO DIA</w:t>
      </w:r>
    </w:p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4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Plano de trabalho da CPUA-CAU/MG para 2019 e 2020 com foco no Congresso Mundial de Arquitetura que será realizado em 2020 no Rio de Janeiro (UIA). 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CPUA/MG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 da CPUA/MG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coordenadora da CPUA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MG, Iracema Bhering relatou que desde que a atual composição da CPUA-MG iniciou suas atividades, em 2018, seus membros têm atuado na construção de uma participação proativa no Congresso (UIA 2020). E, ressaltando a ausência de informação de municípios que possuem plano diretor e a atuação profissional neles, informou que a primeira ideia para conhecer as realidades municipais foi a de elaborar um questionário para </w:t>
            </w:r>
            <w:r w:rsid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 prefeituras respond</w:t>
            </w:r>
            <w:r w:rsid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 ao CAU/MG. Considerando as diversidades municipais e a quantidade de municípios do estado, não foi possível ainda visitar todos. A metodologia adotada foi dividir as áreas a partir das regionais do CAU/MG, para visitas e onde ocorrerão os encontros para diagnosticar quem tem legislação urbana, qual o quadro da atuação profissional neste campo, por exemplo, e levar estes resultados a participação no UIA. Outro desdobramento desejado é a elaboração de uma cartilha sobre os planos diretores </w:t>
            </w:r>
            <w:r w:rsid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>de modo que informe</w:t>
            </w:r>
            <w:r w:rsidR="009053B2">
              <w:rPr>
                <w:rFonts w:ascii="Times New Roman" w:eastAsia="Times New Roman" w:hAnsi="Times New Roman" w:cs="Times New Roman"/>
                <w:sz w:val="22"/>
                <w:szCs w:val="22"/>
              </w:rPr>
              <w:t>: o que é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o que minimamente deve comportar; e o papel da legislação u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>rbana</w:t>
            </w:r>
            <w:r w:rsidR="009053B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cons. Márcia </w:t>
            </w:r>
            <w:proofErr w:type="spellStart"/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>Guerrante</w:t>
            </w:r>
            <w:proofErr w:type="spellEnd"/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(GO) CPUA/BR anunciou que está em discussão um projeto de parceria com as municipalidades em que os arquitetos e urbanistas possam ingressar na administração municipal, a exemplo de uma “residência” profissional. Pensa que um ponto da discussão é o debate conceitual sobre o papel do plano diretor e a outra é como viabilizar a entrada dos arquitetos e urbanistas nas prefeituras.</w:t>
            </w:r>
          </w:p>
          <w:p w:rsidR="000D61B4" w:rsidRDefault="00F62ECC" w:rsidP="004336C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coordenadora da CPU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>A-CAU/MG, Iracema Bhering propôs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como ideia, começar o trabalho nas associações de municípios.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Wilson de Andrade (MT) CAU/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BR pensou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fazer uma reunião ampliada c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om as </w:t>
            </w:r>
            <w:proofErr w:type="spellStart"/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>CPUAs</w:t>
            </w:r>
            <w:proofErr w:type="spellEnd"/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todos os estados e 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evar ao 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vice-presidente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 UIA, o Sr. Simon,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 ideia de como montar uma pauta urbana no evento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>, com uma participação mais ativa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Assim, prop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>ôs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na próxima reunião da CPUA-BR, em 07/11,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Brasília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CPUA-MG leve o trabalho de diagnóstico dos municípios mi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>neiros através da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Coordenadora da CPUAMG, Iracema Bhering.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Foi proposto que se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detalhasse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deliberação estas ações da CPUA-MG para encaminhamento a CPUA-BR. O cons. Jeferson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Souza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indagou como chegar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>am nas prefeituras.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coordenadora da CPUAMG, Iracema Bhering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057C5" w:rsidRP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cons. 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>Fábio Vieira CAU/MG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informaram que todos os conselheiros, inclusive os suplentes estão envolvidos na aplicação do questionário.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Wilson de Andrade (MT) CAU/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BR consolidou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encaminhamento de que na reunião de 7 de novembro da CPUA-BR se reúna com o Sr. Simon (UIA) e a Sra. Nádia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>Somek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(IAB), a fim de sinalizar o desejo de participação da CPUA no UIA. Paralelamente, solicita que a CPUA-MG monte um dossiê de suas ações nos municípios para que possa ser apreciada no âmbito da CPUA-BR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fim de levar aos demais estados, seja no fórum ou em encontro específico. Criando um caminho com o objetivo final de se chegar no congresso. A partir do primeiro mês de 2019 sugere então um encontro entre as CPUA-BR e as CPUA-UF. A Presidente do IAB/MG Rose Guedes sugere ampla divulgação do Congresso Rio 2020. O cons. Claudio Mafra reitera 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fala de Rose, 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propõe a amplia</w:t>
            </w:r>
            <w:r w:rsidR="00311CBD">
              <w:rPr>
                <w:rFonts w:ascii="Times New Roman" w:eastAsia="Times New Roman" w:hAnsi="Times New Roman" w:cs="Times New Roman"/>
                <w:sz w:val="22"/>
                <w:szCs w:val="22"/>
              </w:rPr>
              <w:t>ção à sociedade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instituições de ensino, das informações como fator fundamental para que a sociedade possa desempenhar papel de cobrança junto às instituições de governo. O cons</w:t>
            </w:r>
            <w:r w:rsidRP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123119" w:rsidRP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>Fábio Vieira CAU/MG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destaca que a CPUA-MG deve ajustar seu calendário de encontros com os municípios, pois a princípio 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>se estendia ao ano de 2020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A 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Coordenadora da CPUAMG, Iracema Bhering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comunicou que irá estruturar todas as informações e encaminhar aos membros da CPUA-MG para que possam contribuir e fechar o material para a reunião com a CPUA-BR, do dia 7/11. Ficando a princípio acordado que a 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 da CPUA</w:t>
            </w:r>
            <w:r w:rsidR="00311CB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MG, Iracema Bhering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fará esta apresentação presencial. 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Wilson de Andrade (MT) CAU/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BR sugere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em Cuiabá, um congresso latino-americano d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cidades, pois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cidade fará aniversário de 300 anos e é o centro geográfico da América do Sul. 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ideia é que lá também poderão estruturar a participação das </w:t>
            </w:r>
            <w:proofErr w:type="spellStart"/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>CPUAs</w:t>
            </w:r>
            <w:proofErr w:type="spellEnd"/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 Congresso UIA 2020, e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ntecipa a necessidade de apoio institucional das demais CPUA-UF. 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Participação em Evento solene de entrega dos resultados da pesquisa dos ODS, dia 27 de novembro em Belo Horizonte 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</w:t>
            </w:r>
            <w:r w:rsidR="00E05A50">
              <w:rPr>
                <w:rFonts w:ascii="Times New Roman" w:eastAsia="Times New Roman" w:hAnsi="Times New Roman" w:cs="Times New Roman"/>
                <w:sz w:val="22"/>
                <w:szCs w:val="22"/>
              </w:rPr>
              <w:t>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</w:t>
            </w:r>
            <w:r w:rsidR="00E05A50">
              <w:rPr>
                <w:rFonts w:ascii="Times New Roman" w:eastAsia="Times New Roman" w:hAnsi="Times New Roman" w:cs="Times New Roman"/>
                <w:sz w:val="22"/>
                <w:szCs w:val="22"/>
              </w:rPr>
              <w:t>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 w:rsidP="00BD570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Analista Isabela</w:t>
            </w:r>
            <w:r w:rsidR="00BD57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Müller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sugeriu este ponto de pauta a partir do convite da Profa. Claudia Pires da Escola de Arquitetura da Universidade Newton Paiva, de Belo Horizonte, durante o evento “Experiências com o Desenvolvimento de Indicadores para o Acompanhamento do ODS 11”, realizado no auditório da Universidade Newton Paiva, em 02/11/2018, no qual a CPUA-BR participou como ouvinte. A cons</w:t>
            </w:r>
            <w:r w:rsidRP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5A78FA" w:rsidRP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lembrou que o convite da Profa. Claudia Pires se refere à leitura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pública do Relatório Luz dos ODS nos dias 06/11 (tarde) e 07/11 (noite), no Campus Buritis da Newton Paiva, em Belo Horizonte. </w:t>
            </w:r>
            <w:r w:rsidR="001231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Wilson de Andrade (MT) CAU/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BR comentou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a CPUA-BR terá reunião ordinária em 28/11, última reunião do ano. Pensa que a CPUA-MG delibere sobre um convite à CPUA-BR para que possam se fazer presente no dia 27/11 na apresentação dos resultados da pesquisa e talvez programar sua reunião ordinária em Belo Horizonte. A assessoria da CPUA-MG fará contato com a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Profa.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Claudia Pires solicitando um convite formal tanto para o evento de leitura nos dias 06 e 07 como o do dia 27/11/2018.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6"/>
        <w:tblW w:w="907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7"/>
      </w:tblGrid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Participação em Seminário Nacional da Reciclagem de Resíduos da Construção e Demolição 2018, dia 22 de novembro em São Paulo-SP.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 w:rsidP="003646A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</w:t>
            </w:r>
            <w:r w:rsidR="00E05A50"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(RR) CAU/BR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 w:rsidP="003646A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</w:t>
            </w:r>
            <w:r w:rsidR="003646AC"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(RR) CAU/BR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Pr="00B65A6C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5A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D61B4" w:rsidRPr="00B65A6C" w:rsidRDefault="00F62ECC" w:rsidP="00B65A6C">
            <w:pPr>
              <w:jc w:val="both"/>
            </w:pP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cons. </w:t>
            </w:r>
            <w:proofErr w:type="spellStart"/>
            <w:r w:rsidR="004F0D06"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 w:rsidR="004F0D06"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(RR) CAU/BR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relatou que 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considerando o planejamento das ações da CPUA-BR focado na educação infantil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sobre urbanismo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percebeu que há maior ênfase na dimensão urbana. Deste modo, para reforçar a dimensão ambiental, a partir de contato do presidente da ABRECON - Associação Brasileira para Reciclagem de RCD, que entende o CAU como parceiro essencial, convidou o CAU/BR para a participação de seminário nacional da ABRECON, no dia 22/11/2018, que ocorrerá junto com a </w:t>
            </w:r>
            <w:proofErr w:type="spellStart"/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Waste</w:t>
            </w:r>
            <w:proofErr w:type="spellEnd"/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Expo Brasil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São Paulo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Destacou que fizeram levantamento do cenário de destinação de resíduos sólidos oriundos da construção civil.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disse que a partir da legislação em vigor, a ABRECON criou um selo similar ao que seria o PROCEL, para eficiência energética, a fim de certificar obras como sustentáveis quando atenderem os requisitos ambientais de destinação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utilização 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de seus resíduos. O cons. Claudio Mafra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CAU/MG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indagou quem atribuiu esta competência a ABRECON como certificadora? O cons. </w:t>
            </w:r>
            <w:proofErr w:type="spellStart"/>
            <w:r w:rsidR="004F0D06"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 w:rsidR="004F0D06"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(RR) CAU/BR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informou que 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fará pesquisa para di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sponibilizar esta informação. </w:t>
            </w:r>
            <w:r w:rsidR="00F832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Verificou-se que o evento acontecerá no mesmo dia que a 84ª Plenária Ordinária do CAU/BR, então os membros da CPUA/BR não poderão participar pelo CAU.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="00123119"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Coordenador Wilson de Andrade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(MT) CAU/BR 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informou que como o evento é pago sugere que se negocie junto com a ABRECON um número de ins</w:t>
            </w:r>
            <w:r w:rsidR="00F8327A">
              <w:rPr>
                <w:rFonts w:ascii="Times New Roman" w:eastAsia="Times New Roman" w:hAnsi="Times New Roman" w:cs="Times New Roman"/>
                <w:sz w:val="22"/>
                <w:szCs w:val="22"/>
              </w:rPr>
              <w:t>crições gratuitas e se oferte à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 </w:t>
            </w:r>
            <w:proofErr w:type="spellStart"/>
            <w:r w:rsidR="00F8327A">
              <w:rPr>
                <w:rFonts w:ascii="Times New Roman" w:eastAsia="Times New Roman" w:hAnsi="Times New Roman" w:cs="Times New Roman"/>
                <w:sz w:val="22"/>
                <w:szCs w:val="22"/>
              </w:rPr>
              <w:t>CPUAs</w:t>
            </w:r>
            <w:proofErr w:type="spellEnd"/>
            <w:r w:rsidR="00F832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dos 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CAU/UF para que</w:t>
            </w:r>
            <w:r w:rsidR="00685A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indiquem seus representantes para participarem do</w:t>
            </w:r>
            <w:r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evento.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tbl>
      <w:tblPr>
        <w:tblStyle w:val="a7"/>
        <w:tblW w:w="907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7"/>
      </w:tblGrid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Avaliação do Seminário Internacional Patrimônio X Cidade, 17, 18, 19 e 20 de setembro de 2018, Boa Vista-RR 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Membros CPUA</w:t>
            </w:r>
            <w:r w:rsidR="00E05A50">
              <w:rPr>
                <w:rFonts w:ascii="Times New Roman" w:eastAsia="Times New Roman" w:hAnsi="Times New Roman" w:cs="Times New Roman"/>
                <w:sz w:val="22"/>
                <w:szCs w:val="22"/>
              </w:rPr>
              <w:t>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E05A50" w:rsidP="003646A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</w:t>
            </w:r>
            <w:r w:rsidR="003646AC" w:rsidRP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(RR) CAU/BR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685AD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5A6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  <w:r w:rsidR="00F62EC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D61B4" w:rsidRDefault="00F62ECC" w:rsidP="004336C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cons. </w:t>
            </w:r>
            <w:proofErr w:type="spellStart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(RR) CAU/BR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iniciou os relatos da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parti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>cipação da CPUA-BR no seminário,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destacando que o Estado de Roraima tem apenas 30 anos e a escola de arquitetura da capital tem apenas 10 anos. 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>Que 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oi uma oportunidade de diálogo entre pesquisadores mexicanos e locais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 grande contribuição da Profa. e Geógrafa Maria Adélia. A 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contribuição 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mexicana se destacou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perspectiva de que a preservação do patrimônio não se reduz a proteção do edifício, mas da cidade, dos bairros, etc. O evento contou com mais de 300 inscrições. 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no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event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>o 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>rgiu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ideia de 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realizar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congresso que integrasse pesquisadores 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>de toda a amé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rica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latina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O evento foi promovido pelo CAU/RR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Escola de Arquitetura</w:t>
            </w:r>
            <w:r w:rsidR="004C2D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 UFRR com apoio do CAU/BR e IAB. 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eve repercussão inesperada, resultando numa carta à atual prefeita</w:t>
            </w:r>
            <w:r w:rsidR="00A61A8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Boa Vista-RR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A61A8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 utilizou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muitos dos pontos da própria carta aos candidatos. O cons. </w:t>
            </w:r>
            <w:proofErr w:type="spellStart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(RR)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ressaltou que é necessário provocar a sociedade da importância do patrimônio.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lembrou de evento a ser realizado em Ouro Preto, no final do mês de novembro, ressaltando o fortalecimento e a importância dos Conselhos de Patrimônio no Estado de Minas, nos quais o CAU possui cadeira, com destaque para a atuação do Conselho de Contagem, município localizado na Região Metropolitana de Belo Horizonte. Lembrou também que o ICMS de Minas, teve parte dos recursos destinados aos municípios e outros condicionados por lei à assinatura de compromissos locais. O cons.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Mafra CAU/MG</w:t>
            </w:r>
            <w:r w:rsidR="001528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  <w:r w:rsidR="00152870">
              <w:rPr>
                <w:rFonts w:ascii="Times New Roman" w:eastAsia="Times New Roman" w:hAnsi="Times New Roman" w:cs="Times New Roman"/>
                <w:sz w:val="22"/>
                <w:szCs w:val="22"/>
              </w:rPr>
              <w:t>omplementou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esta é uma maneira de atrair os prefeitos para o tema do patrimônio e que esta experiência abre o caminho para uma pauta mun</w:t>
            </w:r>
            <w:r w:rsidR="00152870">
              <w:rPr>
                <w:rFonts w:ascii="Times New Roman" w:eastAsia="Times New Roman" w:hAnsi="Times New Roman" w:cs="Times New Roman"/>
                <w:sz w:val="22"/>
                <w:szCs w:val="22"/>
              </w:rPr>
              <w:t>icipal mais comprometida com a Agenda 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rbana. A cons. 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Josélia Alves (AC) CAU/BR fe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relato 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sobre sua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descoberta d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acervo da arquitetura moderna na Amazônia brasileira e com isso, 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cada um dos estados da Amazônia brasileira se comprometeu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levantar a produção de arquitetura moderna para fins de lançarem uma publicação.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destac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os desafios, pois que Cataguases teve seu acervo edificado modernista questionado pelo próprio IPHAN. O cons. </w:t>
            </w:r>
            <w:r w:rsidR="00571170" w:rsidRP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Jefferson de Sousa (RN) CAU/BR 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relatou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foram quatro dias de evento, tendo participado de apen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as dois dias. Mas não só reiterou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fala do cons. </w:t>
            </w:r>
            <w:proofErr w:type="spellStart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(RR) CAU/BR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, como chamou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atenção para o envolvimento do corpo docente no evento. 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lém disso, relatou com preocupação as condições precárias dos imigrantes venezuelanos, que hoje atingem número de 70.000 indivíduos na região.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destacou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este como um desafio às políticas públicas nacionais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tratar do processo migratório global. O cons.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(RR) CAU/BR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destacou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há uma desproporção na difusão do tema da imigração no âmbito nacional.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pensa ser desejável a promoção de ações que desenvolvam ideias de ocupação/habitação em contextos de emergência. O cons.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Cláudio de Melo Rocha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lembrou que um dos temas do UIA é a Arquitetura Efêmera. O cons.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Mafra CAU/MG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lembrou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 outros estados nacionais têm sido entrada para imigrantes, em condições similares e não vê providências no âmbito federal e local que </w:t>
            </w:r>
            <w:r w:rsidR="005140E7">
              <w:rPr>
                <w:rFonts w:ascii="Times New Roman" w:eastAsia="Times New Roman" w:hAnsi="Times New Roman" w:cs="Times New Roman"/>
                <w:sz w:val="22"/>
                <w:szCs w:val="22"/>
              </w:rPr>
              <w:t>estejam dando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conta de garantir condições mínimas para os imigrantes. O cons. </w:t>
            </w:r>
            <w:proofErr w:type="spellStart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(RR)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ampliou a discussão para o retorno de epidemias extintas, anos atrás, como o recém surto de sarampo. 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Wilson de Andrade (MT)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relat</w:t>
            </w:r>
            <w:r w:rsidR="005140E7"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há um transbordamento da violência urbana característica das principais capitais brasileiras para as cidades ribeirinhas e não enc</w:t>
            </w:r>
            <w:r w:rsidR="005C2459">
              <w:rPr>
                <w:rFonts w:ascii="Times New Roman" w:eastAsia="Times New Roman" w:hAnsi="Times New Roman" w:cs="Times New Roman"/>
                <w:sz w:val="22"/>
                <w:szCs w:val="22"/>
              </w:rPr>
              <w:t>ontra política pública que trate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tema com a emergência que se </w:t>
            </w:r>
            <w:r w:rsidR="005C245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exige. E sobre o evento, destacou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os painéis que tratavam da tecnologia da construção e como o desenvolvimento das técnicas</w:t>
            </w:r>
            <w:r w:rsidR="005C245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assume papel hegemônico no mercado</w:t>
            </w:r>
            <w:r w:rsidR="005C245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acabam por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invisibilizar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destituir de lugar</w:t>
            </w:r>
            <w:r w:rsidR="005C245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 campo da construção civil, as técnicas tradicionais de construção. Como encaminhamento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Wilson de Andrade (MT) CAU/BR</w:t>
            </w:r>
            <w:r w:rsidR="005C2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sugeriu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manifestação da CPUA-BR sobre o tema da imigração. A cons. </w:t>
            </w:r>
            <w:r w:rsidR="005C2459" w:rsidRPr="00A759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Márcia </w:t>
            </w:r>
            <w:proofErr w:type="spellStart"/>
            <w:r w:rsidR="005C2459" w:rsidRPr="00A759C0">
              <w:rPr>
                <w:rFonts w:ascii="Times New Roman" w:eastAsia="Times New Roman" w:hAnsi="Times New Roman" w:cs="Times New Roman"/>
                <w:sz w:val="22"/>
                <w:szCs w:val="22"/>
              </w:rPr>
              <w:t>Guerrante</w:t>
            </w:r>
            <w:proofErr w:type="spellEnd"/>
            <w:r w:rsidR="005C2459" w:rsidRPr="00A759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Tavares (GO) CAU/BR </w:t>
            </w:r>
            <w:r w:rsidR="00A759C0">
              <w:rPr>
                <w:rFonts w:ascii="Times New Roman" w:eastAsia="Times New Roman" w:hAnsi="Times New Roman" w:cs="Times New Roman"/>
                <w:sz w:val="22"/>
                <w:szCs w:val="22"/>
              </w:rPr>
              <w:t>sugeriu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ampliar o manifesto para os indivíduos em situação de rua. O cons. </w:t>
            </w:r>
            <w:proofErr w:type="spellStart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(RR)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pensa que a ação deve ser para além de uma estrutura orçamentária de instâncias governamentais. A Presidente do IAB/MG Rose Guedes recomenda que a CPUA poderia ocupar o painel do UIA que trata das “Transformações sociais e a emergência de um novo arquiteto”, apresentando o resultado de um concurso de ideias que abarque a questão até então relatada.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vê como possível o lançamento de concurso de ideias que selecione projetos que possam ser desenvolvidos em termos de anteprojeto. O cons. </w:t>
            </w:r>
            <w:proofErr w:type="spellStart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>Nikson</w:t>
            </w:r>
            <w:proofErr w:type="spellEnd"/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Dias (RR)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entende que a repercussão social e humanitária de uma iniciativa tem grande aceitação no mercado.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Wilson de Andrade (MT)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chama a atenção </w:t>
            </w:r>
            <w:r w:rsidR="00354A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sistema de informação geográfica do CAU/BR </w:t>
            </w:r>
            <w:r w:rsidR="00354A9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disponibiliza informações, destacando-o como canal para tornar pública a informação e recoloca a ideia de que na próxima reunião da CPUA-BR se elabor</w:t>
            </w:r>
            <w:r w:rsidR="00354A94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 manifesto, para depois pensar junto com o IAB a promoção de um concurso de ideias referendado pelo UIA. Lembrando que a carta aos candidatos já aborda o tema da imigração.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8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Plano de Trabalho CPUA-CAU/BR 2019 - Previsão de eventos e de publicações para ACI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</w:t>
            </w:r>
            <w:r w:rsidR="008F71BD">
              <w:rPr>
                <w:rFonts w:ascii="Times New Roman" w:eastAsia="Times New Roman" w:hAnsi="Times New Roman" w:cs="Times New Roman"/>
                <w:sz w:val="22"/>
                <w:szCs w:val="22"/>
              </w:rPr>
              <w:t>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CPUA-CAU/BR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 w:rsidP="006B7311">
            <w:pPr>
              <w:tabs>
                <w:tab w:val="left" w:pos="28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>Sobre o primeiro ponto do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Plano de Trabalho de 2019: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Analisar continuamente os Projetos de Lei pertinentes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Wilson de Andrade (MT)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disse que nos termos das competências desta Comissão, é uma atuação que precisa ser aprimorada no âmbito federal e nos estados também. Pensa que as CPUA/UF podem até fazer uma leitura local dos projetos de lei de abrangência federal, mas enviá-las à CPUA/BR. Os CAU/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UFs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trabalha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>ria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 com as bases locais para que haja uma convergência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no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CAU/BR o trabalho seria 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diretamente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 o relator da lei. O </w:t>
            </w:r>
            <w:r w:rsidRP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cons. </w:t>
            </w:r>
            <w:r w:rsidR="001A135D" w:rsidRP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Cláudio Rocha CAU/MG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prop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>ôs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trabalhar de forma coordenada, recuperando a ideia </w:t>
            </w:r>
            <w:r w:rsidR="00C91A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sugerida ainda nos comunicados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se elencar 5 (cinco) </w:t>
            </w:r>
            <w:r w:rsidR="00C91A69">
              <w:rPr>
                <w:rFonts w:ascii="Times New Roman" w:eastAsia="Times New Roman" w:hAnsi="Times New Roman" w:cs="Times New Roman"/>
                <w:sz w:val="22"/>
                <w:szCs w:val="22"/>
              </w:rPr>
              <w:t>temas/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projetos de maior interesse, articulando </w:t>
            </w:r>
            <w:r w:rsidR="00C91A69">
              <w:rPr>
                <w:rFonts w:ascii="Times New Roman" w:eastAsia="Times New Roman" w:hAnsi="Times New Roman" w:cs="Times New Roman"/>
                <w:sz w:val="22"/>
                <w:szCs w:val="22"/>
              </w:rPr>
              <w:t>uma distribuição entre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os estados e quando o parlamentar for de um estado que possui CPUA, acioná-la</w:t>
            </w:r>
            <w:r w:rsidR="00C91A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para essa articulação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Wilson de Andrade (MT)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relatou, à guisa de exemplo, que a situação da discussão do Estatuto das Metrópoles, pegou-os de surpresa no CAU/BR, pois o projeto de lei que propunha alteração no estatuto não </w:t>
            </w:r>
            <w:r w:rsidR="00FF1C7F">
              <w:rPr>
                <w:rFonts w:ascii="Times New Roman" w:eastAsia="Times New Roman" w:hAnsi="Times New Roman" w:cs="Times New Roman"/>
                <w:sz w:val="22"/>
                <w:szCs w:val="22"/>
              </w:rPr>
              <w:t>tinha sido tratado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 âmbito da CPUA/BR, na gestão anterior. </w:t>
            </w:r>
            <w:r w:rsidR="00FF1C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propôs identificar 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parlamentares que tem compromisso com os temas das cidades para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trabalhar forte junto com eles, para estarem sempre nos comunicando. O cons.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Mafra CAU/MG</w:t>
            </w:r>
            <w:r w:rsidR="00FF1C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manifestou entendimento que os arquitetos e urbanistas não são considerados pelo poder público no que se refere à contribuição</w:t>
            </w:r>
            <w:r w:rsidR="00FF1C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053B2">
              <w:rPr>
                <w:rFonts w:ascii="Times New Roman" w:eastAsia="Times New Roman" w:hAnsi="Times New Roman" w:cs="Times New Roman"/>
                <w:sz w:val="22"/>
                <w:szCs w:val="22"/>
              </w:rPr>
              <w:t>acerca</w:t>
            </w:r>
            <w:r w:rsidR="00FF1C7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 leis que influenciam no campo profissional</w:t>
            </w:r>
            <w:r w:rsidR="00FF1C7F">
              <w:rPr>
                <w:rFonts w:ascii="Times New Roman" w:eastAsia="Times New Roman" w:hAnsi="Times New Roman" w:cs="Times New Roman"/>
                <w:sz w:val="22"/>
                <w:szCs w:val="22"/>
              </w:rPr>
              <w:t>. E apontou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como exemplo o processo de revisão da Lei de Licitações que tem sinalizado para a consolidação de formas de contratação contrárias </w:t>
            </w:r>
            <w:r w:rsidR="00FF1C7F">
              <w:rPr>
                <w:rFonts w:ascii="Times New Roman" w:eastAsia="Times New Roman" w:hAnsi="Times New Roman" w:cs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boa arquitetura.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Wilson de Andrade (MT)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disse que o tema das licitações está sendo tratado 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diretamente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pelo Presidente do CAU/BR, não havendo uma comissão específica sobre isso, mas se 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>ele se considera apto a contribuir com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assunto que possa sugeriu que o cons.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Mafra CAU/MG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provoque o debate na Plenária do CAU/MG para que se proponha a constituição de um Grupo de Trabalho ou Comissão Temporária para debater o assunto, podendo convidar outros atores institucionais como o CREA. 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>E 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aso o CAU/MG entenda que é necessário um debate nacional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se delibere a respeito e encaminhe para o Presidente do CA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>U/BR. Quanto ao item 2 do plano: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“Contribuir efetivamente na realização do Seminário Legislat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>ivo de Arquitetura e Urbanismo”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já foi encaminhado que será feita consulta à 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AIP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responsável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pela articulação junto à Câmara. O item 3: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“Manter, apoiar e participar dos Fóruns Interativos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junto a Câmara dos Deputados”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foi contemplado no ponto de pauta 6. Sobre o item 4 do Plano</w:t>
            </w:r>
            <w:r w:rsidR="008C3F0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“Viabilizar encontros entre a CPUA-CAU/BR com parlamentares federais, com apoio dos arquitetos deputados e senadores. (Promover os encontros em tod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 as reuniões de </w:t>
            </w:r>
            <w:proofErr w:type="gramStart"/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>Comissão)”</w:t>
            </w:r>
            <w:proofErr w:type="gramEnd"/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cons. e coordenador-adjunto da CPUA-MG 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Cláudio Rocha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fez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="009053B2">
              <w:rPr>
                <w:rFonts w:ascii="Times New Roman" w:eastAsia="Times New Roman" w:hAnsi="Times New Roman" w:cs="Times New Roman"/>
                <w:sz w:val="22"/>
                <w:szCs w:val="22"/>
              </w:rPr>
              <w:t>rop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osta de que as CPUA-UF sejam mais proativas e que se pense junto para se chegar em dezembro já qualificado com 5 projetos apreciados internamente. O cons.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Mafra CAU/MG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disse que 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só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sensibilizar o parlamentar e todo arquiteto e urbanista que vir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os conselheiros estão trabalhando, já é uma conquista.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>r Wilson de Andrade (MT)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entende que se deva criar uma agenda mais consistente destacando os temas fundamentais 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>na Agenda 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rbana e 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mbiental. Pensa se é possível um normativo do CAU/BR que consolide o comprometimento das novas gestões com ações não concluídas pela gestão imediatamente anterior, para impedir que o trabalho seja interrompido. No que diz respeito ao it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>em 6 do plano: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“Participar e colaborar, em conjunto com a AIP-CAU/BR, da preparação dos eventos relacionados aos temas de política 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>urbana e ambiental da UIA 2020” ressaltou que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es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tá sendo pensada a realização do seminário da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América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Latina. E que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ideia é que seja um evento propositivo 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>para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atender, por exemplo, 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metas de atuação em Preservação do Patrimônio. 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Foi levantada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dúvida 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 tema das contratações públicas é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 do debate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</w:t>
            </w:r>
            <w:r w:rsidR="008F481A">
              <w:rPr>
                <w:rFonts w:ascii="Times New Roman" w:eastAsia="Times New Roman" w:hAnsi="Times New Roman" w:cs="Times New Roman"/>
                <w:sz w:val="22"/>
                <w:szCs w:val="22"/>
              </w:rPr>
              <w:t>Política Urbana. Sobre o item 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“Incentivar os CAU/UF a implantarem suas Comissões de Política Urbana e Ambiental e que os CAU básicos possuam pelo menos um contato ou representante sobre o tema.  (Envio de ofício circular aos CAU/UF)”, a </w:t>
            </w:r>
            <w:r w:rsidRPr="0069568C">
              <w:rPr>
                <w:rFonts w:ascii="Times New Roman" w:eastAsia="Times New Roman" w:hAnsi="Times New Roman" w:cs="Times New Roman"/>
                <w:sz w:val="22"/>
                <w:szCs w:val="22"/>
              </w:rPr>
              <w:t>Analista Isabela</w:t>
            </w:r>
            <w:r w:rsidR="008F481A" w:rsidRPr="006956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Müller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956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informou que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possui um </w:t>
            </w:r>
            <w:r w:rsidR="0069568C">
              <w:rPr>
                <w:rFonts w:ascii="Times New Roman" w:eastAsia="Times New Roman" w:hAnsi="Times New Roman" w:cs="Times New Roman"/>
                <w:sz w:val="22"/>
                <w:szCs w:val="22"/>
              </w:rPr>
              <w:t>levantamento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nacional </w:t>
            </w:r>
            <w:r w:rsidR="006956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 composição das </w:t>
            </w:r>
            <w:proofErr w:type="spellStart"/>
            <w:r w:rsidR="0069568C">
              <w:rPr>
                <w:rFonts w:ascii="Times New Roman" w:eastAsia="Times New Roman" w:hAnsi="Times New Roman" w:cs="Times New Roman"/>
                <w:sz w:val="22"/>
                <w:szCs w:val="22"/>
              </w:rPr>
              <w:t>CPUAs</w:t>
            </w:r>
            <w:proofErr w:type="spellEnd"/>
            <w:r w:rsidR="006956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CAU/UF</w:t>
            </w:r>
            <w:r w:rsidR="0069568C">
              <w:rPr>
                <w:rFonts w:ascii="Times New Roman" w:eastAsia="Times New Roman" w:hAnsi="Times New Roman" w:cs="Times New Roman"/>
                <w:sz w:val="22"/>
                <w:szCs w:val="22"/>
              </w:rPr>
              <w:t>, sendo que 17 estados possuem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sua estrutura organizacional. O item 8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do Plano que trata da realização de reuniões da CPUA-CAU/BR nos CAU/UF está em andamento, podendo, segundo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</w:t>
            </w:r>
            <w:r w:rsidR="00890D64">
              <w:rPr>
                <w:rFonts w:ascii="Times New Roman" w:eastAsia="Times New Roman" w:hAnsi="Times New Roman" w:cs="Times New Roman"/>
                <w:sz w:val="22"/>
                <w:szCs w:val="22"/>
              </w:rPr>
              <w:t>r Wilson de Andrade (MT)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ter um cronograma mais intensivo. A partir deste item sugeriu a inclusão no Plano o 8a, “Encontro(s) CPUA-CAU/BR 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CPUAs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/UF” e o ponto 8b que objetiva consultar as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CPUAs-CAUs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/UF quais temas são centrais no debate da agenda urbana ao longo do ano, tal co</w:t>
            </w:r>
            <w:r w:rsidR="00E17E5A">
              <w:rPr>
                <w:rFonts w:ascii="Times New Roman" w:eastAsia="Times New Roman" w:hAnsi="Times New Roman" w:cs="Times New Roman"/>
                <w:sz w:val="22"/>
                <w:szCs w:val="22"/>
              </w:rPr>
              <w:t>mo propôs o cons. e coordenador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-adjunto da CPUA-MG 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Rocha CAU/M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MG </w:t>
            </w:r>
            <w:r w:rsidR="009053B2">
              <w:rPr>
                <w:rFonts w:ascii="Times New Roman" w:eastAsia="Times New Roman" w:hAnsi="Times New Roman" w:cs="Times New Roman"/>
                <w:sz w:val="22"/>
                <w:szCs w:val="22"/>
              </w:rPr>
              <w:t>que é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de se trabalhar com 5 temas prioritários. A analista </w:t>
            </w:r>
            <w:r w:rsidRPr="009170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Isabela </w:t>
            </w:r>
            <w:r w:rsidR="00E17E5A" w:rsidRPr="009170F7">
              <w:rPr>
                <w:rFonts w:ascii="Times New Roman" w:eastAsia="Times New Roman" w:hAnsi="Times New Roman" w:cs="Times New Roman"/>
                <w:sz w:val="22"/>
                <w:szCs w:val="22"/>
              </w:rPr>
              <w:t>Müller CAU/BR</w:t>
            </w:r>
            <w:r w:rsidR="00E17E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lembrou que as CPUA/UF podem propor temas para serem debatidos no Fórum Interativo</w:t>
            </w:r>
            <w:r w:rsidR="009170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que ela já havia sugerido que fossem selecionados a partir dos projetos de lei em tramitação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O cons. e coordenador </w:t>
            </w:r>
            <w:r w:rsidR="009170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CPUA-BR Wilson</w:t>
            </w:r>
            <w:r w:rsidR="009170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Andrade (MT)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explicou como funciona o Fórum e que esse trabalho de interação com as CPUA/UF poderá </w:t>
            </w:r>
            <w:r w:rsidR="009170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também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contar com profissionais que dominam mais o tema. Retornando ao plano de trabalho, no ponto 9</w:t>
            </w:r>
            <w:r w:rsidR="00932E1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“Incentivar parcerias entre o CAU/UF e gestores e associações municipais para definição de instrumentos que possibilitem resultados positivos para gestão urbana e frisem a importância da participação ativa do arquiteto urbanista em todo o processo de elaboração e implan</w:t>
            </w:r>
            <w:r w:rsidR="00932E15">
              <w:rPr>
                <w:rFonts w:ascii="Times New Roman" w:eastAsia="Times New Roman" w:hAnsi="Times New Roman" w:cs="Times New Roman"/>
                <w:sz w:val="22"/>
                <w:szCs w:val="22"/>
              </w:rPr>
              <w:t>tação dos projetos das cidades”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explicou a importância de diálogo com as associações de municípios, </w:t>
            </w:r>
            <w:r w:rsidR="00932E15">
              <w:rPr>
                <w:rFonts w:ascii="Times New Roman" w:eastAsia="Times New Roman" w:hAnsi="Times New Roman" w:cs="Times New Roman"/>
                <w:sz w:val="22"/>
                <w:szCs w:val="22"/>
              </w:rPr>
              <w:t>buscando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fortalecimento institucional junto aos gestores diretamente, para que se construa uma pauta conjunta </w:t>
            </w:r>
            <w:r w:rsidR="00932E15">
              <w:rPr>
                <w:rFonts w:ascii="Times New Roman" w:eastAsia="Times New Roman" w:hAnsi="Times New Roman" w:cs="Times New Roman"/>
                <w:sz w:val="22"/>
                <w:szCs w:val="22"/>
              </w:rPr>
              <w:t>de prioridades. Para o ponto 10: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“Desenvolver um programa de educação continuada a longo prazo para construção de uma consciência urbana e ambiental no ensino básico, definindo a metodologia e material de divulgação” foi exposto em síntese um diagnóstico dos cursos de pós que produzem conhecimento na área da arquitetura e urbanismo de gestão da máquina pública.</w:t>
            </w:r>
            <w:r w:rsidR="00932E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="00932E1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 ação deve ser desenhada conjuntamente com a CEF/BR. O coordenador Wilson continuou a leitura do Plano no item 11, “Contratação de Consultoria especializada seria para definir a metodologia, o formato, e o público alvo de material Paradidático sobre Educação Urbanística”. A cons. </w:t>
            </w:r>
            <w:r w:rsidR="005C2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Márcia </w:t>
            </w:r>
            <w:proofErr w:type="spellStart"/>
            <w:r w:rsidR="005C2459">
              <w:rPr>
                <w:rFonts w:ascii="Times New Roman" w:eastAsia="Times New Roman" w:hAnsi="Times New Roman" w:cs="Times New Roman"/>
                <w:sz w:val="22"/>
                <w:szCs w:val="22"/>
              </w:rPr>
              <w:t>Guerrante</w:t>
            </w:r>
            <w:proofErr w:type="spellEnd"/>
            <w:r w:rsidR="005C24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Tavares (GO)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explicou que a ideia da parceria com as instituições de ensino para promoção de cursos/extensão para a ação de “residência” nas prefeituras será apoiada por consultas as prefeituras de suas demandas de capacitação de corpo técnico, por exemplo, para a aprovação de projetos. A cons. </w:t>
            </w:r>
            <w:r w:rsidR="004F0D06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citou experiências de cursos indoor. O coordenador </w:t>
            </w:r>
            <w:r w:rsidR="003308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 CPUA/BR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Wilson </w:t>
            </w:r>
            <w:r w:rsidR="003308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 Andrade (MT)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mencionou que os cursos teriam certi</w:t>
            </w:r>
            <w:r w:rsidR="00330839">
              <w:rPr>
                <w:rFonts w:ascii="Times New Roman" w:eastAsia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cação como fosse uma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pós-graduação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por isso a necessidade de envol</w:t>
            </w:r>
            <w:r w:rsidR="00330839">
              <w:rPr>
                <w:rFonts w:ascii="Times New Roman" w:eastAsia="Times New Roman" w:hAnsi="Times New Roman" w:cs="Times New Roman"/>
                <w:sz w:val="22"/>
                <w:szCs w:val="22"/>
              </w:rPr>
              <w:t>vimento da CEF. Sobre o item 14: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“Participar de eventos externos relacionados à política urbana e ambiental” o cons. e </w:t>
            </w:r>
            <w:r w:rsidR="00B672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da CPUA/BR Wilson de Andrade (MT)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citou como exemplo a própria participação da CPUA/BR no seminário “Experiências com o Desenvolvimento de Indicadores para o Acompanhamento do ODS 11”, ocorrido em Belo Horizonte</w:t>
            </w:r>
            <w:r w:rsidR="00B672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prop</w:t>
            </w:r>
            <w:r w:rsidR="00B67227">
              <w:rPr>
                <w:rFonts w:ascii="Times New Roman" w:eastAsia="Times New Roman" w:hAnsi="Times New Roman" w:cs="Times New Roman"/>
                <w:sz w:val="22"/>
                <w:szCs w:val="22"/>
              </w:rPr>
              <w:t>ôs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por conta o item 16, “Realizar o Seminário Latino-Americano de Cidades, estimado para abril de 2019”, até a próxima reunião da CPUA-BR</w:t>
            </w:r>
            <w:r w:rsidR="00B672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(7/11)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B672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amadurecer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 formato do seminário</w:t>
            </w:r>
            <w:r w:rsidR="00B6722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onde se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pretende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tirar proposta efetiva de participação na UIA.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Lembrou também da experiência de elaboração de orçamento temático da Prefeitura de Belo Horizonte que simplesmente identificou no seu orçamento onde já estava sendo investido em cada ODS. </w:t>
            </w:r>
            <w:r w:rsidR="008108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ficou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de verificar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viabilidade do evento latino-americano como um evento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paralelo da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comemoração de 300 anos de Cuiabá, o que pode ajudar na proposta de se homologar o local, </w:t>
            </w:r>
            <w:r w:rsidR="00810835">
              <w:rPr>
                <w:rFonts w:ascii="Times New Roman" w:eastAsia="Times New Roman" w:hAnsi="Times New Roman" w:cs="Times New Roman"/>
                <w:sz w:val="22"/>
                <w:szCs w:val="22"/>
              </w:rPr>
              <w:t>juntando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programações para conseguir um lugar sem custos para o CAU, por exemplo. E, finalmente, estabelecer parceria com a CRI já que é internacional. 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9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Análise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e proposições sobre temas urbanos e ambientais e sugestão de temas para o “Fórum Interativo” promovido pela CDU da Câmara dos Deputados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CPUA-CAU/BR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CPUA-CAU/BR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 w:rsidP="005D3B3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Após ter sido apresentada a pauta pelo Coordenador </w:t>
            </w:r>
            <w:r w:rsidR="004E412E">
              <w:rPr>
                <w:rFonts w:ascii="Times New Roman" w:eastAsia="Times New Roman" w:hAnsi="Times New Roman" w:cs="Times New Roman"/>
                <w:sz w:val="22"/>
                <w:szCs w:val="22"/>
              </w:rPr>
              <w:t>da CPUA/BR Wilson de Andrade (MT)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a reunião iniciou por este ponto de pauta n° 6, tendo ocorrido grande debate sobre a importância dos CAU/UF contribuírem na apreciação dos projetos de leis levantados pela Assessoria de Relações Institucionais e Parlamentares do CAU/BR disponibilizadas no Portal de Manifestações</w:t>
            </w:r>
            <w:r w:rsidR="004E412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criado pelo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CAU/BR (www.sim.cim.br/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boss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aip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/AgendaLegislativa_III.asp). Foi explicado que a senha de acesso ao portal foi disponibilizada aos</w:t>
            </w:r>
            <w:r w:rsidR="004E412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conselheiros federais e aos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Presidentes dos CAU/UF e que não necessariamente apenas o presidente </w:t>
            </w:r>
            <w:r w:rsidR="00D22F5C">
              <w:rPr>
                <w:rFonts w:ascii="Times New Roman" w:eastAsia="Times New Roman" w:hAnsi="Times New Roman" w:cs="Times New Roman"/>
                <w:sz w:val="22"/>
                <w:szCs w:val="22"/>
              </w:rPr>
              <w:t>pode contribuir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podendo designar outros conselheiros para apoiar esta tarefa. Acrescentou-se que a ideia principal do portal é reunir leis que afetam o campo da arquitetura e urbanismo. As cons. </w:t>
            </w:r>
            <w:r w:rsidR="008057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Coordenadora da CPUAMG, Iracema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Bhering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cons. Marília da CPUA-MG comentaram situações locais relativas à aplicação dos instrumentos do Estatuto da Cidade e que na elaboração dos Planos Diretores, a participação Popular é, em muitos casos,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proforma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percebendo a precariedade nos canais de participação da sociedade nestes processos. O cons. Clau</w:t>
            </w:r>
            <w:r w:rsidR="00D22F5C">
              <w:rPr>
                <w:rFonts w:ascii="Times New Roman" w:eastAsia="Times New Roman" w:hAnsi="Times New Roman" w:cs="Times New Roman"/>
                <w:sz w:val="22"/>
                <w:szCs w:val="22"/>
              </w:rPr>
              <w:t>dio Mafra da CPUA-MG complementou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indagando como o CAU pode contribuir para que os Planos Diretores tenham eficácia pública e social.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Wilson de Andrade (MT)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destacou que há limitações do CAU/BR e dos CAU/UF no papel de revisar todo o arcabouço legal. </w:t>
            </w:r>
            <w:r w:rsidR="00D22F5C">
              <w:rPr>
                <w:rFonts w:ascii="Times New Roman" w:eastAsia="Times New Roman" w:hAnsi="Times New Roman" w:cs="Times New Roman"/>
                <w:sz w:val="22"/>
                <w:szCs w:val="22"/>
              </w:rPr>
              <w:t>E que a 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elhor maneira de aprovar leis é coletando assinatura, por iniciativa popular, já uma proposta só pelo CAU</w:t>
            </w:r>
            <w:r w:rsidR="00D22F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não conseguiria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O Coordenador-adjunto da CPUA-MG 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Cláudio Rocha CAU/MG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sugeriu elencar 5 (cinco) projetos de lei de maior interesse, dos que estão reunidos no Portal, e levar para discutir com as entidades, com todas as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CPUAs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ao congresso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recém-eleito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 Como houve muita intervenção neste ponto de pauta,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Wilson de Andrade (MT)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propôs que se encerrasse este tema de pauta. A cons. </w:t>
            </w:r>
            <w:r w:rsidR="005711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Josélia Alves (AC)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cham</w:t>
            </w:r>
            <w:r w:rsidR="005A799F"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também a atenção para se avançar na pauta e reiter</w:t>
            </w:r>
            <w:r w:rsidR="005A799F">
              <w:rPr>
                <w:rFonts w:ascii="Times New Roman" w:eastAsia="Times New Roman" w:hAnsi="Times New Roman" w:cs="Times New Roman"/>
                <w:sz w:val="22"/>
                <w:szCs w:val="22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sugestão do cons. 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Rocha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sugerindo que em um primeiro momento se identifique as leis também pelos critérios de caráter emergencial e quais já estariam em tramitação, para que a partir disso se desenhasse as propostas de alteração. Num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segundo momento</w:t>
            </w:r>
            <w:r w:rsidR="005A799F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pode ser paralelo</w:t>
            </w:r>
            <w:r w:rsidR="005A799F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discutir que propostas são do interesse e não estão contempladas</w:t>
            </w:r>
            <w:r w:rsidR="005A79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nestas que estão em tramitação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</w:t>
            </w:r>
            <w:r w:rsidR="005A799F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como iremos propor.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Wilson de Andrade (MT)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vê no fórum Interativo ou no Seminário Legislativo oportunidades para que as CPUA-UF apresentem suas críticas e entendimentos dos projetos de lei, lembrando que são mais de 100 leis. </w:t>
            </w:r>
            <w:r w:rsidR="005A799F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cons. 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Rocha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reforç</w:t>
            </w:r>
            <w:r w:rsidR="005A799F">
              <w:rPr>
                <w:rFonts w:ascii="Times New Roman" w:eastAsia="Times New Roman" w:hAnsi="Times New Roman" w:cs="Times New Roman"/>
                <w:sz w:val="22"/>
                <w:szCs w:val="22"/>
              </w:rPr>
              <w:t>ou então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ideia de se selecionar pelo menos 5 leis mais emergentes.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 w:rsidR="005A79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reconheceu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que o encontro entre as CPUA-UF conferirá inclusive um caráter federativo a Comissão. Proposta do coordenador adjunto </w:t>
            </w:r>
            <w:r w:rsidR="001A135D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Rocha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distribuir entre as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CPUAs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/UF num tra</w:t>
            </w:r>
            <w:r w:rsidR="00863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balho federativo entre as </w:t>
            </w:r>
            <w:proofErr w:type="spellStart"/>
            <w:r w:rsidR="00863B23">
              <w:rPr>
                <w:rFonts w:ascii="Times New Roman" w:eastAsia="Times New Roman" w:hAnsi="Times New Roman" w:cs="Times New Roman"/>
                <w:sz w:val="22"/>
                <w:szCs w:val="22"/>
              </w:rPr>
              <w:t>CPUAs</w:t>
            </w:r>
            <w:proofErr w:type="spellEnd"/>
            <w:r w:rsidR="00863B2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foi discutida e o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Coordenador Wilson de Andrade (MT) CAU/BR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sugeriu como encaminhamento que a CPUA-BR irá avaliar quais projetos ou alteração de leis são relevantes e comunicará as CPUA-UF. Deste modo, as CPUA-UF poderão escolher qual tema irá contribuir, não excluindo o acesso ao conjunto de leis pelas CPUA-UF.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a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4"/>
      </w:tblGrid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Status Relatorias das ações do Plano de Trabalho CPUA 2018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</w:t>
            </w:r>
            <w:r w:rsidR="00AC5B9F">
              <w:rPr>
                <w:rFonts w:ascii="Times New Roman" w:eastAsia="Times New Roman" w:hAnsi="Times New Roman" w:cs="Times New Roman"/>
                <w:sz w:val="22"/>
                <w:szCs w:val="22"/>
              </w:rPr>
              <w:t>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CPUA-CAU/BR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 w:rsidP="005D3B3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Sobre a contratação da consultoria, </w:t>
            </w:r>
            <w:r w:rsidR="00AC5B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analista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Isabela</w:t>
            </w:r>
            <w:r w:rsidR="00AC5B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Müller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informou que foram pedidos mais contatos de empresas</w:t>
            </w:r>
            <w:r w:rsidR="00AC5B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que ela buscou e repassou ao setor de compras mais contatos de empresas para solicitar orçamento.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D3B38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="00AC5B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Coordenador Wilson de Andrade (MT) CAU/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BR colocou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necessidade de cobrar junto ao gabinete e até a presidência</w:t>
            </w:r>
            <w:r w:rsidR="00AC5B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AC5B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solicitou da analista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verificar o status junto ao setor de compras, para fazer essa cobrança.</w:t>
            </w:r>
            <w:r w:rsidR="00AC5B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Solicitou também que entrasse em contato com o Ministério das Cidades para 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onfirmar que</w:t>
            </w:r>
            <w:r w:rsidR="00AC5B9F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entrou no lugar da </w:t>
            </w:r>
            <w:r w:rsidR="00206C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Sra.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Diana</w:t>
            </w:r>
            <w:r w:rsidR="00206C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Motta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verificar se ainda haverá</w:t>
            </w:r>
            <w:r w:rsidR="00206C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evento em parceria como Banco Mundial sobre a Nova Agenda Urbana. Orientou a analista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responder </w:t>
            </w:r>
            <w:r w:rsidR="00206CB8">
              <w:rPr>
                <w:rFonts w:ascii="Times New Roman" w:eastAsia="Times New Roman" w:hAnsi="Times New Roman" w:cs="Times New Roman"/>
                <w:sz w:val="22"/>
                <w:szCs w:val="22"/>
              </w:rPr>
              <w:t>ao questionamento do CAU/RS que não há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definição do M</w:t>
            </w:r>
            <w:r w:rsidR="00206CB8">
              <w:rPr>
                <w:rFonts w:ascii="Times New Roman" w:eastAsia="Times New Roman" w:hAnsi="Times New Roman" w:cs="Times New Roman"/>
                <w:sz w:val="22"/>
                <w:szCs w:val="22"/>
              </w:rPr>
              <w:t>inistério das Cidades.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D61B4" w:rsidRDefault="00F62ECC">
      <w:pPr>
        <w:shd w:val="clear" w:color="auto" w:fill="D9D9D9"/>
        <w:rPr>
          <w:rFonts w:ascii="Times New Roman" w:eastAsia="Times New Roman" w:hAnsi="Times New Roman" w:cs="Times New Roman"/>
          <w:i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color w:val="404040"/>
          <w:sz w:val="22"/>
          <w:szCs w:val="22"/>
        </w:rPr>
        <w:t>EXTRA PAUTA:</w:t>
      </w:r>
      <w:r>
        <w:rPr>
          <w:rFonts w:ascii="Times New Roman" w:eastAsia="Times New Roman" w:hAnsi="Times New Roman" w:cs="Times New Roman"/>
          <w:i/>
          <w:smallCaps/>
          <w:sz w:val="22"/>
          <w:szCs w:val="22"/>
        </w:rPr>
        <w:t xml:space="preserve"> </w:t>
      </w:r>
    </w:p>
    <w:p w:rsidR="000D61B4" w:rsidRDefault="000D61B4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b"/>
        <w:tblW w:w="907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7"/>
      </w:tblGrid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Reunião para uma possível parceria com o IPHAN Educação Patrimonial e Urbanística em Brasília dia 7/11 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Assessoria da CPUA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>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CPUA-CAU/BR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D61B4" w:rsidRDefault="00F62ECC" w:rsidP="00EF05F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analista Isabela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Müller CAU/BR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informou que o IPHAN está iniciando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uma parceria com a Secretaria de Educação do DF para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um trabalho de educação infantil sobre a preservação do patrimônio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diretamente nas escolas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mencionou que possui publicações digitais de referência que poderá disponibilizar à CPUA-BR. Pois que, na sua atuação em Minas Gerais participou de projeto que elaborou cartilha destinada aos professores da rede de ensino estadual, após diálogo que buscou identificar a razão de não se abordar o tema patrimônio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histórico nas escolas. A analista Isabela 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Müller CAU/BR explicou </w:t>
            </w:r>
            <w:r w:rsidR="004336CE">
              <w:rPr>
                <w:rFonts w:ascii="Times New Roman" w:eastAsia="Times New Roman" w:hAnsi="Times New Roman" w:cs="Times New Roman"/>
                <w:sz w:val="22"/>
                <w:szCs w:val="22"/>
              </w:rPr>
              <w:t>que trabalho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>se baseia em uma metodologia que o IPHAN já utiliza,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partir de inventários participativos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 a comunidade escolar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relatou a experiência do Projeto Gentileza de BH, no qual a sociedade indica quais as ações espontâneas que marcam a vida cotidiana local, numa estratégia de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resignificar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relação da sociedade com o patrimônio histórico e cultural. O cons. e coordenador 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 CPUA-BR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Wilson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Andrade (MT) confirmou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marcação de reunião com o IPHAN para conhecer a metodologia que está sendo desenhada </w:t>
            </w:r>
            <w:r w:rsidR="00EF05F8">
              <w:rPr>
                <w:rFonts w:ascii="Times New Roman" w:eastAsia="Times New Roman" w:hAnsi="Times New Roman" w:cs="Times New Roman"/>
                <w:sz w:val="22"/>
                <w:szCs w:val="22"/>
              </w:rPr>
              <w:t>por eles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tbl>
      <w:tblPr>
        <w:tblStyle w:val="ac"/>
        <w:tblW w:w="907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7"/>
      </w:tblGrid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Controle da aplicação das propostas da Carta Aberta 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CPUA-CAU/BR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CPUA-CAU/BR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D61B4" w:rsidRDefault="00F62ECC" w:rsidP="007D52E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 cons. e coordenador </w:t>
            </w:r>
            <w:r w:rsidR="007D52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CPUA-BR Wilson de Andrade (MT)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mencionou a ideia de se confrontar as propostas </w:t>
            </w:r>
            <w:r w:rsidR="007D52EB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carta aos candidatos com o que está sendo implementado e o que vai ser implementado pelos municípios. O cons. </w:t>
            </w:r>
            <w:r w:rsidR="00B65A6C">
              <w:rPr>
                <w:rFonts w:ascii="Times New Roman" w:eastAsia="Times New Roman" w:hAnsi="Times New Roman" w:cs="Times New Roman"/>
                <w:sz w:val="22"/>
                <w:szCs w:val="22"/>
              </w:rPr>
              <w:t>Cláudio Mafra CAU/MG</w:t>
            </w:r>
            <w:r w:rsidR="007D52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indagou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 é possível incluir a UFJF na rede de pesqui</w:t>
            </w:r>
            <w:r w:rsidR="007D52EB">
              <w:rPr>
                <w:rFonts w:ascii="Times New Roman" w:eastAsia="Times New Roman" w:hAnsi="Times New Roman" w:cs="Times New Roman"/>
                <w:sz w:val="22"/>
                <w:szCs w:val="22"/>
              </w:rPr>
              <w:t>sa do ODS realizada pela Newton.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anunciou que a Profa. Claudia Pires, coordenadora do projeto de pesquisa colocou-se </w:t>
            </w:r>
            <w:r w:rsidR="009053B2">
              <w:rPr>
                <w:rFonts w:ascii="Times New Roman" w:eastAsia="Times New Roman" w:hAnsi="Times New Roman" w:cs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disposição para ampliar a rede de investigadores sobre o tema. Para isso, a cons. </w:t>
            </w:r>
            <w:r w:rsidR="005A78FA">
              <w:rPr>
                <w:rFonts w:ascii="Times New Roman" w:eastAsia="Times New Roman" w:hAnsi="Times New Roman" w:cs="Times New Roman"/>
                <w:sz w:val="22"/>
                <w:szCs w:val="22"/>
              </w:rPr>
              <w:t>Marília Machado CAU/MG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irá encaminhar os contatos da professora ao conselheiro.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tbl>
      <w:tblPr>
        <w:tblStyle w:val="ad"/>
        <w:tblW w:w="907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268"/>
        <w:gridCol w:w="6807"/>
      </w:tblGrid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Plano Diretor para pequenas cidades </w:t>
            </w:r>
          </w:p>
        </w:tc>
      </w:tr>
      <w:tr w:rsidR="000D61B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CPUA-CAU/BR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7" w:type="dxa"/>
            <w:tcBorders>
              <w:top w:val="single" w:sz="4" w:space="0" w:color="A6A6A6"/>
              <w:bottom w:val="single" w:sz="4" w:space="0" w:color="A6A6A6"/>
            </w:tcBorders>
          </w:tcPr>
          <w:p w:rsidR="000D61B4" w:rsidRDefault="00F62EC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da CPUA-CAU/BR</w:t>
            </w:r>
          </w:p>
        </w:tc>
      </w:tr>
      <w:tr w:rsidR="000D61B4">
        <w:trPr>
          <w:trHeight w:val="60"/>
        </w:trPr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D61B4" w:rsidRDefault="00F62EC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D61B4" w:rsidRDefault="00BD28C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Não houve encaminhamento</w:t>
            </w:r>
          </w:p>
        </w:tc>
      </w:tr>
    </w:tbl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BD28C5" w:rsidRDefault="00BD28C5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0D61B4" w:rsidRDefault="000D61B4">
      <w:pPr>
        <w:tabs>
          <w:tab w:val="left" w:pos="484"/>
          <w:tab w:val="left" w:pos="2249"/>
        </w:tabs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tbl>
      <w:tblPr>
        <w:tblStyle w:val="ae"/>
        <w:tblW w:w="13466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246"/>
        <w:gridCol w:w="4110"/>
        <w:gridCol w:w="4110"/>
      </w:tblGrid>
      <w:tr w:rsidR="000D61B4" w:rsidTr="005650FD">
        <w:trPr>
          <w:gridAfter w:val="1"/>
          <w:wAfter w:w="4110" w:type="dxa"/>
        </w:trPr>
        <w:tc>
          <w:tcPr>
            <w:tcW w:w="5246" w:type="dxa"/>
            <w:shd w:val="clear" w:color="auto" w:fill="auto"/>
          </w:tcPr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F62EC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WILSON FERNANDO DE ANDRADE</w:t>
            </w:r>
          </w:p>
          <w:p w:rsidR="000D61B4" w:rsidRDefault="00F62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 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>CPUA/BR</w:t>
            </w: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D61B4" w:rsidRDefault="00F62EC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JOSE JEFFERSON DE SOUSA </w:t>
            </w:r>
          </w:p>
          <w:p w:rsidR="000D61B4" w:rsidRDefault="00F62E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 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>CPUA/BR</w:t>
            </w: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D61B4" w:rsidRDefault="000D61B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0D61B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F62EC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NIKSON DIAS DE OLIVEIRA</w:t>
            </w:r>
          </w:p>
          <w:p w:rsidR="000D61B4" w:rsidRDefault="00F62EC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Coordenador-Adjunto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 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CPUA/BR </w:t>
            </w:r>
          </w:p>
          <w:p w:rsidR="000D61B4" w:rsidRDefault="000D61B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0D61B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0D61B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0D61B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0D61B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F62ECC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JOSÉLIA DA SILVA ALVES</w:t>
            </w:r>
          </w:p>
          <w:p w:rsidR="000D61B4" w:rsidRDefault="00F62EC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  <w:r w:rsid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CPUA/BR</w:t>
            </w:r>
          </w:p>
        </w:tc>
      </w:tr>
      <w:tr w:rsidR="000D61B4" w:rsidTr="005650FD">
        <w:trPr>
          <w:gridAfter w:val="1"/>
          <w:wAfter w:w="4110" w:type="dxa"/>
        </w:trPr>
        <w:tc>
          <w:tcPr>
            <w:tcW w:w="5246" w:type="dxa"/>
            <w:shd w:val="clear" w:color="auto" w:fill="auto"/>
          </w:tcPr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923" w:rsidRDefault="004729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F62EC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MARCIA GUERRANTE TAVARES </w:t>
            </w:r>
          </w:p>
          <w:p w:rsidR="000D61B4" w:rsidRDefault="00F62ECC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 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>CPUA/BR</w:t>
            </w: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72923" w:rsidRDefault="0047292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F62EC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ISABELA MENEZES</w:t>
            </w:r>
          </w:p>
          <w:p w:rsidR="000D61B4" w:rsidRDefault="00F62EC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Analista Técnica</w:t>
            </w:r>
            <w:r w:rsid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CPUA/BR</w:t>
            </w: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0D61B4" w:rsidRDefault="000D61B4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BD28C5" w:rsidTr="005650FD">
        <w:trPr>
          <w:gridAfter w:val="1"/>
          <w:wAfter w:w="4110" w:type="dxa"/>
        </w:trPr>
        <w:tc>
          <w:tcPr>
            <w:tcW w:w="5246" w:type="dxa"/>
            <w:shd w:val="clear" w:color="auto" w:fill="auto"/>
          </w:tcPr>
          <w:p w:rsidR="00BD28C5" w:rsidRDefault="00BD28C5" w:rsidP="00BD28C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28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IRACEMA GENEROSO BHERING                   </w:t>
            </w:r>
          </w:p>
          <w:p w:rsidR="00BD28C5" w:rsidRDefault="00BD28C5" w:rsidP="00BD28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 da CPUA</w:t>
            </w:r>
            <w:r w:rsidRP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/MG        </w:t>
            </w:r>
          </w:p>
          <w:p w:rsidR="00BD28C5" w:rsidRDefault="00BD28C5" w:rsidP="00BD28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  <w:p w:rsidR="00BD28C5" w:rsidRDefault="00BD28C5" w:rsidP="00BD28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BD28C5" w:rsidRDefault="00BD28C5" w:rsidP="00BD28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BD28C5" w:rsidRDefault="00BD28C5" w:rsidP="00BD28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D28C5" w:rsidRPr="00BD28C5" w:rsidRDefault="00BD28C5" w:rsidP="00BD28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650FD" w:rsidRPr="00BD28C5" w:rsidRDefault="005650FD" w:rsidP="005650F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28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MARÍLIA PALHARES MACHADO                                       </w:t>
            </w:r>
          </w:p>
          <w:p w:rsidR="005650FD" w:rsidRPr="00BD28C5" w:rsidRDefault="005650FD" w:rsidP="005650F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da CPUA</w:t>
            </w:r>
            <w:r w:rsidRP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/MG                                    </w:t>
            </w:r>
          </w:p>
          <w:p w:rsidR="00BD28C5" w:rsidRDefault="00BD28C5" w:rsidP="00BD28C5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 w:rsidP="00BD28C5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 w:rsidP="00BD28C5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650FD" w:rsidRDefault="005650FD" w:rsidP="005650F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28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CLÁUDIO DE MELO ROCHA                                            </w:t>
            </w:r>
          </w:p>
          <w:p w:rsidR="005650FD" w:rsidRPr="00BD28C5" w:rsidRDefault="005650FD" w:rsidP="005650F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Coordenador-Adjunto da CPUA</w:t>
            </w:r>
            <w:r w:rsidRP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>/MG</w:t>
            </w:r>
          </w:p>
          <w:p w:rsidR="00BD28C5" w:rsidRDefault="00BD28C5" w:rsidP="00BD28C5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 w:rsidRPr="00BD28C5"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ab/>
            </w:r>
          </w:p>
          <w:p w:rsidR="00BD28C5" w:rsidRDefault="00BD28C5" w:rsidP="00BD28C5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 w:rsidP="00BD28C5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Default="00BD28C5" w:rsidP="00BD28C5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Pr="00BD28C5" w:rsidRDefault="00BD28C5" w:rsidP="00BD28C5">
            <w:pPr>
              <w:jc w:val="both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  <w:p w:rsidR="00BD28C5" w:rsidRPr="00BD28C5" w:rsidRDefault="00BD28C5" w:rsidP="00BD28C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28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FÁBIO ALMEIDA VIEIRA                                                </w:t>
            </w:r>
          </w:p>
          <w:p w:rsidR="00BD28C5" w:rsidRPr="00BD28C5" w:rsidRDefault="00BD28C5" w:rsidP="00BD28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Membro da CPUA</w:t>
            </w:r>
            <w:r w:rsidRP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/MG                                    </w:t>
            </w:r>
          </w:p>
          <w:p w:rsidR="00BD28C5" w:rsidRDefault="00BD28C5">
            <w:pPr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</w:p>
        </w:tc>
      </w:tr>
      <w:tr w:rsidR="005650FD" w:rsidTr="005650FD">
        <w:tc>
          <w:tcPr>
            <w:tcW w:w="5246" w:type="dxa"/>
            <w:shd w:val="clear" w:color="auto" w:fill="auto"/>
          </w:tcPr>
          <w:p w:rsidR="005650FD" w:rsidRPr="00BD28C5" w:rsidRDefault="005650FD" w:rsidP="005650F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CLAUDIO MAFRA MOSQUEIRA</w:t>
            </w:r>
            <w:r w:rsidRPr="00BD28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650FD" w:rsidRPr="00BD28C5" w:rsidRDefault="005650FD" w:rsidP="005650F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50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Membro da CPUA/MG                                    </w:t>
            </w:r>
            <w:r w:rsidRP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10" w:type="dxa"/>
            <w:shd w:val="clear" w:color="auto" w:fill="auto"/>
          </w:tcPr>
          <w:p w:rsidR="005650FD" w:rsidRPr="00BD28C5" w:rsidRDefault="005650FD" w:rsidP="005650F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28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MARCUS CÉSAR MARTINS DA CRUZ </w:t>
            </w:r>
          </w:p>
          <w:p w:rsidR="005650FD" w:rsidRPr="00BD28C5" w:rsidRDefault="005650FD" w:rsidP="005650F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Assessor da CPUA</w:t>
            </w:r>
            <w:r w:rsidRPr="00BD28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/MG                                    </w:t>
            </w:r>
          </w:p>
        </w:tc>
        <w:tc>
          <w:tcPr>
            <w:tcW w:w="4110" w:type="dxa"/>
          </w:tcPr>
          <w:p w:rsidR="005650FD" w:rsidRPr="00BD28C5" w:rsidRDefault="005650FD" w:rsidP="005650F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D28C5" w:rsidRDefault="00BD28C5" w:rsidP="00BD28C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  <w:sectPr w:rsidR="00BD28C5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702" w:right="1268" w:bottom="1418" w:left="1559" w:header="1327" w:footer="584" w:gutter="0"/>
          <w:pgNumType w:start="1"/>
          <w:cols w:space="720"/>
        </w:sectPr>
      </w:pPr>
    </w:p>
    <w:p w:rsidR="00BD28C5" w:rsidRPr="00BD28C5" w:rsidRDefault="00BD28C5" w:rsidP="00BD28C5">
      <w:pPr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</w:p>
    <w:p w:rsidR="00BD28C5" w:rsidRDefault="00BD28C5" w:rsidP="00BD28C5">
      <w:pPr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BD28C5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                                                           </w:t>
      </w:r>
    </w:p>
    <w:p w:rsidR="00BD28C5" w:rsidRPr="00BD28C5" w:rsidRDefault="00BD28C5" w:rsidP="00BD28C5">
      <w:pPr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  <w:r w:rsidRPr="00BD28C5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 </w:t>
      </w:r>
    </w:p>
    <w:p w:rsidR="000D61B4" w:rsidRPr="00BD28C5" w:rsidRDefault="00BD28C5" w:rsidP="00BD28C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D28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0D61B4" w:rsidRPr="00BD28C5" w:rsidSect="00BD28C5">
      <w:type w:val="continuous"/>
      <w:pgSz w:w="11900" w:h="16840"/>
      <w:pgMar w:top="1702" w:right="1268" w:bottom="1418" w:left="1559" w:header="1327" w:footer="584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69" w:rsidRDefault="00F62ECC">
      <w:r>
        <w:separator/>
      </w:r>
    </w:p>
  </w:endnote>
  <w:endnote w:type="continuationSeparator" w:id="0">
    <w:p w:rsidR="00BA3E69" w:rsidRDefault="00F6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B4" w:rsidRDefault="00F62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D61B4" w:rsidRDefault="00F62ECC">
    <w:pPr>
      <w:pBdr>
        <w:top w:val="nil"/>
        <w:left w:val="nil"/>
        <w:bottom w:val="nil"/>
        <w:right w:val="nil"/>
        <w:between w:val="nil"/>
      </w:pBdr>
      <w:tabs>
        <w:tab w:val="left" w:pos="1820"/>
      </w:tabs>
      <w:spacing w:line="288" w:lineRule="auto"/>
      <w:ind w:left="-426" w:right="360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0D61B4" w:rsidRDefault="00F62ECC">
    <w:pPr>
      <w:pBdr>
        <w:top w:val="nil"/>
        <w:left w:val="nil"/>
        <w:bottom w:val="nil"/>
        <w:right w:val="nil"/>
        <w:between w:val="nil"/>
      </w:pBdr>
      <w:tabs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B4" w:rsidRDefault="00F62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296D7A"/>
        <w:sz w:val="18"/>
        <w:szCs w:val="18"/>
      </w:rPr>
    </w:pPr>
    <w:r>
      <w:rPr>
        <w:rFonts w:ascii="Arial" w:eastAsia="Arial" w:hAnsi="Arial" w:cs="Arial"/>
        <w:color w:val="296D7A"/>
        <w:sz w:val="18"/>
        <w:szCs w:val="18"/>
      </w:rPr>
      <w:fldChar w:fldCharType="begin"/>
    </w:r>
    <w:r>
      <w:rPr>
        <w:rFonts w:ascii="Arial" w:eastAsia="Arial" w:hAnsi="Arial" w:cs="Arial"/>
        <w:color w:val="296D7A"/>
        <w:sz w:val="18"/>
        <w:szCs w:val="18"/>
      </w:rPr>
      <w:instrText>PAGE</w:instrText>
    </w:r>
    <w:r>
      <w:rPr>
        <w:rFonts w:ascii="Arial" w:eastAsia="Arial" w:hAnsi="Arial" w:cs="Arial"/>
        <w:color w:val="296D7A"/>
        <w:sz w:val="18"/>
        <w:szCs w:val="18"/>
      </w:rPr>
      <w:fldChar w:fldCharType="separate"/>
    </w:r>
    <w:r w:rsidR="0004595D">
      <w:rPr>
        <w:rFonts w:ascii="Arial" w:eastAsia="Arial" w:hAnsi="Arial" w:cs="Arial"/>
        <w:noProof/>
        <w:color w:val="296D7A"/>
        <w:sz w:val="18"/>
        <w:szCs w:val="18"/>
      </w:rPr>
      <w:t>12</w:t>
    </w:r>
    <w:r>
      <w:rPr>
        <w:rFonts w:ascii="Arial" w:eastAsia="Arial" w:hAnsi="Arial" w:cs="Arial"/>
        <w:color w:val="296D7A"/>
        <w:sz w:val="18"/>
        <w:szCs w:val="18"/>
      </w:rPr>
      <w:fldChar w:fldCharType="end"/>
    </w:r>
  </w:p>
  <w:p w:rsidR="000D61B4" w:rsidRDefault="00F62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-990599</wp:posOffset>
          </wp:positionH>
          <wp:positionV relativeFrom="paragraph">
            <wp:posOffset>-519429</wp:posOffset>
          </wp:positionV>
          <wp:extent cx="7547610" cy="1081405"/>
          <wp:effectExtent l="0" t="0" r="0" b="0"/>
          <wp:wrapSquare wrapText="bothSides" distT="0" distB="0" distL="0" distR="0"/>
          <wp:docPr id="1" name="image2.jpg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BR-timbrado2015--rod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69" w:rsidRDefault="00F62ECC">
      <w:r>
        <w:separator/>
      </w:r>
    </w:p>
  </w:footnote>
  <w:footnote w:type="continuationSeparator" w:id="0">
    <w:p w:rsidR="00BA3E69" w:rsidRDefault="00F6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B4" w:rsidRDefault="00F62E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B4" w:rsidRDefault="00F62ECC">
    <w:pPr>
      <w:pBdr>
        <w:top w:val="nil"/>
        <w:left w:val="nil"/>
        <w:bottom w:val="nil"/>
        <w:right w:val="nil"/>
        <w:between w:val="nil"/>
      </w:pBdr>
      <w:tabs>
        <w:tab w:val="left" w:pos="2880"/>
        <w:tab w:val="left" w:pos="612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-1010919</wp:posOffset>
          </wp:positionH>
          <wp:positionV relativeFrom="paragraph">
            <wp:posOffset>-839469</wp:posOffset>
          </wp:positionV>
          <wp:extent cx="7569835" cy="1079500"/>
          <wp:effectExtent l="0" t="0" r="0" b="0"/>
          <wp:wrapSquare wrapText="bothSides" distT="0" distB="0" distL="0" distR="0"/>
          <wp:docPr id="2" name="image4.jpg" descr="CAU-BR-timbrado2015-edit-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AU-BR-timbrado2015-edit-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5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B4"/>
    <w:rsid w:val="0004595D"/>
    <w:rsid w:val="000D61B4"/>
    <w:rsid w:val="00114FA9"/>
    <w:rsid w:val="00123119"/>
    <w:rsid w:val="00152870"/>
    <w:rsid w:val="001A135D"/>
    <w:rsid w:val="00206CB8"/>
    <w:rsid w:val="00247FDE"/>
    <w:rsid w:val="00311CBD"/>
    <w:rsid w:val="00330839"/>
    <w:rsid w:val="00354A94"/>
    <w:rsid w:val="003646AC"/>
    <w:rsid w:val="004336CE"/>
    <w:rsid w:val="00472923"/>
    <w:rsid w:val="004C2DD0"/>
    <w:rsid w:val="004E412E"/>
    <w:rsid w:val="004F0D06"/>
    <w:rsid w:val="005140E7"/>
    <w:rsid w:val="005650FD"/>
    <w:rsid w:val="00571170"/>
    <w:rsid w:val="005A78FA"/>
    <w:rsid w:val="005A799F"/>
    <w:rsid w:val="005C2459"/>
    <w:rsid w:val="005D3B38"/>
    <w:rsid w:val="00685AD8"/>
    <w:rsid w:val="0069568C"/>
    <w:rsid w:val="006B7311"/>
    <w:rsid w:val="007D52EB"/>
    <w:rsid w:val="008057C5"/>
    <w:rsid w:val="00810835"/>
    <w:rsid w:val="00863B23"/>
    <w:rsid w:val="00890D64"/>
    <w:rsid w:val="008C3F00"/>
    <w:rsid w:val="008F481A"/>
    <w:rsid w:val="008F71BD"/>
    <w:rsid w:val="009053B2"/>
    <w:rsid w:val="009170F7"/>
    <w:rsid w:val="00932E15"/>
    <w:rsid w:val="00A4363E"/>
    <w:rsid w:val="00A61A81"/>
    <w:rsid w:val="00A759C0"/>
    <w:rsid w:val="00AC5B9F"/>
    <w:rsid w:val="00B11295"/>
    <w:rsid w:val="00B21FD9"/>
    <w:rsid w:val="00B65A6C"/>
    <w:rsid w:val="00B67227"/>
    <w:rsid w:val="00BA3E69"/>
    <w:rsid w:val="00BD28C5"/>
    <w:rsid w:val="00BD5701"/>
    <w:rsid w:val="00C91A69"/>
    <w:rsid w:val="00D22F5C"/>
    <w:rsid w:val="00E05A50"/>
    <w:rsid w:val="00E17E5A"/>
    <w:rsid w:val="00EF05F8"/>
    <w:rsid w:val="00F62ECC"/>
    <w:rsid w:val="00F8327A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4A3C-0BDF-4F95-BE25-0FD21AD0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7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4957</Words>
  <Characters>26769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Muller Menezes</dc:creator>
  <cp:lastModifiedBy>Marcus Cesar Martins da Cruz</cp:lastModifiedBy>
  <cp:revision>48</cp:revision>
  <cp:lastPrinted>2018-11-28T11:21:00Z</cp:lastPrinted>
  <dcterms:created xsi:type="dcterms:W3CDTF">2018-10-10T19:11:00Z</dcterms:created>
  <dcterms:modified xsi:type="dcterms:W3CDTF">2018-11-28T11:23:00Z</dcterms:modified>
</cp:coreProperties>
</file>