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D2110C" w:rsidRPr="00E306A8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122AA" w:rsidRDefault="00585E0D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SÚMULA DA 10</w:t>
            </w:r>
            <w:r w:rsidR="00695867">
              <w:rPr>
                <w:rFonts w:asciiTheme="majorHAnsi" w:hAnsiTheme="majorHAnsi" w:cs="Times New Roman"/>
                <w:b/>
                <w:lang w:val="pt-BR"/>
              </w:rPr>
              <w:t>9</w:t>
            </w:r>
            <w:r w:rsidR="00D2110C" w:rsidRPr="005122AA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:rsidR="00D2110C" w:rsidRPr="006F5238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</w:t>
            </w:r>
            <w:r w:rsidR="007D67C9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MISSÃO DE ENSINO E FORMAÇÃO [CEF</w:t>
            </w: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-CAU/MG]</w:t>
            </w:r>
          </w:p>
        </w:tc>
      </w:tr>
      <w:tr w:rsidR="00D2110C" w:rsidRPr="00E306A8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  <w:p w:rsidR="004B4804" w:rsidRPr="00580CF5" w:rsidRDefault="004B4804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</w:t>
            </w:r>
            <w:r w:rsidR="00D2110C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LOCAL E DATA:</w:t>
            </w:r>
          </w:p>
        </w:tc>
      </w:tr>
      <w:tr w:rsidR="00D2110C" w:rsidRPr="00580CF5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580CF5" w:rsidRDefault="00695867" w:rsidP="003622CC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19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junho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201</w:t>
            </w:r>
            <w:r w:rsidR="00585E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8</w:t>
            </w:r>
          </w:p>
        </w:tc>
      </w:tr>
      <w:tr w:rsidR="00D2110C" w:rsidRPr="00E306A8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D2110C" w:rsidRPr="00580CF5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580CF5" w:rsidRDefault="00695867" w:rsidP="00C3402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14</w:t>
            </w:r>
            <w:r w:rsidR="009F0A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h0</w:t>
            </w:r>
            <w:r w:rsidR="005256F9" w:rsidRPr="0072501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D2110C" w:rsidRPr="0072501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04E2836" w:rsidRPr="0072501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="00C3328C" w:rsidRPr="0072501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C3328C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7h3</w:t>
            </w:r>
            <w:r w:rsidR="005B1BF4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BF56AC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D2110C" w:rsidRPr="00580CF5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  <w:p w:rsidR="00456F37" w:rsidRPr="00580CF5" w:rsidRDefault="00456F37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D2110C" w:rsidRPr="00E306A8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751322" w:rsidRDefault="00695867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5E0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Luciana Fonseca Canan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580CF5" w:rsidRDefault="00695867" w:rsidP="003622CC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Coordenadora Adjunta da CEF-CAU/MG</w:t>
            </w:r>
          </w:p>
        </w:tc>
      </w:tr>
      <w:tr w:rsidR="00D2110C" w:rsidRPr="00E306A8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D2110C" w:rsidRPr="00751322" w:rsidRDefault="003622C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5E0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Luciana </w:t>
            </w:r>
            <w:r w:rsidR="009A6317" w:rsidRPr="009A631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Bracarense Coimbra Veloso</w:t>
            </w:r>
          </w:p>
        </w:tc>
        <w:tc>
          <w:tcPr>
            <w:tcW w:w="4415" w:type="dxa"/>
            <w:vAlign w:val="center"/>
          </w:tcPr>
          <w:p w:rsidR="00D2110C" w:rsidRPr="00580CF5" w:rsidRDefault="00695867" w:rsidP="00065DF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suplente</w:t>
            </w:r>
            <w:r w:rsidR="003622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CEF-CAU/MG</w:t>
            </w:r>
          </w:p>
        </w:tc>
      </w:tr>
      <w:tr w:rsidR="00D2110C" w:rsidRPr="00695867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D2110C" w:rsidRPr="00751322" w:rsidRDefault="00695867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--</w:t>
            </w:r>
          </w:p>
        </w:tc>
        <w:tc>
          <w:tcPr>
            <w:tcW w:w="4415" w:type="dxa"/>
            <w:vAlign w:val="center"/>
          </w:tcPr>
          <w:p w:rsidR="00D2110C" w:rsidRPr="00580CF5" w:rsidRDefault="00695867" w:rsidP="007D67C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--</w:t>
            </w:r>
          </w:p>
        </w:tc>
      </w:tr>
      <w:tr w:rsidR="007D67C9" w:rsidRPr="007D67C9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580CF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4F18D0" w:rsidRDefault="0004724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7D67C9" w:rsidRPr="007D67C9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7C9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  <w:p w:rsidR="00456F37" w:rsidRPr="00580CF5" w:rsidRDefault="00456F37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7D67C9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580CF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7D67C9" w:rsidRPr="00E306A8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7D67C9" w:rsidRPr="005B1BF4" w:rsidRDefault="00A557ED" w:rsidP="005B1BF4">
            <w:pPr>
              <w:widowControl/>
              <w:suppressLineNumbers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</w:t>
            </w:r>
            <w:r w:rsidR="007D67C9" w:rsidRPr="005B1BF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7D67C9" w:rsidRDefault="007D67C9" w:rsidP="005B1BF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6958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14</w:t>
            </w:r>
            <w:r w:rsidR="009F0A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h0</w:t>
            </w:r>
            <w:r w:rsidR="005B1BF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6958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 registrado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6958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quórum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para esta reunião</w:t>
            </w:r>
            <w:r w:rsidR="006958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com a presença de duas Conselheiras Estaduais do CAU/MG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  <w:p w:rsidR="004B4804" w:rsidRPr="00580CF5" w:rsidRDefault="004B4804" w:rsidP="005B1BF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D67C9" w:rsidRPr="00E306A8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9C7E3C" w:rsidRDefault="00A557ED" w:rsidP="0039684B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</w:t>
            </w:r>
            <w:r w:rsidR="008F02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/Correspondências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:</w:t>
            </w:r>
          </w:p>
          <w:p w:rsidR="002C2386" w:rsidRPr="002C2386" w:rsidRDefault="00D6506F" w:rsidP="002C238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D6506F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2.1. </w:t>
            </w:r>
            <w:r w:rsidR="002C2386" w:rsidRPr="002C2386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Deliberação COA-CAU/MG nº </w:t>
            </w:r>
            <w:proofErr w:type="spellStart"/>
            <w:r w:rsidR="002C2386" w:rsidRPr="002C2386">
              <w:rPr>
                <w:rFonts w:asciiTheme="majorHAnsi" w:hAnsiTheme="majorHAnsi" w:cs="Arial"/>
                <w:sz w:val="20"/>
                <w:szCs w:val="20"/>
                <w:lang w:val="pt-BR"/>
              </w:rPr>
              <w:t>Nº</w:t>
            </w:r>
            <w:proofErr w:type="spellEnd"/>
            <w:r w:rsidR="002C2386" w:rsidRPr="002C2386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157.3.5/2018: Sugestão encaminhada pela COA-CAU/MG, via Protocolo SICCAU nº 694583/2018, acerca de certificação por destaque acadêmico de graduandos;</w:t>
            </w:r>
          </w:p>
          <w:p w:rsidR="002C2386" w:rsidRPr="002C2386" w:rsidRDefault="002C2386" w:rsidP="002C238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2.2. </w:t>
            </w:r>
            <w:r w:rsidRPr="002C2386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Deliberação COA-CAU/MG nº </w:t>
            </w:r>
            <w:proofErr w:type="spellStart"/>
            <w:r w:rsidRPr="002C2386">
              <w:rPr>
                <w:rFonts w:asciiTheme="majorHAnsi" w:hAnsiTheme="majorHAnsi" w:cs="Arial"/>
                <w:sz w:val="20"/>
                <w:szCs w:val="20"/>
                <w:lang w:val="pt-BR"/>
              </w:rPr>
              <w:t>Nº</w:t>
            </w:r>
            <w:proofErr w:type="spellEnd"/>
            <w:r w:rsidRPr="002C2386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156.3.4/2018: Sugestão encaminhada pela COA-CAU/MG, via Protocolo SICCAU nº 685176/2018, acerca de inclusão na pauta do Fórum de Coordenadores, a ser realizado no exercício de 2018, a contribuição no juramento de graduandos das IES de Minas Gerais;</w:t>
            </w:r>
          </w:p>
          <w:p w:rsidR="002C2386" w:rsidRPr="002C2386" w:rsidRDefault="002C2386" w:rsidP="002C238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2.3. </w:t>
            </w:r>
            <w:r w:rsidRPr="002C2386">
              <w:rPr>
                <w:rFonts w:asciiTheme="majorHAnsi" w:hAnsiTheme="majorHAnsi" w:cs="Arial"/>
                <w:sz w:val="20"/>
                <w:szCs w:val="20"/>
                <w:lang w:val="pt-BR"/>
              </w:rPr>
              <w:t>Mensagem eletrônica do Gerente Geral, que encaminha Ofício nº 003/2018-SEC/EA, da UFMG, em resposta ao Ofício nº 325/2018-CAU/MG;</w:t>
            </w:r>
          </w:p>
          <w:p w:rsidR="002C2386" w:rsidRPr="002C2386" w:rsidRDefault="002C2386" w:rsidP="002C238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2.4. </w:t>
            </w:r>
            <w:r w:rsidRPr="002C2386">
              <w:rPr>
                <w:rFonts w:asciiTheme="majorHAnsi" w:hAnsiTheme="majorHAnsi" w:cs="Arial"/>
                <w:sz w:val="20"/>
                <w:szCs w:val="20"/>
                <w:lang w:val="pt-BR"/>
              </w:rPr>
              <w:t>Deliberação 032/2018 CEF-CAU/BR, que autoriza consulta ao Módulo Acadêmico do SICCAU às CEF-CAU/UF;</w:t>
            </w:r>
          </w:p>
          <w:p w:rsidR="002C2386" w:rsidRPr="002C2386" w:rsidRDefault="002C2386" w:rsidP="002C238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2.5. </w:t>
            </w:r>
            <w:r w:rsidRPr="002C2386">
              <w:rPr>
                <w:rFonts w:asciiTheme="majorHAnsi" w:hAnsiTheme="majorHAnsi" w:cs="Arial"/>
                <w:sz w:val="20"/>
                <w:szCs w:val="20"/>
                <w:lang w:val="pt-BR"/>
              </w:rPr>
              <w:t>Mensagem eletrônica enviada pela assessoria técnica da CEP-CAU/MG em 14/06/2018, relativa a dúvida de profissional sobre atribuições profissionais.</w:t>
            </w:r>
          </w:p>
          <w:p w:rsidR="0039684B" w:rsidRPr="002C2386" w:rsidRDefault="002C2386" w:rsidP="002C238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2.6. </w:t>
            </w:r>
            <w:r w:rsidRPr="002C2386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Mensagem eletrônica da Assessoria de Comunicação do CAU/MG, que solicita retorno sobre a identidade visual dos eventos da CEF-CAU/MG. </w:t>
            </w:r>
          </w:p>
        </w:tc>
      </w:tr>
      <w:tr w:rsidR="007D67C9" w:rsidRPr="00E306A8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7D67C9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Ordem do dia:</w:t>
            </w:r>
          </w:p>
          <w:p w:rsidR="002C2386" w:rsidRPr="002C2386" w:rsidRDefault="002C2386" w:rsidP="002C238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3.1. </w:t>
            </w:r>
            <w:r w:rsidRPr="002C2386">
              <w:rPr>
                <w:rFonts w:asciiTheme="majorHAnsi" w:hAnsiTheme="majorHAnsi" w:cs="Arial"/>
                <w:sz w:val="20"/>
                <w:szCs w:val="20"/>
                <w:lang w:val="pt-BR"/>
              </w:rPr>
              <w:t>Verificação de quórum;</w:t>
            </w:r>
          </w:p>
          <w:p w:rsidR="002C2386" w:rsidRPr="002C2386" w:rsidRDefault="002C2386" w:rsidP="002C238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3.2. </w:t>
            </w:r>
            <w:r w:rsidRPr="002C2386">
              <w:rPr>
                <w:rFonts w:asciiTheme="majorHAnsi" w:hAnsiTheme="majorHAnsi" w:cs="Arial"/>
                <w:sz w:val="20"/>
                <w:szCs w:val="20"/>
                <w:lang w:val="pt-BR"/>
              </w:rPr>
              <w:t>Aprovação dos Registros Profissionais Efetivados pelo Setor de Registro Profissional no mês de maio de 2018, Protocolo SICCAU nº 691009/2018;</w:t>
            </w:r>
          </w:p>
          <w:p w:rsidR="002C2386" w:rsidRPr="002C2386" w:rsidRDefault="002C2386" w:rsidP="002C238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3.3. </w:t>
            </w:r>
            <w:r w:rsidRPr="002C2386">
              <w:rPr>
                <w:rFonts w:asciiTheme="majorHAnsi" w:hAnsiTheme="majorHAnsi" w:cs="Arial"/>
                <w:sz w:val="20"/>
                <w:szCs w:val="20"/>
                <w:lang w:val="pt-BR"/>
              </w:rPr>
              <w:t>Análise de processo de solicitação de Registro Profissional de italiano diplomado na Itália, Protocolo SICCAU nº 627789/2017;</w:t>
            </w:r>
          </w:p>
          <w:p w:rsidR="003622CC" w:rsidRPr="002C2386" w:rsidRDefault="002C2386" w:rsidP="002C238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3.4. </w:t>
            </w:r>
            <w:r w:rsidRPr="002C2386">
              <w:rPr>
                <w:rFonts w:asciiTheme="majorHAnsi" w:hAnsiTheme="majorHAnsi" w:cs="Arial"/>
                <w:sz w:val="20"/>
                <w:szCs w:val="20"/>
                <w:lang w:val="pt-BR"/>
              </w:rPr>
              <w:t>Análise de processo de solicitação de Registro Profissional de brasileira diplomada em Portugal, Protocolo SICCAU nº 580617/2017;</w:t>
            </w:r>
          </w:p>
        </w:tc>
      </w:tr>
      <w:tr w:rsidR="007D67C9" w:rsidRPr="00E306A8" w:rsidTr="00425709">
        <w:trPr>
          <w:trHeight w:val="758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456F37" w:rsidRDefault="00A557ED" w:rsidP="006956AA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Outros assuntos:</w:t>
            </w:r>
            <w:r w:rsidR="004E534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</w:p>
          <w:p w:rsidR="00A229D6" w:rsidRPr="00A229D6" w:rsidRDefault="00A229D6" w:rsidP="00A229D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>4.1. Definições sobre a Premiação de Estudantes;</w:t>
            </w:r>
          </w:p>
        </w:tc>
      </w:tr>
      <w:tr w:rsidR="007D67C9" w:rsidRPr="00E306A8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7D67C9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5.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:rsidR="004B4804" w:rsidRDefault="007D67C9" w:rsidP="003622CC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82733B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6958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7</w:t>
            </w:r>
            <w:r w:rsidR="00BF56AC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6958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</w:t>
            </w:r>
            <w:r w:rsidR="005B1BF4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 encerrada a sessão.</w:t>
            </w:r>
          </w:p>
          <w:p w:rsidR="00456F37" w:rsidRPr="00580CF5" w:rsidRDefault="00456F37" w:rsidP="003622CC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D67C9" w:rsidRPr="00A229D6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580CF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lastRenderedPageBreak/>
              <w:t xml:space="preserve">4. DETALHAMENTO DOS ASSUNTOS 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TRATADOS:</w:t>
            </w:r>
          </w:p>
        </w:tc>
      </w:tr>
    </w:tbl>
    <w:p w:rsidR="0083491D" w:rsidRDefault="0083491D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C6854" w:rsidRPr="00E306A8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0C6854" w:rsidRPr="009A59DC" w:rsidRDefault="000C6854" w:rsidP="00695867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2.1. </w:t>
            </w:r>
            <w:r w:rsidR="002C2386" w:rsidRPr="002C238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Deliberação COA-CAU/MG nº </w:t>
            </w:r>
            <w:proofErr w:type="spellStart"/>
            <w:r w:rsidR="002C2386" w:rsidRPr="002C238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Nº</w:t>
            </w:r>
            <w:proofErr w:type="spellEnd"/>
            <w:r w:rsidR="002C2386" w:rsidRPr="002C238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157.3.5/2018: Sugestão encaminhada pela COA-CAU/MG, via Protocolo SICCAU nº 694583/2018, acerca de certificação por destaque acadêmico de graduandos;</w:t>
            </w:r>
          </w:p>
        </w:tc>
      </w:tr>
      <w:tr w:rsidR="000C6854" w:rsidRPr="00E306A8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0C6854" w:rsidRPr="004F48E0" w:rsidRDefault="000C6854" w:rsidP="00695867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 assessoria</w:t>
            </w:r>
            <w:r w:rsidR="00853A6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técnica </w:t>
            </w:r>
            <w:r w:rsidR="004F48E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informou sobre recebimento de sugestão encaminhada pela COA-CAU/MG, com proposta de implementação de premiação de destaque acadêmico, nos moldes de premiação semelhante realizada pelo CAU/SP. A CEF-CAU/MG, através da DCEF-CAU/MG nº 109.2.1/2018, deliberou por </w:t>
            </w:r>
            <w:r w:rsidR="004F48E0" w:rsidRPr="004F48E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informar que foi solicitado à Assessoria Técnica da CEF-CAU/MG um levantamento detalhado sobre a certificação realizada pelo CAU/SP, de forma que se possa emitir parecer sobre a viabilidade da realização de certifica</w:t>
            </w:r>
            <w:r w:rsidR="004F48E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ção similar no âmbito do CAU/MG, bem como informar ainda que </w:t>
            </w:r>
            <w:r w:rsidR="004F48E0" w:rsidRPr="004F48E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se encontra em andamento o desenvolvimento da Premiação de Estudantes e Instituições de Ensino da CEF-CAU/MG, evento a ser realizado ainda em 2018 e que pretende reforçar o vínculo do CAU/MG com as Instituições de Ensino do Estado.</w:t>
            </w:r>
          </w:p>
        </w:tc>
      </w:tr>
    </w:tbl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C6854" w:rsidRPr="00E306A8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0C6854" w:rsidRPr="009A59DC" w:rsidRDefault="000C6854" w:rsidP="002C2386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2.2. </w:t>
            </w:r>
            <w:r w:rsidR="002C2386" w:rsidRPr="002C238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Deliberação COA-CAU/MG nº </w:t>
            </w:r>
            <w:proofErr w:type="spellStart"/>
            <w:r w:rsidR="002C2386" w:rsidRPr="002C238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Nº</w:t>
            </w:r>
            <w:proofErr w:type="spellEnd"/>
            <w:r w:rsidR="002C2386" w:rsidRPr="002C238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156.3.4/2018: Sugestão encaminhada pela COA-CAU/MG, via Protocolo SICCAU nº 685176/2018, acerca de inclusão na pauta do Fórum de Coordenadores, a ser realizado no exercício de 2018, a contribuição no juramento de graduandos das IES de Minas Gerais;</w:t>
            </w:r>
          </w:p>
        </w:tc>
      </w:tr>
      <w:tr w:rsidR="000C6854" w:rsidRPr="00E306A8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0C6854" w:rsidRPr="004F48E0" w:rsidRDefault="000C6854" w:rsidP="00A229D6">
            <w:pPr>
              <w:widowControl/>
              <w:spacing w:after="120"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assessoria </w:t>
            </w:r>
            <w:r w:rsidR="004F48E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técnica informou sobre recebimento de sugestão encaminhada pela COA-CAU/MG, com proposta de</w:t>
            </w:r>
            <w:r w:rsidR="004F48E0" w:rsidRPr="004F48E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inclusão, na pauta do Fórum dos Coordenadores, da contribuição no juramento de graduandos das IES de Minas Gerais</w:t>
            </w:r>
            <w:r w:rsidR="004F48E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. A CEF-CAU/MG, através da DCEF-CAU/MG nº 109.2.2/2018, deliberou por </w:t>
            </w:r>
            <w:r w:rsidR="004F48E0" w:rsidRPr="004F48E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informar que o entendimento da CEF-CAU/MG é de que seria contraproducente levar para o Fórum de Coordenadores uma discussão sobre o juramento que tenha como objetivo a construção do texto, tendo sido considerado mais adequado para o evento em questão apenas a apresentação do juramento atualmente em discussão, que deve ser consolidado internamente no CAU/MG, antes da realização do evento.</w:t>
            </w:r>
          </w:p>
        </w:tc>
      </w:tr>
    </w:tbl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C6854" w:rsidRPr="00E306A8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0C6854" w:rsidRPr="009A59DC" w:rsidRDefault="000C6854" w:rsidP="00695867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2.3. </w:t>
            </w:r>
            <w:r w:rsidR="001964FB" w:rsidRPr="001964F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Mensagem </w:t>
            </w:r>
            <w:r w:rsidR="002C2386" w:rsidRPr="002C238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eletrônica do Gerente Geral, que encaminha Ofício nº 003/2018-SEC/EA, da UFMG, em resposta ao Ofício nº 325/2018-CAU/MG;</w:t>
            </w:r>
          </w:p>
        </w:tc>
      </w:tr>
      <w:tr w:rsidR="000C6854" w:rsidRPr="00E306A8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0C6854" w:rsidRPr="004F48E0" w:rsidRDefault="004F48E0" w:rsidP="004F48E0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 assessoria técnica informou sobre recebimento</w:t>
            </w:r>
            <w:r w:rsidRPr="004F48E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mensagem eletrônica encaminhada pela Gerência Geral do CAU/MG em 7 de junho de 2018, que solicita posicionamento da CEF-CAU/MG Ofício nº 3/2018-SEC/EA, enviado pela Universidade Federal de Minas Gerais – UFMG, no qual é sugerida a realização de um evento na EA-UFMG, com apoio do CAU/MG, de um evento acadêmico com o objetivo de discutir os temas da autoconstrução e da assistência técnica de interesse social.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 CEF-CAU/MG manifestou seu posicionamento e sugeriu encaminhamentos, através da DCEF-CAU/MG nº 109.2.3/2018.</w:t>
            </w:r>
          </w:p>
        </w:tc>
      </w:tr>
    </w:tbl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C6854" w:rsidRPr="00E306A8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0C6854" w:rsidRPr="009A59DC" w:rsidRDefault="000C6854" w:rsidP="002C2386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2.4. </w:t>
            </w:r>
            <w:r w:rsidR="002C2386" w:rsidRPr="002C238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Deliberação 032/2018 CEF-CAU/BR, que autoriza consulta ao Módulo Acadêmico do SICCAU às CEF-CAU/UF;</w:t>
            </w:r>
          </w:p>
        </w:tc>
      </w:tr>
      <w:tr w:rsidR="000C6854" w:rsidRPr="00E306A8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0C6854" w:rsidRPr="003207AC" w:rsidRDefault="000C6854" w:rsidP="00695867">
            <w:pPr>
              <w:widowControl/>
              <w:spacing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assessoria </w:t>
            </w:r>
            <w:r w:rsidR="00FD184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técnica </w:t>
            </w:r>
            <w:r w:rsidR="00B1026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informou sobre a DCEF-CAU/BR nº 032/2018, que </w:t>
            </w:r>
            <w:r w:rsidR="00B10269" w:rsidRPr="00B1026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autoriza consulta ao Módulo Acadêmico do SICCAU às CEF-CAU/UF</w:t>
            </w:r>
            <w:r w:rsidR="00B1026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esclarecendo ainda que, conforme orientações da Assessoria Técnica da CEF-CAU/BR, nesse primeiro momento, apenas os assessores técnicos dos CAU/UF serão cadastrados.</w:t>
            </w:r>
          </w:p>
        </w:tc>
      </w:tr>
    </w:tbl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2C2386" w:rsidRPr="00E306A8" w:rsidTr="00B727B8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386" w:rsidRPr="009313E1" w:rsidRDefault="002C2386" w:rsidP="00B727B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C2386" w:rsidRPr="009A59DC" w:rsidRDefault="002C2386" w:rsidP="00B727B8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2.5. </w:t>
            </w:r>
            <w:r w:rsidRPr="002C238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Mensagem eletrônica enviada pela assessoria técnica da CEP-CAU/MG em 14/06/2018, relativa a dúvida de profissional sobre atribuições profissionais.</w:t>
            </w:r>
          </w:p>
        </w:tc>
      </w:tr>
      <w:tr w:rsidR="002C2386" w:rsidRPr="00E306A8" w:rsidTr="00B727B8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386" w:rsidRPr="009313E1" w:rsidRDefault="002C2386" w:rsidP="00B727B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2C2386" w:rsidRPr="00E844BB" w:rsidRDefault="002C2386" w:rsidP="00B727B8">
            <w:pPr>
              <w:widowControl/>
              <w:spacing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assessoria técnica </w:t>
            </w:r>
            <w:r w:rsidR="004F48E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informou sobre </w:t>
            </w:r>
            <w:r w:rsidR="004F48E0" w:rsidRPr="004F48E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mensagem eletrônica enviada pela Assessoria Técnica da CEP-CAU/MG, que encaminha consulta de profissional acerca da atribuição profissional de arquitetos e urbanistas para a realização de atividade de laudo técnico </w:t>
            </w:r>
            <w:r w:rsidR="004F48E0" w:rsidRPr="004F48E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lastRenderedPageBreak/>
              <w:t xml:space="preserve">sobre </w:t>
            </w:r>
            <w:proofErr w:type="spellStart"/>
            <w:r w:rsidR="004F48E0" w:rsidRPr="004F48E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ignifugação</w:t>
            </w:r>
            <w:proofErr w:type="spellEnd"/>
            <w:r w:rsidR="004F48E0" w:rsidRPr="004F48E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de tecidos</w:t>
            </w:r>
            <w:r w:rsidR="004F48E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. </w:t>
            </w:r>
            <w:r w:rsidR="00E844B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CEF-CAU/MG, através da DCEF-CAU/MG nº 109.2.5/2018, deliberou por </w:t>
            </w:r>
            <w:r w:rsidR="00E844BB" w:rsidRPr="00E844B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informar ao solicitante que nos normativos que tratam de atribuições profissionais dos arquitetos e urbanistas não consta a atribuição para atividade de emissão de laudo técnico para “</w:t>
            </w:r>
            <w:proofErr w:type="spellStart"/>
            <w:r w:rsidR="00E844BB" w:rsidRPr="00E844B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ignifugação</w:t>
            </w:r>
            <w:proofErr w:type="spellEnd"/>
            <w:r w:rsidR="00E844BB" w:rsidRPr="00E844B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de tecidos”.</w:t>
            </w:r>
          </w:p>
        </w:tc>
      </w:tr>
    </w:tbl>
    <w:p w:rsidR="002C2386" w:rsidRDefault="002C2386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2C2386" w:rsidRPr="00E306A8" w:rsidTr="00B727B8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386" w:rsidRPr="009313E1" w:rsidRDefault="002C2386" w:rsidP="00B727B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C2386" w:rsidRPr="009A59DC" w:rsidRDefault="002C2386" w:rsidP="00B727B8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2C238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2.6. Mensagem eletrônica da Assessoria de Comunicação do CAU/MG, que solicita retorno sobre a identidade visual dos eventos da CEF-CAU/MG.</w:t>
            </w:r>
          </w:p>
        </w:tc>
      </w:tr>
      <w:tr w:rsidR="002C2386" w:rsidRPr="00E306A8" w:rsidTr="00B727B8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386" w:rsidRPr="009313E1" w:rsidRDefault="002C2386" w:rsidP="00B727B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2C2386" w:rsidRPr="003207AC" w:rsidRDefault="002C2386" w:rsidP="00B727B8">
            <w:pPr>
              <w:widowControl/>
              <w:spacing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assessoria técnica </w:t>
            </w:r>
            <w:r w:rsidR="006956A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informou sobre as alterações realizadas pela Assessoria de Comunicação do CAU/MG, a pedido dos membros da CEF-CAU/MG, conforme e-mails anteriormente enviados aos membros desta Comissão. As conselheiras presentes solicitaram ainda novos ajustes na marca, especificamente na fonte utilizada, e pediram que essas novas alterações fossem repassadas à Assessoria de Comunicação do CAU/MG.</w:t>
            </w:r>
          </w:p>
        </w:tc>
      </w:tr>
    </w:tbl>
    <w:p w:rsidR="002C2386" w:rsidRDefault="002C2386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46343" w:rsidRPr="00E306A8" w:rsidTr="00A1378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343" w:rsidRPr="009313E1" w:rsidRDefault="00A46343" w:rsidP="00A1378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46343" w:rsidRPr="002C2386" w:rsidRDefault="002C2386" w:rsidP="002C2386">
            <w:pPr>
              <w:pStyle w:val="PargrafodaLista"/>
              <w:ind w:left="36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2C238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3.2. Aprovação dos Registros Profissionais Efetivados pelo Setor de Registro Profissional no mês de maio de 2018, Protocolo SICCAU nº 691009/2018;</w:t>
            </w:r>
          </w:p>
        </w:tc>
      </w:tr>
      <w:tr w:rsidR="00A46343" w:rsidRPr="00E306A8" w:rsidTr="00A1378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343" w:rsidRPr="009313E1" w:rsidRDefault="00A46343" w:rsidP="00A1378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A46343" w:rsidRPr="003207AC" w:rsidRDefault="002C2386" w:rsidP="00695867">
            <w:pPr>
              <w:widowControl/>
              <w:spacing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Após análise, a CEF-CAU/MG aprovou os registros profissionais de brasileiros diplomados no Brasil, efetivados pelo Setor de Registro Profissional no mês de maio de 2018, mediante Deliberação CEF-CA</w:t>
            </w:r>
            <w:r w:rsidR="00E00E6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U/MG nº 109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.3.2/2018.</w:t>
            </w:r>
          </w:p>
        </w:tc>
      </w:tr>
    </w:tbl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D4735C" w:rsidRPr="00E306A8" w:rsidTr="00D50E03">
        <w:trPr>
          <w:trHeight w:val="569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9313E1" w:rsidRDefault="00D4735C" w:rsidP="00825EA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2C2386" w:rsidRDefault="002C2386" w:rsidP="002C2386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2C238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3.3. Análise de processo de solicitação de Registro Profissional de italiano diplomado na Itália, P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rotocolo SICCAU nº 627789/2017;</w:t>
            </w:r>
          </w:p>
        </w:tc>
      </w:tr>
      <w:tr w:rsidR="00D4735C" w:rsidRPr="00E306A8" w:rsidTr="00825EA8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9313E1" w:rsidRDefault="00D4735C" w:rsidP="00825EA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107" w:rsidRPr="009E099C" w:rsidRDefault="00377201" w:rsidP="009E099C">
            <w:pPr>
              <w:widowControl/>
              <w:numPr>
                <w:ilvl w:val="0"/>
                <w:numId w:val="39"/>
              </w:numPr>
              <w:spacing w:line="300" w:lineRule="auto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Após anális</w:t>
            </w:r>
            <w:r w:rsidR="009E099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e do relatório e voto, emitidos pelo Conselheiro relator do processo, a CEF-CAU/MG deliberou </w:t>
            </w:r>
            <w:proofErr w:type="gramStart"/>
            <w:r w:rsidR="009E099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por </w:t>
            </w:r>
            <w:proofErr w:type="spellStart"/>
            <w:r w:rsidR="009E099C" w:rsidRPr="009E099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Por</w:t>
            </w:r>
            <w:proofErr w:type="spellEnd"/>
            <w:proofErr w:type="gramEnd"/>
            <w:r w:rsidR="009E099C" w:rsidRPr="009E099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acompanhar o relatório do Conselheiro Relator e recomendar à CEF-CAU/BR pelo deferimento da solicitação de registro profissional apresentada pelo requerente</w:t>
            </w:r>
            <w:r w:rsidR="009E099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conforme DCEF-CAU/MG nº 109.3.3/2018.</w:t>
            </w:r>
          </w:p>
        </w:tc>
      </w:tr>
    </w:tbl>
    <w:p w:rsidR="000C6854" w:rsidRPr="009313E1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83491D" w:rsidRPr="00E306A8" w:rsidTr="00C450F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9313E1" w:rsidRDefault="0083491D" w:rsidP="007E4F99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83491D" w:rsidRPr="002C2386" w:rsidRDefault="002C2386" w:rsidP="002C2386">
            <w:pPr>
              <w:pStyle w:val="PargrafodaLista"/>
              <w:ind w:left="36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2C238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3.4. Análise de processo de solicitação de Registro Profissional de brasileira diplomada em Portugal, Protocolo SICCAU nº 580617/2017;</w:t>
            </w:r>
          </w:p>
        </w:tc>
      </w:tr>
      <w:tr w:rsidR="00CB2F55" w:rsidRPr="00E306A8" w:rsidTr="00C450F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F55" w:rsidRPr="009313E1" w:rsidRDefault="00CB2F55" w:rsidP="00CB2F5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CB2F55" w:rsidRPr="009E099C" w:rsidRDefault="00377201" w:rsidP="009E099C">
            <w:pPr>
              <w:widowControl/>
              <w:numPr>
                <w:ilvl w:val="0"/>
                <w:numId w:val="39"/>
              </w:numPr>
              <w:spacing w:line="300" w:lineRule="auto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Após análise, a CE</w:t>
            </w:r>
            <w:r w:rsidR="009E099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F-CAU/MG deliberou por </w:t>
            </w:r>
            <w:r w:rsidR="009E099C" w:rsidRPr="009E099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designar a Conselheira Luciana Fonseca Canan, coordenadora adjunta da CEF-CAU/MG, como relatora do processo de Registro Profissional de diplomado no exterior, para preenchimento da Matriz Curricular de Análise de Correspondência de Curso e elaboração do re</w:t>
            </w:r>
            <w:r w:rsidR="009E099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latório e voto, conforme DCEF-CAU/MG nº 109.3.4/2018.</w:t>
            </w:r>
          </w:p>
        </w:tc>
      </w:tr>
    </w:tbl>
    <w:p w:rsidR="00E76AB6" w:rsidRDefault="00E76AB6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9A59DC" w:rsidRPr="00E306A8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59DC" w:rsidRPr="009313E1" w:rsidRDefault="009A59DC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9A59DC" w:rsidRPr="00D50E03" w:rsidRDefault="009A59DC" w:rsidP="00695867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4.1. </w:t>
            </w:r>
            <w:r w:rsidR="00D50E03" w:rsidRPr="00D50E0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Definições so</w:t>
            </w:r>
            <w:r w:rsidR="00A229D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bre a Premiação de Estudantes</w:t>
            </w:r>
          </w:p>
        </w:tc>
      </w:tr>
      <w:tr w:rsidR="009A59DC" w:rsidRPr="00E306A8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59DC" w:rsidRPr="009313E1" w:rsidRDefault="009A59DC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9A59DC" w:rsidRPr="003207AC" w:rsidRDefault="00A229D6" w:rsidP="00695867">
            <w:pPr>
              <w:widowControl/>
              <w:spacing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 Conselheira Luciana Canan se colocou à disposição para realizar a atualização do Edital da Premiação de Estudantes, de forma que o mesmo possa ser publicado no site do CAU/MG a fim de viabilizar o início da divulgação do evento.</w:t>
            </w:r>
            <w:r w:rsidR="00FF13E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A229D6" w:rsidRDefault="00A229D6" w:rsidP="00D2110C">
      <w:pPr>
        <w:rPr>
          <w:rFonts w:asciiTheme="majorHAnsi" w:eastAsia="Times New Roman" w:hAnsiTheme="majorHAnsi"/>
          <w:color w:val="000000"/>
          <w:lang w:val="pt-BR" w:eastAsia="pt-BR"/>
        </w:rPr>
      </w:pPr>
    </w:p>
    <w:p w:rsidR="00932CED" w:rsidRDefault="00C3708D" w:rsidP="00D2110C">
      <w:pPr>
        <w:rPr>
          <w:lang w:val="pt-BR"/>
        </w:rPr>
      </w:pPr>
      <w:r>
        <w:rPr>
          <w:rFonts w:asciiTheme="majorHAnsi" w:eastAsia="Times New Roman" w:hAnsiTheme="majorHAnsi"/>
          <w:color w:val="000000"/>
          <w:lang w:val="pt-BR" w:eastAsia="pt-BR"/>
        </w:rPr>
        <w:t xml:space="preserve">Às </w:t>
      </w:r>
      <w:r w:rsidRPr="007568AB">
        <w:rPr>
          <w:rFonts w:asciiTheme="majorHAnsi" w:eastAsia="Times New Roman" w:hAnsiTheme="majorHAnsi"/>
          <w:color w:val="000000"/>
          <w:lang w:val="pt-BR" w:eastAsia="pt-BR"/>
        </w:rPr>
        <w:t>1</w:t>
      </w:r>
      <w:r w:rsidR="00695867">
        <w:rPr>
          <w:rFonts w:asciiTheme="majorHAnsi" w:eastAsia="Times New Roman" w:hAnsiTheme="majorHAnsi"/>
          <w:color w:val="000000"/>
          <w:lang w:val="pt-BR" w:eastAsia="pt-BR"/>
        </w:rPr>
        <w:t>7h3</w:t>
      </w:r>
      <w:r w:rsidR="00F01F23" w:rsidRPr="007568AB">
        <w:rPr>
          <w:rFonts w:asciiTheme="majorHAnsi" w:eastAsia="Times New Roman" w:hAnsiTheme="majorHAnsi"/>
          <w:color w:val="000000"/>
          <w:lang w:val="pt-BR" w:eastAsia="pt-BR"/>
        </w:rPr>
        <w:t>0min,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tendo sido o que havia a ser tratado, </w:t>
      </w:r>
      <w:r w:rsidR="00695867">
        <w:rPr>
          <w:rFonts w:asciiTheme="majorHAnsi" w:eastAsia="Times New Roman" w:hAnsiTheme="majorHAnsi"/>
          <w:color w:val="000000"/>
          <w:lang w:val="pt-BR" w:eastAsia="pt-BR"/>
        </w:rPr>
        <w:t>a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coordenador</w:t>
      </w:r>
      <w:r w:rsidR="00695867">
        <w:rPr>
          <w:rFonts w:asciiTheme="majorHAnsi" w:eastAsia="Times New Roman" w:hAnsiTheme="majorHAnsi"/>
          <w:color w:val="000000"/>
          <w:lang w:val="pt-BR" w:eastAsia="pt-BR"/>
        </w:rPr>
        <w:t>a</w:t>
      </w:r>
      <w:r w:rsidR="00F8166E">
        <w:rPr>
          <w:rFonts w:asciiTheme="majorHAnsi" w:eastAsia="Times New Roman" w:hAnsiTheme="majorHAnsi"/>
          <w:color w:val="000000"/>
          <w:lang w:val="pt-BR" w:eastAsia="pt-BR"/>
        </w:rPr>
        <w:t xml:space="preserve"> </w:t>
      </w:r>
      <w:r w:rsidR="00695867">
        <w:rPr>
          <w:rFonts w:asciiTheme="majorHAnsi" w:eastAsia="Times New Roman" w:hAnsiTheme="majorHAnsi"/>
          <w:color w:val="000000"/>
          <w:lang w:val="pt-BR" w:eastAsia="pt-BR"/>
        </w:rPr>
        <w:t>adjunta</w:t>
      </w:r>
      <w:r w:rsidR="003622CC"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176FDF">
        <w:rPr>
          <w:rFonts w:asciiTheme="majorHAnsi" w:eastAsia="Times New Roman" w:hAnsiTheme="majorHAnsi"/>
          <w:color w:val="000000"/>
          <w:lang w:val="pt-BR" w:eastAsia="pt-BR"/>
        </w:rPr>
        <w:t>encerrou a 10</w:t>
      </w:r>
      <w:r w:rsidR="00695867">
        <w:rPr>
          <w:rFonts w:asciiTheme="majorHAnsi" w:eastAsia="Times New Roman" w:hAnsiTheme="majorHAnsi"/>
          <w:color w:val="000000"/>
          <w:lang w:val="pt-BR" w:eastAsia="pt-BR"/>
        </w:rPr>
        <w:t>9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>ª Reunião da Comissão de Ensino e Formação do CAU/MG. Para os devidos f</w:t>
      </w:r>
      <w:r w:rsidR="00F01F23">
        <w:rPr>
          <w:rFonts w:asciiTheme="majorHAnsi" w:eastAsia="Times New Roman" w:hAnsiTheme="majorHAnsi"/>
          <w:color w:val="000000"/>
          <w:lang w:val="pt-BR" w:eastAsia="pt-BR"/>
        </w:rPr>
        <w:t>ins foi lavrada esta Súmula pela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Assessor</w:t>
      </w:r>
      <w:r w:rsidR="001777FD">
        <w:rPr>
          <w:rFonts w:asciiTheme="majorHAnsi" w:eastAsia="Times New Roman" w:hAnsiTheme="majorHAnsi"/>
          <w:color w:val="000000"/>
          <w:lang w:val="pt-BR" w:eastAsia="pt-BR"/>
        </w:rPr>
        <w:t>ia Técnica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e vai assinada pelos participantes da reunião.</w:t>
      </w:r>
    </w:p>
    <w:p w:rsidR="007D67C9" w:rsidRPr="007D67C9" w:rsidRDefault="007D67C9" w:rsidP="007D67C9">
      <w:pPr>
        <w:ind w:left="-923"/>
        <w:rPr>
          <w:rFonts w:eastAsia="Times New Roman"/>
          <w:color w:val="000000"/>
          <w:lang w:val="pt-BR" w:eastAsia="pt-BR"/>
        </w:rPr>
      </w:pPr>
    </w:p>
    <w:p w:rsidR="007D67C9" w:rsidRPr="007D67C9" w:rsidRDefault="007D67C9" w:rsidP="007D67C9">
      <w:pPr>
        <w:ind w:left="-923"/>
        <w:rPr>
          <w:rFonts w:eastAsia="Times New Roman"/>
          <w:color w:val="000000"/>
          <w:lang w:val="pt-BR" w:eastAsia="pt-BR"/>
        </w:rPr>
      </w:pPr>
    </w:p>
    <w:p w:rsidR="00585E0D" w:rsidRPr="00196462" w:rsidRDefault="00585E0D" w:rsidP="00585E0D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2C2386">
        <w:rPr>
          <w:rFonts w:ascii="Arial" w:hAnsi="Arial" w:cs="Arial"/>
          <w:sz w:val="16"/>
          <w:szCs w:val="16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="002C2386">
        <w:rPr>
          <w:rFonts w:ascii="Arial" w:hAnsi="Arial" w:cs="Arial"/>
          <w:sz w:val="16"/>
          <w:szCs w:val="16"/>
          <w:lang w:val="pt-BR" w:eastAsia="pt-BR"/>
        </w:rPr>
        <w:t xml:space="preserve">             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585E0D" w:rsidRPr="002C2386" w:rsidRDefault="00585E0D" w:rsidP="002C2386">
      <w:pPr>
        <w:autoSpaceDE w:val="0"/>
        <w:autoSpaceDN w:val="0"/>
        <w:adjustRightInd w:val="0"/>
        <w:ind w:hanging="34"/>
        <w:rPr>
          <w:rFonts w:ascii="Arial" w:hAnsi="Arial" w:cs="Arial"/>
          <w:b/>
          <w:sz w:val="20"/>
          <w:szCs w:val="20"/>
          <w:lang w:val="pt-BR" w:eastAsia="pt-BR"/>
        </w:rPr>
      </w:pPr>
      <w:r w:rsidRPr="002C2386">
        <w:rPr>
          <w:rFonts w:ascii="Arial" w:hAnsi="Arial" w:cs="Arial"/>
          <w:b/>
          <w:sz w:val="20"/>
          <w:szCs w:val="20"/>
          <w:lang w:val="pt-BR" w:eastAsia="pt-BR"/>
        </w:rPr>
        <w:t>Luciana Bracarense Coimbra</w:t>
      </w:r>
      <w:r w:rsidR="00F8166E" w:rsidRPr="002C2386">
        <w:rPr>
          <w:rFonts w:ascii="Arial" w:hAnsi="Arial" w:cs="Arial"/>
          <w:b/>
          <w:sz w:val="20"/>
          <w:szCs w:val="20"/>
          <w:lang w:val="pt-BR" w:eastAsia="pt-BR"/>
        </w:rPr>
        <w:t xml:space="preserve"> Veloso</w:t>
      </w:r>
      <w:r w:rsidRPr="002C2386">
        <w:rPr>
          <w:rFonts w:ascii="Arial" w:hAnsi="Arial" w:cs="Arial"/>
          <w:b/>
          <w:sz w:val="20"/>
          <w:szCs w:val="20"/>
          <w:lang w:val="pt-BR" w:eastAsia="pt-BR"/>
        </w:rPr>
        <w:t xml:space="preserve"> (Suplente)</w:t>
      </w:r>
    </w:p>
    <w:p w:rsidR="00585E0D" w:rsidRDefault="00585E0D" w:rsidP="00585E0D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585E0D" w:rsidRPr="00196462" w:rsidRDefault="00585E0D" w:rsidP="00585E0D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065DF8">
        <w:rPr>
          <w:rFonts w:ascii="Arial" w:hAnsi="Arial" w:cs="Arial"/>
          <w:b/>
          <w:sz w:val="20"/>
          <w:szCs w:val="20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585E0D" w:rsidRPr="008F5AB6" w:rsidRDefault="00585E0D" w:rsidP="00585E0D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585E0D" w:rsidRDefault="00585E0D" w:rsidP="00585E0D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E306A8" w:rsidRDefault="00E306A8" w:rsidP="00E306A8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b/>
          <w:sz w:val="20"/>
          <w:szCs w:val="20"/>
          <w:lang w:val="pt-BR" w:eastAsia="pt-BR"/>
        </w:rPr>
        <w:t>Darlan Gonçalves de Oliveira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(Assessor Técnico CEF-CAU/MG)          ___________________________________________</w:t>
      </w:r>
    </w:p>
    <w:p w:rsidR="00E306A8" w:rsidRDefault="00E306A8" w:rsidP="00585E0D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sectPr w:rsidR="00E306A8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6D" w:rsidRDefault="0093346D" w:rsidP="007E22C9">
      <w:r>
        <w:separator/>
      </w:r>
    </w:p>
  </w:endnote>
  <w:endnote w:type="continuationSeparator" w:id="0">
    <w:p w:rsidR="0093346D" w:rsidRDefault="0093346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6D" w:rsidRDefault="0093346D" w:rsidP="007E22C9">
      <w:r>
        <w:separator/>
      </w:r>
    </w:p>
  </w:footnote>
  <w:footnote w:type="continuationSeparator" w:id="0">
    <w:p w:rsidR="0093346D" w:rsidRDefault="0093346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1F7A84"/>
    <w:multiLevelType w:val="multilevel"/>
    <w:tmpl w:val="EDBC00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185C3C3C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62E59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3195C"/>
    <w:multiLevelType w:val="multilevel"/>
    <w:tmpl w:val="036242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C964AE"/>
    <w:multiLevelType w:val="multilevel"/>
    <w:tmpl w:val="514C63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3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4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5" w15:restartNumberingAfterBreak="0">
    <w:nsid w:val="2E7F70A3"/>
    <w:multiLevelType w:val="hybridMultilevel"/>
    <w:tmpl w:val="E772B61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8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2353879"/>
    <w:multiLevelType w:val="multilevel"/>
    <w:tmpl w:val="56300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2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3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4" w15:restartNumberingAfterBreak="0">
    <w:nsid w:val="4B0F35B0"/>
    <w:multiLevelType w:val="hybridMultilevel"/>
    <w:tmpl w:val="D48C94B6"/>
    <w:lvl w:ilvl="0" w:tplc="DDCEE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579004F2"/>
    <w:multiLevelType w:val="hybridMultilevel"/>
    <w:tmpl w:val="F02C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F4488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9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0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A5D2F"/>
    <w:multiLevelType w:val="multilevel"/>
    <w:tmpl w:val="1FDC7C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E283696"/>
    <w:multiLevelType w:val="hybridMultilevel"/>
    <w:tmpl w:val="8EE20592"/>
    <w:lvl w:ilvl="0" w:tplc="1E18F6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7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9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1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2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2"/>
  </w:num>
  <w:num w:numId="2">
    <w:abstractNumId w:val="41"/>
  </w:num>
  <w:num w:numId="3">
    <w:abstractNumId w:val="6"/>
  </w:num>
  <w:num w:numId="4">
    <w:abstractNumId w:val="21"/>
  </w:num>
  <w:num w:numId="5">
    <w:abstractNumId w:val="13"/>
  </w:num>
  <w:num w:numId="6">
    <w:abstractNumId w:val="5"/>
  </w:num>
  <w:num w:numId="7">
    <w:abstractNumId w:val="40"/>
  </w:num>
  <w:num w:numId="8">
    <w:abstractNumId w:val="2"/>
  </w:num>
  <w:num w:numId="9">
    <w:abstractNumId w:val="4"/>
  </w:num>
  <w:num w:numId="10">
    <w:abstractNumId w:val="19"/>
  </w:num>
  <w:num w:numId="11">
    <w:abstractNumId w:val="38"/>
  </w:num>
  <w:num w:numId="12">
    <w:abstractNumId w:val="14"/>
  </w:num>
  <w:num w:numId="13">
    <w:abstractNumId w:val="23"/>
  </w:num>
  <w:num w:numId="14">
    <w:abstractNumId w:val="42"/>
  </w:num>
  <w:num w:numId="15">
    <w:abstractNumId w:val="17"/>
  </w:num>
  <w:num w:numId="16">
    <w:abstractNumId w:val="36"/>
  </w:num>
  <w:num w:numId="17">
    <w:abstractNumId w:val="12"/>
  </w:num>
  <w:num w:numId="18">
    <w:abstractNumId w:val="18"/>
  </w:num>
  <w:num w:numId="19">
    <w:abstractNumId w:val="28"/>
  </w:num>
  <w:num w:numId="20">
    <w:abstractNumId w:val="16"/>
  </w:num>
  <w:num w:numId="21">
    <w:abstractNumId w:val="29"/>
  </w:num>
  <w:num w:numId="22">
    <w:abstractNumId w:val="0"/>
  </w:num>
  <w:num w:numId="23">
    <w:abstractNumId w:val="7"/>
  </w:num>
  <w:num w:numId="24">
    <w:abstractNumId w:val="39"/>
  </w:num>
  <w:num w:numId="25">
    <w:abstractNumId w:val="3"/>
  </w:num>
  <w:num w:numId="26">
    <w:abstractNumId w:val="30"/>
  </w:num>
  <w:num w:numId="27">
    <w:abstractNumId w:val="32"/>
  </w:num>
  <w:num w:numId="28">
    <w:abstractNumId w:val="25"/>
  </w:num>
  <w:num w:numId="29">
    <w:abstractNumId w:val="27"/>
  </w:num>
  <w:num w:numId="30">
    <w:abstractNumId w:val="8"/>
  </w:num>
  <w:num w:numId="31">
    <w:abstractNumId w:val="9"/>
  </w:num>
  <w:num w:numId="32">
    <w:abstractNumId w:val="20"/>
  </w:num>
  <w:num w:numId="33">
    <w:abstractNumId w:val="31"/>
  </w:num>
  <w:num w:numId="34">
    <w:abstractNumId w:val="26"/>
  </w:num>
  <w:num w:numId="35">
    <w:abstractNumId w:val="15"/>
  </w:num>
  <w:num w:numId="36">
    <w:abstractNumId w:val="35"/>
  </w:num>
  <w:num w:numId="37">
    <w:abstractNumId w:val="34"/>
  </w:num>
  <w:num w:numId="38">
    <w:abstractNumId w:val="37"/>
  </w:num>
  <w:num w:numId="39">
    <w:abstractNumId w:val="24"/>
  </w:num>
  <w:num w:numId="40">
    <w:abstractNumId w:val="10"/>
  </w:num>
  <w:num w:numId="41">
    <w:abstractNumId w:val="33"/>
  </w:num>
  <w:num w:numId="42">
    <w:abstractNumId w:val="11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35A"/>
    <w:rsid w:val="00001BC4"/>
    <w:rsid w:val="00006651"/>
    <w:rsid w:val="00013ECE"/>
    <w:rsid w:val="000323BC"/>
    <w:rsid w:val="0004724C"/>
    <w:rsid w:val="00047DD5"/>
    <w:rsid w:val="00054997"/>
    <w:rsid w:val="00056417"/>
    <w:rsid w:val="00065DF8"/>
    <w:rsid w:val="00072E67"/>
    <w:rsid w:val="00080D73"/>
    <w:rsid w:val="000871A5"/>
    <w:rsid w:val="000B0760"/>
    <w:rsid w:val="000B1835"/>
    <w:rsid w:val="000C6854"/>
    <w:rsid w:val="000D0758"/>
    <w:rsid w:val="000F1656"/>
    <w:rsid w:val="000F3838"/>
    <w:rsid w:val="000F538A"/>
    <w:rsid w:val="00102BCC"/>
    <w:rsid w:val="00107335"/>
    <w:rsid w:val="00150A2E"/>
    <w:rsid w:val="00162C3A"/>
    <w:rsid w:val="00176FDF"/>
    <w:rsid w:val="001777FD"/>
    <w:rsid w:val="001811CC"/>
    <w:rsid w:val="00182E2B"/>
    <w:rsid w:val="0018741A"/>
    <w:rsid w:val="00191438"/>
    <w:rsid w:val="001964FB"/>
    <w:rsid w:val="001A63D9"/>
    <w:rsid w:val="001B3DE5"/>
    <w:rsid w:val="001C1F5E"/>
    <w:rsid w:val="001C4F4D"/>
    <w:rsid w:val="001E790A"/>
    <w:rsid w:val="0020634E"/>
    <w:rsid w:val="002452E6"/>
    <w:rsid w:val="00254A9D"/>
    <w:rsid w:val="00266909"/>
    <w:rsid w:val="0028590F"/>
    <w:rsid w:val="002C2386"/>
    <w:rsid w:val="002D2CC5"/>
    <w:rsid w:val="002E07B7"/>
    <w:rsid w:val="002E7999"/>
    <w:rsid w:val="003207AC"/>
    <w:rsid w:val="003265F3"/>
    <w:rsid w:val="00331FD8"/>
    <w:rsid w:val="00354377"/>
    <w:rsid w:val="003622CC"/>
    <w:rsid w:val="00377201"/>
    <w:rsid w:val="0039684B"/>
    <w:rsid w:val="003A3415"/>
    <w:rsid w:val="003C3452"/>
    <w:rsid w:val="003C6DE1"/>
    <w:rsid w:val="003D331E"/>
    <w:rsid w:val="003D6C09"/>
    <w:rsid w:val="003E6D01"/>
    <w:rsid w:val="003F362B"/>
    <w:rsid w:val="003F4C5D"/>
    <w:rsid w:val="00403C23"/>
    <w:rsid w:val="0041282B"/>
    <w:rsid w:val="00425709"/>
    <w:rsid w:val="00452713"/>
    <w:rsid w:val="00454788"/>
    <w:rsid w:val="00456F37"/>
    <w:rsid w:val="00456FC0"/>
    <w:rsid w:val="004575FC"/>
    <w:rsid w:val="004606C3"/>
    <w:rsid w:val="00472FBB"/>
    <w:rsid w:val="00475EB9"/>
    <w:rsid w:val="00476E0F"/>
    <w:rsid w:val="00477BE7"/>
    <w:rsid w:val="00483C75"/>
    <w:rsid w:val="00485B63"/>
    <w:rsid w:val="00493453"/>
    <w:rsid w:val="004B4804"/>
    <w:rsid w:val="004C158D"/>
    <w:rsid w:val="004D5A77"/>
    <w:rsid w:val="004E2836"/>
    <w:rsid w:val="004E4C07"/>
    <w:rsid w:val="004E534A"/>
    <w:rsid w:val="004F18D0"/>
    <w:rsid w:val="004F1CD1"/>
    <w:rsid w:val="004F2D08"/>
    <w:rsid w:val="004F48E0"/>
    <w:rsid w:val="005067A9"/>
    <w:rsid w:val="005122AA"/>
    <w:rsid w:val="00512685"/>
    <w:rsid w:val="00516EDB"/>
    <w:rsid w:val="00521F9C"/>
    <w:rsid w:val="005256F9"/>
    <w:rsid w:val="00534EF8"/>
    <w:rsid w:val="00542E03"/>
    <w:rsid w:val="00543310"/>
    <w:rsid w:val="005514F9"/>
    <w:rsid w:val="00553288"/>
    <w:rsid w:val="00561BF8"/>
    <w:rsid w:val="00563547"/>
    <w:rsid w:val="005704B7"/>
    <w:rsid w:val="00580CF5"/>
    <w:rsid w:val="00585E0D"/>
    <w:rsid w:val="0059662F"/>
    <w:rsid w:val="005A0AFC"/>
    <w:rsid w:val="005B1BF4"/>
    <w:rsid w:val="005B4909"/>
    <w:rsid w:val="005D1468"/>
    <w:rsid w:val="005F3D29"/>
    <w:rsid w:val="00600DD6"/>
    <w:rsid w:val="00601495"/>
    <w:rsid w:val="0060744F"/>
    <w:rsid w:val="0061044E"/>
    <w:rsid w:val="00626459"/>
    <w:rsid w:val="00632110"/>
    <w:rsid w:val="00640D3C"/>
    <w:rsid w:val="006475A3"/>
    <w:rsid w:val="006956AA"/>
    <w:rsid w:val="00695867"/>
    <w:rsid w:val="006B4593"/>
    <w:rsid w:val="006C121A"/>
    <w:rsid w:val="006C7CF0"/>
    <w:rsid w:val="006D3E06"/>
    <w:rsid w:val="006F5238"/>
    <w:rsid w:val="00705A21"/>
    <w:rsid w:val="00705B9A"/>
    <w:rsid w:val="00712340"/>
    <w:rsid w:val="00716EE2"/>
    <w:rsid w:val="00722E5D"/>
    <w:rsid w:val="00725012"/>
    <w:rsid w:val="007469DB"/>
    <w:rsid w:val="007509AB"/>
    <w:rsid w:val="00751322"/>
    <w:rsid w:val="007568AB"/>
    <w:rsid w:val="00775760"/>
    <w:rsid w:val="007767A2"/>
    <w:rsid w:val="00777E08"/>
    <w:rsid w:val="0079756F"/>
    <w:rsid w:val="007B26D1"/>
    <w:rsid w:val="007B42AF"/>
    <w:rsid w:val="007B58FE"/>
    <w:rsid w:val="007B6C99"/>
    <w:rsid w:val="007C4BE5"/>
    <w:rsid w:val="007C6F6B"/>
    <w:rsid w:val="007D5854"/>
    <w:rsid w:val="007D67C9"/>
    <w:rsid w:val="007E22C9"/>
    <w:rsid w:val="007E7492"/>
    <w:rsid w:val="007F461D"/>
    <w:rsid w:val="007F7F3C"/>
    <w:rsid w:val="00811CAD"/>
    <w:rsid w:val="008211CF"/>
    <w:rsid w:val="0082733B"/>
    <w:rsid w:val="0083491D"/>
    <w:rsid w:val="008520D3"/>
    <w:rsid w:val="00853A67"/>
    <w:rsid w:val="00854EFA"/>
    <w:rsid w:val="00871E2A"/>
    <w:rsid w:val="008843D6"/>
    <w:rsid w:val="00887096"/>
    <w:rsid w:val="00894F54"/>
    <w:rsid w:val="00897C47"/>
    <w:rsid w:val="008C1F0F"/>
    <w:rsid w:val="008D2062"/>
    <w:rsid w:val="008D2F03"/>
    <w:rsid w:val="008D4A78"/>
    <w:rsid w:val="008D559F"/>
    <w:rsid w:val="008F02F5"/>
    <w:rsid w:val="009111E4"/>
    <w:rsid w:val="009173F5"/>
    <w:rsid w:val="009310B5"/>
    <w:rsid w:val="009313E1"/>
    <w:rsid w:val="00931EE1"/>
    <w:rsid w:val="00932CED"/>
    <w:rsid w:val="0093346D"/>
    <w:rsid w:val="0093454B"/>
    <w:rsid w:val="00940C7F"/>
    <w:rsid w:val="00942502"/>
    <w:rsid w:val="00952FCF"/>
    <w:rsid w:val="00966B22"/>
    <w:rsid w:val="00974107"/>
    <w:rsid w:val="00984CE8"/>
    <w:rsid w:val="009857C0"/>
    <w:rsid w:val="009A1B92"/>
    <w:rsid w:val="009A59DC"/>
    <w:rsid w:val="009A6317"/>
    <w:rsid w:val="009C3E8F"/>
    <w:rsid w:val="009C68A2"/>
    <w:rsid w:val="009C7E3C"/>
    <w:rsid w:val="009D4F13"/>
    <w:rsid w:val="009E099C"/>
    <w:rsid w:val="009F0A65"/>
    <w:rsid w:val="00A12A25"/>
    <w:rsid w:val="00A12C54"/>
    <w:rsid w:val="00A229D6"/>
    <w:rsid w:val="00A23CA8"/>
    <w:rsid w:val="00A255E6"/>
    <w:rsid w:val="00A25D9C"/>
    <w:rsid w:val="00A30054"/>
    <w:rsid w:val="00A4135F"/>
    <w:rsid w:val="00A46343"/>
    <w:rsid w:val="00A52666"/>
    <w:rsid w:val="00A557ED"/>
    <w:rsid w:val="00A615E7"/>
    <w:rsid w:val="00A6501E"/>
    <w:rsid w:val="00A70765"/>
    <w:rsid w:val="00AA0161"/>
    <w:rsid w:val="00AB1002"/>
    <w:rsid w:val="00AB2374"/>
    <w:rsid w:val="00AB3D69"/>
    <w:rsid w:val="00AB6035"/>
    <w:rsid w:val="00AD1853"/>
    <w:rsid w:val="00AD7319"/>
    <w:rsid w:val="00AE49A7"/>
    <w:rsid w:val="00B05172"/>
    <w:rsid w:val="00B06964"/>
    <w:rsid w:val="00B10269"/>
    <w:rsid w:val="00B1031E"/>
    <w:rsid w:val="00B304EA"/>
    <w:rsid w:val="00B31BAE"/>
    <w:rsid w:val="00B37E86"/>
    <w:rsid w:val="00B44849"/>
    <w:rsid w:val="00B549F3"/>
    <w:rsid w:val="00B717AB"/>
    <w:rsid w:val="00B74695"/>
    <w:rsid w:val="00B7664E"/>
    <w:rsid w:val="00B95B3D"/>
    <w:rsid w:val="00BA0381"/>
    <w:rsid w:val="00BA24DE"/>
    <w:rsid w:val="00BA7DC3"/>
    <w:rsid w:val="00BC0830"/>
    <w:rsid w:val="00BC2B0C"/>
    <w:rsid w:val="00BD3AF7"/>
    <w:rsid w:val="00BF3D2B"/>
    <w:rsid w:val="00BF4E0A"/>
    <w:rsid w:val="00BF51BA"/>
    <w:rsid w:val="00BF56AC"/>
    <w:rsid w:val="00C0716B"/>
    <w:rsid w:val="00C10BCE"/>
    <w:rsid w:val="00C25CE7"/>
    <w:rsid w:val="00C2669D"/>
    <w:rsid w:val="00C31DE6"/>
    <w:rsid w:val="00C3328C"/>
    <w:rsid w:val="00C34021"/>
    <w:rsid w:val="00C3708D"/>
    <w:rsid w:val="00C370E9"/>
    <w:rsid w:val="00C450F4"/>
    <w:rsid w:val="00C47B10"/>
    <w:rsid w:val="00C72CEA"/>
    <w:rsid w:val="00C813DF"/>
    <w:rsid w:val="00C87546"/>
    <w:rsid w:val="00C91EA2"/>
    <w:rsid w:val="00CB224A"/>
    <w:rsid w:val="00CB2F55"/>
    <w:rsid w:val="00CB3B2E"/>
    <w:rsid w:val="00CC3FF0"/>
    <w:rsid w:val="00CD0073"/>
    <w:rsid w:val="00CD5094"/>
    <w:rsid w:val="00CD67E9"/>
    <w:rsid w:val="00D02F33"/>
    <w:rsid w:val="00D10415"/>
    <w:rsid w:val="00D20C72"/>
    <w:rsid w:val="00D2110C"/>
    <w:rsid w:val="00D24D7E"/>
    <w:rsid w:val="00D4735C"/>
    <w:rsid w:val="00D50E03"/>
    <w:rsid w:val="00D548AA"/>
    <w:rsid w:val="00D613B4"/>
    <w:rsid w:val="00D6506F"/>
    <w:rsid w:val="00D71458"/>
    <w:rsid w:val="00D75268"/>
    <w:rsid w:val="00DA097B"/>
    <w:rsid w:val="00DA1E10"/>
    <w:rsid w:val="00DB05A1"/>
    <w:rsid w:val="00DE7C8B"/>
    <w:rsid w:val="00DF24D0"/>
    <w:rsid w:val="00DF509B"/>
    <w:rsid w:val="00E00E67"/>
    <w:rsid w:val="00E0466A"/>
    <w:rsid w:val="00E11386"/>
    <w:rsid w:val="00E306A8"/>
    <w:rsid w:val="00E344CF"/>
    <w:rsid w:val="00E366C2"/>
    <w:rsid w:val="00E42373"/>
    <w:rsid w:val="00E76AB6"/>
    <w:rsid w:val="00E82053"/>
    <w:rsid w:val="00E844BB"/>
    <w:rsid w:val="00E93252"/>
    <w:rsid w:val="00E93B84"/>
    <w:rsid w:val="00E95676"/>
    <w:rsid w:val="00EA3850"/>
    <w:rsid w:val="00EB3D37"/>
    <w:rsid w:val="00EB4A1A"/>
    <w:rsid w:val="00EC0509"/>
    <w:rsid w:val="00EC4C5B"/>
    <w:rsid w:val="00EC4FF6"/>
    <w:rsid w:val="00EC7ED5"/>
    <w:rsid w:val="00ED3DBE"/>
    <w:rsid w:val="00ED7709"/>
    <w:rsid w:val="00EE354C"/>
    <w:rsid w:val="00F01F23"/>
    <w:rsid w:val="00F02D3A"/>
    <w:rsid w:val="00F06051"/>
    <w:rsid w:val="00F07AD4"/>
    <w:rsid w:val="00F12B84"/>
    <w:rsid w:val="00F136C1"/>
    <w:rsid w:val="00F158CE"/>
    <w:rsid w:val="00F26F19"/>
    <w:rsid w:val="00F32351"/>
    <w:rsid w:val="00F348AB"/>
    <w:rsid w:val="00F442D9"/>
    <w:rsid w:val="00F56884"/>
    <w:rsid w:val="00F62D61"/>
    <w:rsid w:val="00F8166E"/>
    <w:rsid w:val="00FC2456"/>
    <w:rsid w:val="00FD1844"/>
    <w:rsid w:val="00FD70B4"/>
    <w:rsid w:val="00FE00BA"/>
    <w:rsid w:val="00FE58AF"/>
    <w:rsid w:val="00FE5A19"/>
    <w:rsid w:val="00FF13E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53EA148B-7C99-4603-8807-0A2D451C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elha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semiHidden/>
    <w:unhideWhenUsed/>
    <w:rsid w:val="001C1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CD5F-BEFA-4A60-8208-4F31AE02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1478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36</cp:revision>
  <cp:lastPrinted>2017-08-21T12:31:00Z</cp:lastPrinted>
  <dcterms:created xsi:type="dcterms:W3CDTF">2018-03-23T11:50:00Z</dcterms:created>
  <dcterms:modified xsi:type="dcterms:W3CDTF">2018-08-20T11:15:00Z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